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A38A8" w:rsidRPr="00717895" w:rsidRDefault="00E75AB4" w:rsidP="00BF7C8A">
      <w:pPr>
        <w:tabs>
          <w:tab w:val="left" w:pos="1134"/>
        </w:tabs>
        <w:spacing w:line="360" w:lineRule="auto"/>
        <w:ind w:left="709"/>
        <w:rPr>
          <w:rFonts w:eastAsia="PMingLiU"/>
          <w:b/>
          <w:lang w:eastAsia="ru-RU"/>
        </w:rPr>
      </w:pPr>
      <w:r>
        <w:rPr>
          <w:rFonts w:eastAsia="PMingLiU"/>
          <w:b/>
          <w:lang w:eastAsia="ru-RU"/>
        </w:rPr>
        <w:t xml:space="preserve">ПАСПОРТ </w:t>
      </w:r>
      <w:r w:rsidR="00AA38A8" w:rsidRPr="00717895">
        <w:rPr>
          <w:rFonts w:eastAsia="PMingLiU"/>
          <w:b/>
          <w:lang w:eastAsia="ru-RU"/>
        </w:rPr>
        <w:t>РАБОЧЕЙ ПРОГРАММЫ</w:t>
      </w:r>
      <w:r w:rsidR="00430381" w:rsidRPr="00717895">
        <w:rPr>
          <w:rFonts w:eastAsia="PMingLiU"/>
          <w:b/>
          <w:lang w:eastAsia="ru-RU"/>
        </w:rPr>
        <w:t xml:space="preserve"> </w:t>
      </w:r>
      <w:r w:rsidR="00AA38A8" w:rsidRPr="00717895">
        <w:rPr>
          <w:rFonts w:eastAsia="PMingLiU"/>
          <w:b/>
          <w:lang w:eastAsia="ru-RU"/>
        </w:rPr>
        <w:t>ПРОФЕССИОНАЛЬНОГО МОДУЛЯ</w:t>
      </w:r>
      <w:r w:rsidR="0043469B" w:rsidRPr="00717895">
        <w:rPr>
          <w:rFonts w:eastAsia="PMingLiU"/>
          <w:b/>
          <w:lang w:eastAsia="ru-RU"/>
        </w:rPr>
        <w:t xml:space="preserve"> </w:t>
      </w:r>
      <w:r w:rsidR="00BE4F3F" w:rsidRPr="00717895">
        <w:rPr>
          <w:rFonts w:eastAsia="PMingLiU"/>
          <w:b/>
          <w:lang w:eastAsia="ru-RU"/>
        </w:rPr>
        <w:t>«</w:t>
      </w:r>
      <w:r w:rsidR="00CF2A6B" w:rsidRPr="00E14FF9">
        <w:rPr>
          <w:b/>
          <w:caps/>
          <w:szCs w:val="24"/>
        </w:rPr>
        <w:t>Проведение технической инвентаризации и технической оценки объектов недвижимости</w:t>
      </w:r>
      <w:r w:rsidR="00D12D75" w:rsidRPr="00717895">
        <w:rPr>
          <w:rFonts w:eastAsia="PMingLiU"/>
          <w:b/>
          <w:lang w:eastAsia="ru-RU"/>
        </w:rPr>
        <w:t>»</w:t>
      </w:r>
    </w:p>
    <w:p w:rsidR="00AA38A8" w:rsidRPr="00717895" w:rsidRDefault="00AA38A8" w:rsidP="00430381">
      <w:pPr>
        <w:rPr>
          <w:rFonts w:eastAsia="PMingLiU"/>
          <w:lang w:eastAsia="ru-RU"/>
        </w:rPr>
      </w:pPr>
    </w:p>
    <w:p w:rsidR="00AA38A8" w:rsidRPr="00717895" w:rsidRDefault="00AA38A8" w:rsidP="00430381">
      <w:pPr>
        <w:pStyle w:val="ad"/>
        <w:numPr>
          <w:ilvl w:val="1"/>
          <w:numId w:val="13"/>
        </w:numPr>
        <w:tabs>
          <w:tab w:val="left" w:pos="1134"/>
        </w:tabs>
        <w:spacing w:before="0" w:after="0" w:line="360" w:lineRule="auto"/>
        <w:ind w:left="0" w:firstLine="709"/>
        <w:jc w:val="both"/>
        <w:rPr>
          <w:b/>
        </w:rPr>
      </w:pPr>
      <w:r w:rsidRPr="00717895">
        <w:rPr>
          <w:rFonts w:eastAsia="PMingLiU"/>
          <w:b/>
        </w:rPr>
        <w:t>Область применения рабочей программы</w:t>
      </w:r>
    </w:p>
    <w:p w:rsidR="00AA38A8" w:rsidRDefault="00430381" w:rsidP="00430381">
      <w:pPr>
        <w:spacing w:line="360" w:lineRule="auto"/>
        <w:ind w:firstLine="709"/>
        <w:rPr>
          <w:szCs w:val="24"/>
          <w:lang w:eastAsia="ru-RU"/>
        </w:rPr>
      </w:pPr>
      <w:r w:rsidRPr="00717895">
        <w:rPr>
          <w:szCs w:val="24"/>
          <w:lang w:eastAsia="ru-RU"/>
        </w:rPr>
        <w:t xml:space="preserve">Рабочая </w:t>
      </w:r>
      <w:r w:rsidR="00AA38A8" w:rsidRPr="00717895">
        <w:rPr>
          <w:szCs w:val="24"/>
          <w:lang w:eastAsia="ru-RU"/>
        </w:rPr>
        <w:t xml:space="preserve">программа профессионального модуля является частью основной образовательной программы в соответствии с ФГОС СПО по </w:t>
      </w:r>
      <w:r w:rsidR="008014D9" w:rsidRPr="00717895">
        <w:rPr>
          <w:szCs w:val="24"/>
          <w:lang w:eastAsia="ru-RU"/>
        </w:rPr>
        <w:t xml:space="preserve">специальности </w:t>
      </w:r>
      <w:r w:rsidR="00295541">
        <w:rPr>
          <w:szCs w:val="24"/>
          <w:lang w:eastAsia="ru-RU"/>
        </w:rPr>
        <w:t>21.02.19 Землеустройство.</w:t>
      </w:r>
    </w:p>
    <w:p w:rsidR="006E6C08" w:rsidRPr="00717895" w:rsidRDefault="006E6C08" w:rsidP="00430381">
      <w:pPr>
        <w:spacing w:line="360" w:lineRule="auto"/>
        <w:ind w:firstLine="709"/>
        <w:rPr>
          <w:i/>
          <w:szCs w:val="24"/>
          <w:lang w:eastAsia="ru-RU"/>
        </w:rPr>
      </w:pPr>
    </w:p>
    <w:p w:rsidR="00D12D75" w:rsidRPr="00717895" w:rsidRDefault="00D12D75" w:rsidP="00D12D75">
      <w:pPr>
        <w:spacing w:line="360" w:lineRule="auto"/>
        <w:ind w:firstLine="709"/>
        <w:rPr>
          <w:rFonts w:cs="Times New Roman"/>
          <w:b/>
        </w:rPr>
      </w:pPr>
      <w:r w:rsidRPr="00717895">
        <w:rPr>
          <w:rFonts w:cs="Times New Roman"/>
          <w:b/>
        </w:rPr>
        <w:t>1.2. Место профессионального модуля в структуре основной профессиональной обр</w:t>
      </w:r>
      <w:r w:rsidRPr="00717895">
        <w:rPr>
          <w:rFonts w:cs="Times New Roman"/>
          <w:b/>
        </w:rPr>
        <w:t>а</w:t>
      </w:r>
      <w:r w:rsidRPr="00717895">
        <w:rPr>
          <w:rFonts w:cs="Times New Roman"/>
          <w:b/>
        </w:rPr>
        <w:t>зовательной программы</w:t>
      </w:r>
    </w:p>
    <w:p w:rsidR="00D12D75" w:rsidRPr="00717895" w:rsidRDefault="00D12D75" w:rsidP="00D12D75">
      <w:pPr>
        <w:spacing w:line="360" w:lineRule="auto"/>
        <w:ind w:firstLine="709"/>
        <w:rPr>
          <w:rFonts w:cs="Times New Roman"/>
        </w:rPr>
      </w:pPr>
      <w:r w:rsidRPr="00717895">
        <w:rPr>
          <w:rFonts w:cs="Times New Roman"/>
        </w:rPr>
        <w:t xml:space="preserve">Профессиональный модуль </w:t>
      </w:r>
      <w:r w:rsidR="00615D09">
        <w:rPr>
          <w:rFonts w:cs="Times New Roman"/>
        </w:rPr>
        <w:t>«</w:t>
      </w:r>
      <w:r w:rsidR="00CF2A6B">
        <w:rPr>
          <w:rFonts w:eastAsia="PMingLiU"/>
          <w:bCs/>
          <w:i/>
          <w:lang w:eastAsia="ru-RU"/>
        </w:rPr>
        <w:t>П</w:t>
      </w:r>
      <w:r w:rsidR="00CF2A6B" w:rsidRPr="00CF2A6B">
        <w:rPr>
          <w:rFonts w:eastAsia="PMingLiU"/>
          <w:bCs/>
          <w:i/>
          <w:lang w:eastAsia="ru-RU"/>
        </w:rPr>
        <w:t>роведение технической инвентаризации и технической оце</w:t>
      </w:r>
      <w:r w:rsidR="00CF2A6B" w:rsidRPr="00CF2A6B">
        <w:rPr>
          <w:rFonts w:eastAsia="PMingLiU"/>
          <w:bCs/>
          <w:i/>
          <w:lang w:eastAsia="ru-RU"/>
        </w:rPr>
        <w:t>н</w:t>
      </w:r>
      <w:r w:rsidR="00CF2A6B" w:rsidRPr="00CF2A6B">
        <w:rPr>
          <w:rFonts w:eastAsia="PMingLiU"/>
          <w:bCs/>
          <w:i/>
          <w:lang w:eastAsia="ru-RU"/>
        </w:rPr>
        <w:t>ки объектов недвижимости</w:t>
      </w:r>
      <w:r w:rsidR="00615D09">
        <w:rPr>
          <w:rFonts w:eastAsia="PMingLiU"/>
          <w:bCs/>
          <w:i/>
          <w:lang w:eastAsia="ru-RU"/>
        </w:rPr>
        <w:t>»</w:t>
      </w:r>
      <w:r w:rsidR="00CF2A6B" w:rsidRPr="00CF2A6B">
        <w:rPr>
          <w:rFonts w:eastAsia="PMingLiU"/>
          <w:bCs/>
          <w:i/>
          <w:lang w:eastAsia="ru-RU"/>
        </w:rPr>
        <w:t xml:space="preserve"> </w:t>
      </w:r>
      <w:r w:rsidRPr="00717895">
        <w:rPr>
          <w:rFonts w:cs="Times New Roman"/>
        </w:rPr>
        <w:t>принадлежит к профессиональному циклу.</w:t>
      </w:r>
    </w:p>
    <w:p w:rsidR="00D12D75" w:rsidRPr="00717895" w:rsidRDefault="00D12D75" w:rsidP="00430381">
      <w:pPr>
        <w:spacing w:line="360" w:lineRule="auto"/>
        <w:ind w:firstLine="709"/>
        <w:rPr>
          <w:rFonts w:eastAsia="PMingLiU"/>
          <w:b/>
          <w:lang w:eastAsia="ru-RU"/>
        </w:rPr>
      </w:pPr>
    </w:p>
    <w:p w:rsidR="00AA38A8" w:rsidRPr="00717895" w:rsidRDefault="00AA38A8" w:rsidP="00430381">
      <w:pPr>
        <w:spacing w:line="360" w:lineRule="auto"/>
        <w:ind w:firstLine="709"/>
        <w:rPr>
          <w:rFonts w:eastAsia="PMingLiU"/>
          <w:b/>
          <w:lang w:eastAsia="ru-RU"/>
        </w:rPr>
      </w:pPr>
      <w:r w:rsidRPr="00717895">
        <w:rPr>
          <w:rFonts w:eastAsia="PMingLiU"/>
          <w:b/>
          <w:lang w:eastAsia="ru-RU"/>
        </w:rPr>
        <w:t>1.</w:t>
      </w:r>
      <w:r w:rsidR="00D12D75" w:rsidRPr="00717895">
        <w:rPr>
          <w:rFonts w:eastAsia="PMingLiU"/>
          <w:b/>
          <w:lang w:eastAsia="ru-RU"/>
        </w:rPr>
        <w:t>3</w:t>
      </w:r>
      <w:r w:rsidRPr="00717895">
        <w:rPr>
          <w:rFonts w:eastAsia="PMingLiU"/>
          <w:b/>
          <w:lang w:eastAsia="ru-RU"/>
        </w:rPr>
        <w:t xml:space="preserve">. Цель и планируемые результаты освоения профессионального модуля </w:t>
      </w:r>
    </w:p>
    <w:p w:rsidR="00AA38A8" w:rsidRPr="001E682C" w:rsidRDefault="00AA38A8" w:rsidP="00430381">
      <w:pPr>
        <w:spacing w:line="360" w:lineRule="auto"/>
        <w:ind w:firstLine="709"/>
        <w:rPr>
          <w:rFonts w:eastAsia="PMingLiU"/>
          <w:lang w:eastAsia="ru-RU"/>
        </w:rPr>
      </w:pPr>
      <w:r w:rsidRPr="00717895">
        <w:rPr>
          <w:rFonts w:eastAsia="PMingLiU"/>
          <w:lang w:eastAsia="ru-RU"/>
        </w:rPr>
        <w:t xml:space="preserve">В результате изучения профессионального модуля студент должен освоить основной вид деятельности </w:t>
      </w:r>
      <w:r w:rsidR="00CF2A6B">
        <w:rPr>
          <w:rFonts w:eastAsia="PMingLiU"/>
          <w:bCs/>
          <w:i/>
          <w:lang w:eastAsia="ru-RU"/>
        </w:rPr>
        <w:t>П</w:t>
      </w:r>
      <w:r w:rsidR="00CF2A6B" w:rsidRPr="00CF2A6B">
        <w:rPr>
          <w:rFonts w:eastAsia="PMingLiU"/>
          <w:bCs/>
          <w:i/>
          <w:lang w:eastAsia="ru-RU"/>
        </w:rPr>
        <w:t>роведение технической инвентаризации и технической оценки объектов недвиж</w:t>
      </w:r>
      <w:r w:rsidR="00CF2A6B" w:rsidRPr="00CF2A6B">
        <w:rPr>
          <w:rFonts w:eastAsia="PMingLiU"/>
          <w:bCs/>
          <w:i/>
          <w:lang w:eastAsia="ru-RU"/>
        </w:rPr>
        <w:t>и</w:t>
      </w:r>
      <w:r w:rsidR="00CF2A6B" w:rsidRPr="00CF2A6B">
        <w:rPr>
          <w:rFonts w:eastAsia="PMingLiU"/>
          <w:bCs/>
          <w:i/>
          <w:lang w:eastAsia="ru-RU"/>
        </w:rPr>
        <w:t xml:space="preserve">мости </w:t>
      </w:r>
      <w:r w:rsidRPr="00717895">
        <w:rPr>
          <w:rFonts w:eastAsia="PMingLiU"/>
          <w:lang w:eastAsia="ru-RU"/>
        </w:rPr>
        <w:t xml:space="preserve">и соответствующие ему </w:t>
      </w:r>
      <w:r w:rsidRPr="001E682C">
        <w:rPr>
          <w:rFonts w:eastAsia="PMingLiU"/>
          <w:lang w:eastAsia="ru-RU"/>
        </w:rPr>
        <w:t xml:space="preserve">общие </w:t>
      </w:r>
      <w:r w:rsidR="00FB7A21" w:rsidRPr="001E682C">
        <w:rPr>
          <w:rFonts w:eastAsia="PMingLiU"/>
          <w:lang w:eastAsia="ru-RU"/>
        </w:rPr>
        <w:t>компетенции, профессиональные</w:t>
      </w:r>
      <w:r w:rsidRPr="001E682C">
        <w:rPr>
          <w:rFonts w:eastAsia="PMingLiU"/>
          <w:lang w:eastAsia="ru-RU"/>
        </w:rPr>
        <w:t xml:space="preserve"> компетенции</w:t>
      </w:r>
      <w:r w:rsidR="00FB7A21" w:rsidRPr="001E682C">
        <w:rPr>
          <w:rFonts w:eastAsia="PMingLiU"/>
          <w:lang w:eastAsia="ru-RU"/>
        </w:rPr>
        <w:t xml:space="preserve"> и личнос</w:t>
      </w:r>
      <w:r w:rsidR="00FB7A21" w:rsidRPr="001E682C">
        <w:rPr>
          <w:rFonts w:eastAsia="PMingLiU"/>
          <w:lang w:eastAsia="ru-RU"/>
        </w:rPr>
        <w:t>т</w:t>
      </w:r>
      <w:r w:rsidR="00FB7A21" w:rsidRPr="001E682C">
        <w:rPr>
          <w:rFonts w:eastAsia="PMingLiU"/>
          <w:lang w:eastAsia="ru-RU"/>
        </w:rPr>
        <w:t>ные результаты</w:t>
      </w:r>
      <w:r w:rsidRPr="001E682C">
        <w:rPr>
          <w:rFonts w:eastAsia="PMingLiU"/>
          <w:lang w:eastAsia="ru-RU"/>
        </w:rPr>
        <w:t>:</w:t>
      </w:r>
    </w:p>
    <w:p w:rsidR="00AA38A8" w:rsidRPr="00717895" w:rsidRDefault="00AA38A8" w:rsidP="00430381">
      <w:pPr>
        <w:spacing w:line="360" w:lineRule="auto"/>
        <w:ind w:firstLine="709"/>
        <w:rPr>
          <w:rFonts w:eastAsia="PMingLiU"/>
          <w:lang w:eastAsia="ru-RU"/>
        </w:rPr>
      </w:pPr>
    </w:p>
    <w:p w:rsidR="00FB7A21" w:rsidRPr="00717895" w:rsidRDefault="00FB7A21">
      <w:pPr>
        <w:spacing w:after="160" w:line="259" w:lineRule="auto"/>
        <w:jc w:val="left"/>
        <w:rPr>
          <w:rFonts w:eastAsia="PMingLiU" w:cs="Times New Roman"/>
          <w:b/>
          <w:szCs w:val="24"/>
          <w:lang w:eastAsia="ru-RU"/>
        </w:rPr>
      </w:pPr>
      <w:r w:rsidRPr="00717895">
        <w:rPr>
          <w:rFonts w:eastAsia="PMingLiU" w:cs="Times New Roman"/>
          <w:b/>
          <w:szCs w:val="24"/>
          <w:lang w:eastAsia="ru-RU"/>
        </w:rPr>
        <w:br w:type="page"/>
      </w:r>
    </w:p>
    <w:p w:rsidR="00AA38A8" w:rsidRPr="00717895" w:rsidRDefault="00AA38A8" w:rsidP="00430381">
      <w:pPr>
        <w:spacing w:after="120" w:line="360" w:lineRule="auto"/>
        <w:ind w:firstLine="709"/>
        <w:rPr>
          <w:rFonts w:eastAsia="PMingLiU" w:cs="Times New Roman"/>
          <w:b/>
          <w:szCs w:val="24"/>
          <w:lang w:eastAsia="ru-RU"/>
        </w:rPr>
      </w:pPr>
      <w:r w:rsidRPr="00717895">
        <w:rPr>
          <w:rFonts w:eastAsia="PMingLiU" w:cs="Times New Roman"/>
          <w:b/>
          <w:szCs w:val="24"/>
          <w:lang w:eastAsia="ru-RU"/>
        </w:rPr>
        <w:lastRenderedPageBreak/>
        <w:t>1.</w:t>
      </w:r>
      <w:r w:rsidR="00D12D75" w:rsidRPr="00717895">
        <w:rPr>
          <w:rFonts w:eastAsia="PMingLiU" w:cs="Times New Roman"/>
          <w:b/>
          <w:szCs w:val="24"/>
          <w:lang w:eastAsia="ru-RU"/>
        </w:rPr>
        <w:t>3</w:t>
      </w:r>
      <w:r w:rsidRPr="00717895">
        <w:rPr>
          <w:rFonts w:eastAsia="PMingLiU" w:cs="Times New Roman"/>
          <w:b/>
          <w:szCs w:val="24"/>
          <w:lang w:eastAsia="ru-RU"/>
        </w:rPr>
        <w:t>.1. Перечень общих компетенций</w:t>
      </w:r>
      <w:r w:rsidR="00FB7A21" w:rsidRPr="00717895">
        <w:rPr>
          <w:rFonts w:eastAsia="PMingLiU" w:cs="Times New Roman"/>
          <w:b/>
          <w:szCs w:val="24"/>
          <w:lang w:eastAsia="ru-RU"/>
        </w:rPr>
        <w:t xml:space="preserve"> и личностных результатов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121"/>
        <w:gridCol w:w="8944"/>
      </w:tblGrid>
      <w:tr w:rsidR="00717895" w:rsidRPr="00717895" w:rsidTr="008014D9">
        <w:trPr>
          <w:trHeight w:val="354"/>
        </w:trPr>
        <w:tc>
          <w:tcPr>
            <w:tcW w:w="1121" w:type="dxa"/>
          </w:tcPr>
          <w:p w:rsidR="008014D9" w:rsidRPr="00717895" w:rsidRDefault="008014D9" w:rsidP="008014D9">
            <w:pPr>
              <w:spacing w:line="276" w:lineRule="auto"/>
              <w:jc w:val="center"/>
              <w:rPr>
                <w:rFonts w:eastAsia="PMingLiU" w:cs="Times New Roman"/>
                <w:b/>
                <w:szCs w:val="24"/>
                <w:lang w:eastAsia="ru-RU"/>
              </w:rPr>
            </w:pPr>
            <w:r w:rsidRPr="00717895">
              <w:rPr>
                <w:rFonts w:eastAsia="PMingLiU" w:cs="Times New Roman"/>
                <w:b/>
                <w:szCs w:val="24"/>
                <w:lang w:eastAsia="ru-RU"/>
              </w:rPr>
              <w:t>Код</w:t>
            </w:r>
          </w:p>
        </w:tc>
        <w:tc>
          <w:tcPr>
            <w:tcW w:w="8944" w:type="dxa"/>
          </w:tcPr>
          <w:p w:rsidR="008014D9" w:rsidRPr="00717895" w:rsidRDefault="008014D9" w:rsidP="008014D9">
            <w:pPr>
              <w:spacing w:line="276" w:lineRule="auto"/>
              <w:jc w:val="center"/>
              <w:rPr>
                <w:rFonts w:eastAsia="PMingLiU" w:cs="Times New Roman"/>
                <w:b/>
                <w:szCs w:val="24"/>
                <w:lang w:eastAsia="ru-RU"/>
              </w:rPr>
            </w:pPr>
            <w:r w:rsidRPr="00717895">
              <w:rPr>
                <w:rFonts w:eastAsia="PMingLiU" w:cs="Times New Roman"/>
                <w:b/>
                <w:szCs w:val="24"/>
                <w:lang w:eastAsia="ru-RU"/>
              </w:rPr>
              <w:t>Наименование общих компетенций</w:t>
            </w:r>
            <w:r w:rsidR="00FB7A21" w:rsidRPr="00717895">
              <w:rPr>
                <w:rFonts w:eastAsia="PMingLiU" w:cs="Times New Roman"/>
                <w:b/>
                <w:szCs w:val="24"/>
                <w:lang w:eastAsia="ru-RU"/>
              </w:rPr>
              <w:t xml:space="preserve"> и личностных результатов</w:t>
            </w:r>
          </w:p>
        </w:tc>
      </w:tr>
      <w:tr w:rsidR="006E6C08" w:rsidRPr="00717895" w:rsidTr="008014D9">
        <w:trPr>
          <w:trHeight w:val="327"/>
        </w:trPr>
        <w:tc>
          <w:tcPr>
            <w:tcW w:w="1121" w:type="dxa"/>
          </w:tcPr>
          <w:p w:rsidR="006E6C08" w:rsidRPr="00542016" w:rsidRDefault="006E6C08" w:rsidP="006E6C08">
            <w:pPr>
              <w:ind w:left="113" w:right="113"/>
              <w:jc w:val="center"/>
              <w:rPr>
                <w:b/>
                <w:szCs w:val="24"/>
              </w:rPr>
            </w:pPr>
            <w:r w:rsidRPr="00542016">
              <w:rPr>
                <w:iCs/>
                <w:szCs w:val="24"/>
              </w:rPr>
              <w:t>ОК 01</w:t>
            </w:r>
          </w:p>
        </w:tc>
        <w:tc>
          <w:tcPr>
            <w:tcW w:w="8944" w:type="dxa"/>
          </w:tcPr>
          <w:p w:rsidR="006E6C08" w:rsidRPr="00542016" w:rsidRDefault="006E6C08" w:rsidP="006E6C08">
            <w:pPr>
              <w:suppressAutoHyphens/>
              <w:rPr>
                <w:b/>
                <w:iCs/>
                <w:szCs w:val="24"/>
              </w:rPr>
            </w:pPr>
            <w:r w:rsidRPr="00542016">
              <w:rPr>
                <w:iCs/>
                <w:szCs w:val="24"/>
              </w:rPr>
              <w:t>Выбирать способы решения задач профессиональной деятельности, применительно к различным контекстам</w:t>
            </w:r>
          </w:p>
        </w:tc>
      </w:tr>
      <w:tr w:rsidR="006E6C08" w:rsidRPr="00717895" w:rsidTr="008014D9">
        <w:tc>
          <w:tcPr>
            <w:tcW w:w="1121" w:type="dxa"/>
          </w:tcPr>
          <w:p w:rsidR="006E6C08" w:rsidRPr="00542016" w:rsidRDefault="006E6C08" w:rsidP="006E6C08">
            <w:pPr>
              <w:ind w:left="113" w:right="113"/>
              <w:jc w:val="center"/>
              <w:rPr>
                <w:iCs/>
                <w:szCs w:val="24"/>
              </w:rPr>
            </w:pPr>
            <w:r w:rsidRPr="00542016">
              <w:rPr>
                <w:iCs/>
                <w:szCs w:val="24"/>
              </w:rPr>
              <w:t>ОК 02</w:t>
            </w:r>
          </w:p>
        </w:tc>
        <w:tc>
          <w:tcPr>
            <w:tcW w:w="8944" w:type="dxa"/>
          </w:tcPr>
          <w:p w:rsidR="006E6C08" w:rsidRPr="00542016" w:rsidRDefault="006E6C08" w:rsidP="006E6C08">
            <w:pPr>
              <w:suppressAutoHyphens/>
              <w:rPr>
                <w:iCs/>
                <w:szCs w:val="24"/>
              </w:rPr>
            </w:pPr>
            <w:r w:rsidRPr="00542016">
              <w:rPr>
                <w:szCs w:val="24"/>
              </w:rPr>
              <w:t>Осуществлять поиск, анализ и интерпретацию информации, необходимой для выполнения задач профессиональной деятельности</w:t>
            </w:r>
          </w:p>
        </w:tc>
      </w:tr>
      <w:tr w:rsidR="006E6C08" w:rsidRPr="00717895" w:rsidTr="008014D9">
        <w:tc>
          <w:tcPr>
            <w:tcW w:w="1121" w:type="dxa"/>
          </w:tcPr>
          <w:p w:rsidR="006E6C08" w:rsidRPr="00542016" w:rsidRDefault="006E6C08" w:rsidP="006E6C08">
            <w:pPr>
              <w:ind w:left="113" w:right="113"/>
              <w:jc w:val="center"/>
              <w:rPr>
                <w:iCs/>
                <w:szCs w:val="24"/>
              </w:rPr>
            </w:pPr>
            <w:r w:rsidRPr="00542016">
              <w:rPr>
                <w:iCs/>
                <w:szCs w:val="24"/>
              </w:rPr>
              <w:t>ОК 04</w:t>
            </w:r>
          </w:p>
        </w:tc>
        <w:tc>
          <w:tcPr>
            <w:tcW w:w="8944" w:type="dxa"/>
          </w:tcPr>
          <w:p w:rsidR="006E6C08" w:rsidRPr="00542016" w:rsidRDefault="006E6C08" w:rsidP="006E6C08">
            <w:pPr>
              <w:suppressAutoHyphens/>
              <w:rPr>
                <w:szCs w:val="24"/>
              </w:rPr>
            </w:pPr>
            <w:r>
              <w:rPr>
                <w:szCs w:val="24"/>
              </w:rPr>
              <w:t>Э</w:t>
            </w:r>
            <w:r w:rsidRPr="00B36A92">
              <w:rPr>
                <w:szCs w:val="24"/>
              </w:rPr>
              <w:t xml:space="preserve">ффективно взаимодействовать </w:t>
            </w:r>
            <w:r>
              <w:rPr>
                <w:szCs w:val="24"/>
              </w:rPr>
              <w:t>и р</w:t>
            </w:r>
            <w:r w:rsidRPr="00B36A92">
              <w:rPr>
                <w:szCs w:val="24"/>
              </w:rPr>
              <w:t>аботать в коллективе и команде</w:t>
            </w:r>
            <w:r>
              <w:rPr>
                <w:szCs w:val="24"/>
              </w:rPr>
              <w:t>;</w:t>
            </w:r>
          </w:p>
        </w:tc>
      </w:tr>
      <w:tr w:rsidR="006E6C08" w:rsidRPr="00717895" w:rsidTr="008014D9">
        <w:tc>
          <w:tcPr>
            <w:tcW w:w="1121" w:type="dxa"/>
          </w:tcPr>
          <w:p w:rsidR="006E6C08" w:rsidRPr="00542016" w:rsidRDefault="006E6C08" w:rsidP="006E6C08">
            <w:pPr>
              <w:ind w:left="113" w:right="113"/>
              <w:jc w:val="center"/>
              <w:rPr>
                <w:iCs/>
                <w:szCs w:val="24"/>
              </w:rPr>
            </w:pPr>
            <w:r w:rsidRPr="00542016">
              <w:rPr>
                <w:iCs/>
                <w:szCs w:val="24"/>
              </w:rPr>
              <w:t>ОК 09</w:t>
            </w:r>
          </w:p>
        </w:tc>
        <w:tc>
          <w:tcPr>
            <w:tcW w:w="8944" w:type="dxa"/>
          </w:tcPr>
          <w:p w:rsidR="006E6C08" w:rsidRPr="00542016" w:rsidRDefault="006E6C08" w:rsidP="006E6C08">
            <w:pPr>
              <w:suppressAutoHyphens/>
            </w:pPr>
            <w:r w:rsidRPr="00B36A92">
              <w:rPr>
                <w:szCs w:val="24"/>
              </w:rPr>
              <w:t>Пользоваться профессиональной документацией на государственном и иностранных языках</w:t>
            </w:r>
          </w:p>
        </w:tc>
      </w:tr>
      <w:tr w:rsidR="00717895" w:rsidRPr="00717895" w:rsidTr="008014D9">
        <w:tc>
          <w:tcPr>
            <w:tcW w:w="1121" w:type="dxa"/>
          </w:tcPr>
          <w:p w:rsidR="00FB7A21" w:rsidRPr="00717895" w:rsidRDefault="00FB7A21" w:rsidP="006E6C08">
            <w:pPr>
              <w:spacing w:line="276" w:lineRule="auto"/>
              <w:jc w:val="center"/>
              <w:rPr>
                <w:rFonts w:eastAsia="PMingLiU" w:cs="Times New Roman"/>
                <w:szCs w:val="24"/>
                <w:lang w:eastAsia="ru-RU"/>
              </w:rPr>
            </w:pPr>
            <w:r w:rsidRPr="00717895">
              <w:rPr>
                <w:rFonts w:eastAsia="PMingLiU" w:cs="Times New Roman"/>
                <w:szCs w:val="24"/>
                <w:lang w:eastAsia="ru-RU"/>
              </w:rPr>
              <w:t>ЛР 2</w:t>
            </w:r>
          </w:p>
        </w:tc>
        <w:tc>
          <w:tcPr>
            <w:tcW w:w="8944" w:type="dxa"/>
          </w:tcPr>
          <w:p w:rsidR="00FB7A21" w:rsidRPr="00717895" w:rsidRDefault="00FB7A21" w:rsidP="008014D9">
            <w:pPr>
              <w:spacing w:line="276" w:lineRule="auto"/>
              <w:rPr>
                <w:rFonts w:eastAsia="PMingLiU" w:cs="Times New Roman"/>
                <w:szCs w:val="24"/>
                <w:lang w:eastAsia="ru-RU"/>
              </w:rPr>
            </w:pPr>
            <w:r w:rsidRPr="00717895">
              <w:rPr>
                <w:szCs w:val="28"/>
              </w:rPr>
              <w:t>Проявляющий активную гражданскую позицию, демонстрирующий приверже</w:t>
            </w:r>
            <w:r w:rsidRPr="00717895">
              <w:rPr>
                <w:szCs w:val="28"/>
              </w:rPr>
              <w:t>н</w:t>
            </w:r>
            <w:r w:rsidRPr="00717895">
              <w:rPr>
                <w:szCs w:val="28"/>
              </w:rPr>
              <w:t>ность принципам честности, порядочности, открытости, экономически активный и участвующий в студенческом и территориальном самоуправлении, в том числе на условиях добровольчества, продуктивно взаимодействующий и участвующий в де</w:t>
            </w:r>
            <w:r w:rsidRPr="00717895">
              <w:rPr>
                <w:szCs w:val="28"/>
              </w:rPr>
              <w:t>я</w:t>
            </w:r>
            <w:r w:rsidRPr="00717895">
              <w:rPr>
                <w:szCs w:val="28"/>
              </w:rPr>
              <w:t>тельности общественных организаций</w:t>
            </w:r>
          </w:p>
        </w:tc>
      </w:tr>
      <w:tr w:rsidR="00717895" w:rsidRPr="00717895" w:rsidTr="008014D9">
        <w:tc>
          <w:tcPr>
            <w:tcW w:w="1121" w:type="dxa"/>
          </w:tcPr>
          <w:p w:rsidR="00FB7A21" w:rsidRPr="00717895" w:rsidRDefault="00FB7A21" w:rsidP="006E6C08">
            <w:pPr>
              <w:spacing w:line="276" w:lineRule="auto"/>
              <w:jc w:val="center"/>
              <w:rPr>
                <w:rFonts w:eastAsia="PMingLiU" w:cs="Times New Roman"/>
                <w:szCs w:val="24"/>
                <w:lang w:eastAsia="ru-RU"/>
              </w:rPr>
            </w:pPr>
            <w:r w:rsidRPr="00717895">
              <w:rPr>
                <w:bCs/>
                <w:szCs w:val="28"/>
              </w:rPr>
              <w:t>ЛР 7</w:t>
            </w:r>
          </w:p>
        </w:tc>
        <w:tc>
          <w:tcPr>
            <w:tcW w:w="8944" w:type="dxa"/>
          </w:tcPr>
          <w:p w:rsidR="00FB7A21" w:rsidRPr="00717895" w:rsidRDefault="00FB7A21" w:rsidP="008014D9">
            <w:pPr>
              <w:spacing w:line="276" w:lineRule="auto"/>
              <w:rPr>
                <w:szCs w:val="28"/>
              </w:rPr>
            </w:pPr>
            <w:r w:rsidRPr="00717895">
              <w:rPr>
                <w:szCs w:val="28"/>
              </w:rPr>
              <w:t>Осознающий приоритетную ценность личности человека; уважающий собственную и чужую уникальность в различных ситуациях, во всех формах и видах деятельн</w:t>
            </w:r>
            <w:r w:rsidRPr="00717895">
              <w:rPr>
                <w:szCs w:val="28"/>
              </w:rPr>
              <w:t>о</w:t>
            </w:r>
            <w:r w:rsidRPr="00717895">
              <w:rPr>
                <w:szCs w:val="28"/>
              </w:rPr>
              <w:t>сти.</w:t>
            </w:r>
          </w:p>
        </w:tc>
      </w:tr>
      <w:tr w:rsidR="00717895" w:rsidRPr="00717895" w:rsidTr="008014D9">
        <w:tc>
          <w:tcPr>
            <w:tcW w:w="1121" w:type="dxa"/>
          </w:tcPr>
          <w:p w:rsidR="00FB7A21" w:rsidRPr="00717895" w:rsidRDefault="00FB7A21" w:rsidP="006E6C08">
            <w:pPr>
              <w:spacing w:line="276" w:lineRule="auto"/>
              <w:jc w:val="center"/>
              <w:rPr>
                <w:bCs/>
                <w:szCs w:val="28"/>
              </w:rPr>
            </w:pPr>
            <w:r w:rsidRPr="00717895">
              <w:rPr>
                <w:bCs/>
                <w:szCs w:val="28"/>
              </w:rPr>
              <w:t>ЛР 10</w:t>
            </w:r>
          </w:p>
        </w:tc>
        <w:tc>
          <w:tcPr>
            <w:tcW w:w="8944" w:type="dxa"/>
          </w:tcPr>
          <w:p w:rsidR="00FB7A21" w:rsidRPr="00717895" w:rsidRDefault="00FB7A21" w:rsidP="008014D9">
            <w:pPr>
              <w:spacing w:line="276" w:lineRule="auto"/>
              <w:rPr>
                <w:szCs w:val="28"/>
              </w:rPr>
            </w:pPr>
            <w:r w:rsidRPr="00717895">
              <w:rPr>
                <w:szCs w:val="28"/>
              </w:rPr>
              <w:t>Заботящийся о защите окружающей среды, собственной и чужой безопасности, в том числе цифровой</w:t>
            </w:r>
          </w:p>
        </w:tc>
      </w:tr>
      <w:tr w:rsidR="00FB7A21" w:rsidRPr="00717895" w:rsidTr="008014D9">
        <w:tc>
          <w:tcPr>
            <w:tcW w:w="1121" w:type="dxa"/>
          </w:tcPr>
          <w:p w:rsidR="00FB7A21" w:rsidRPr="00717895" w:rsidRDefault="00FB7A21" w:rsidP="006E6C08">
            <w:pPr>
              <w:spacing w:line="276" w:lineRule="auto"/>
              <w:jc w:val="center"/>
              <w:rPr>
                <w:bCs/>
                <w:szCs w:val="28"/>
              </w:rPr>
            </w:pPr>
            <w:r w:rsidRPr="00717895">
              <w:rPr>
                <w:bCs/>
                <w:szCs w:val="28"/>
              </w:rPr>
              <w:t>ЛР 15</w:t>
            </w:r>
          </w:p>
        </w:tc>
        <w:tc>
          <w:tcPr>
            <w:tcW w:w="8944" w:type="dxa"/>
          </w:tcPr>
          <w:p w:rsidR="00FB7A21" w:rsidRPr="00717895" w:rsidRDefault="00FB7A21" w:rsidP="008014D9">
            <w:pPr>
              <w:spacing w:line="276" w:lineRule="auto"/>
              <w:rPr>
                <w:szCs w:val="28"/>
              </w:rPr>
            </w:pPr>
            <w:r w:rsidRPr="00717895">
              <w:rPr>
                <w:szCs w:val="28"/>
              </w:rPr>
              <w:t>Проявляющий гражданское отношение к профессиональной деятельности как к возможности личного участия в решении общественных, государственных, общен</w:t>
            </w:r>
            <w:r w:rsidRPr="00717895">
              <w:rPr>
                <w:szCs w:val="28"/>
              </w:rPr>
              <w:t>а</w:t>
            </w:r>
            <w:r w:rsidRPr="00717895">
              <w:rPr>
                <w:szCs w:val="28"/>
              </w:rPr>
              <w:t>циональных проблем</w:t>
            </w:r>
          </w:p>
        </w:tc>
      </w:tr>
    </w:tbl>
    <w:p w:rsidR="008014D9" w:rsidRPr="00717895" w:rsidRDefault="008014D9" w:rsidP="00430381">
      <w:pPr>
        <w:spacing w:after="120" w:line="360" w:lineRule="auto"/>
        <w:ind w:firstLine="709"/>
        <w:rPr>
          <w:rFonts w:eastAsia="PMingLiU" w:cs="Times New Roman"/>
          <w:b/>
          <w:szCs w:val="24"/>
          <w:lang w:eastAsia="ru-RU"/>
        </w:rPr>
      </w:pPr>
    </w:p>
    <w:p w:rsidR="00AA38A8" w:rsidRDefault="00AA38A8" w:rsidP="00430381">
      <w:pPr>
        <w:spacing w:after="200" w:line="276" w:lineRule="auto"/>
        <w:ind w:firstLine="709"/>
        <w:rPr>
          <w:rFonts w:eastAsia="PMingLiU" w:cs="Times New Roman"/>
          <w:b/>
          <w:szCs w:val="24"/>
          <w:lang w:eastAsia="ru-RU"/>
        </w:rPr>
      </w:pPr>
      <w:r w:rsidRPr="00717895">
        <w:rPr>
          <w:rFonts w:eastAsia="PMingLiU" w:cs="Times New Roman"/>
          <w:b/>
          <w:szCs w:val="24"/>
          <w:lang w:eastAsia="ru-RU"/>
        </w:rPr>
        <w:t>1.</w:t>
      </w:r>
      <w:r w:rsidR="00D12D75" w:rsidRPr="00717895">
        <w:rPr>
          <w:rFonts w:eastAsia="PMingLiU" w:cs="Times New Roman"/>
          <w:b/>
          <w:szCs w:val="24"/>
          <w:lang w:eastAsia="ru-RU"/>
        </w:rPr>
        <w:t>3</w:t>
      </w:r>
      <w:r w:rsidRPr="00717895">
        <w:rPr>
          <w:rFonts w:eastAsia="PMingLiU" w:cs="Times New Roman"/>
          <w:b/>
          <w:szCs w:val="24"/>
          <w:lang w:eastAsia="ru-RU"/>
        </w:rPr>
        <w:t xml:space="preserve">.2. Перечень профессиональных компетенций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204"/>
        <w:gridCol w:w="8367"/>
      </w:tblGrid>
      <w:tr w:rsidR="00CF2A6B" w:rsidRPr="00CC3936" w:rsidTr="00CF2A6B">
        <w:tc>
          <w:tcPr>
            <w:tcW w:w="1204" w:type="dxa"/>
          </w:tcPr>
          <w:p w:rsidR="00CF2A6B" w:rsidRPr="00E14FF9" w:rsidRDefault="00CF2A6B" w:rsidP="00CF2A6B">
            <w:pPr>
              <w:keepNext/>
              <w:keepLines/>
              <w:outlineLvl w:val="1"/>
              <w:rPr>
                <w:rFonts w:eastAsiaTheme="majorEastAsia"/>
                <w:b/>
                <w:bCs/>
                <w:szCs w:val="24"/>
              </w:rPr>
            </w:pPr>
            <w:r w:rsidRPr="00E14FF9">
              <w:rPr>
                <w:rFonts w:eastAsiaTheme="majorEastAsia"/>
                <w:b/>
                <w:bCs/>
                <w:szCs w:val="24"/>
              </w:rPr>
              <w:t>Код</w:t>
            </w:r>
          </w:p>
        </w:tc>
        <w:tc>
          <w:tcPr>
            <w:tcW w:w="8367" w:type="dxa"/>
          </w:tcPr>
          <w:p w:rsidR="00CF2A6B" w:rsidRPr="00E14FF9" w:rsidRDefault="00CF2A6B" w:rsidP="00CF2A6B">
            <w:pPr>
              <w:keepNext/>
              <w:keepLines/>
              <w:outlineLvl w:val="1"/>
              <w:rPr>
                <w:rFonts w:eastAsiaTheme="majorEastAsia"/>
                <w:b/>
                <w:bCs/>
                <w:szCs w:val="24"/>
              </w:rPr>
            </w:pPr>
            <w:r w:rsidRPr="00E14FF9">
              <w:rPr>
                <w:rFonts w:eastAsiaTheme="majorEastAsia"/>
                <w:b/>
                <w:bCs/>
                <w:szCs w:val="24"/>
              </w:rPr>
              <w:t>Наименование видов деятельности и профессиональных компетенций</w:t>
            </w:r>
          </w:p>
        </w:tc>
      </w:tr>
      <w:tr w:rsidR="00CF2A6B" w:rsidRPr="00CC3936" w:rsidTr="00CF2A6B">
        <w:tc>
          <w:tcPr>
            <w:tcW w:w="1204" w:type="dxa"/>
          </w:tcPr>
          <w:p w:rsidR="00CF2A6B" w:rsidRPr="00C73354" w:rsidRDefault="00CF2A6B" w:rsidP="00CF2A6B">
            <w:pPr>
              <w:keepNext/>
              <w:keepLines/>
              <w:outlineLvl w:val="1"/>
              <w:rPr>
                <w:rFonts w:eastAsiaTheme="majorEastAsia"/>
                <w:bCs/>
                <w:szCs w:val="24"/>
              </w:rPr>
            </w:pPr>
            <w:r w:rsidRPr="00C73354">
              <w:rPr>
                <w:rFonts w:eastAsiaTheme="majorEastAsia"/>
                <w:bCs/>
                <w:szCs w:val="24"/>
              </w:rPr>
              <w:t>ВД 2</w:t>
            </w:r>
          </w:p>
        </w:tc>
        <w:tc>
          <w:tcPr>
            <w:tcW w:w="8367" w:type="dxa"/>
          </w:tcPr>
          <w:p w:rsidR="00CF2A6B" w:rsidRPr="00CC3936" w:rsidRDefault="00CF2A6B" w:rsidP="00CF2A6B">
            <w:pPr>
              <w:keepNext/>
              <w:keepLines/>
              <w:outlineLvl w:val="1"/>
              <w:rPr>
                <w:rFonts w:eastAsiaTheme="majorEastAsia"/>
                <w:bCs/>
                <w:szCs w:val="24"/>
              </w:rPr>
            </w:pPr>
            <w:r w:rsidRPr="00CC3936">
              <w:rPr>
                <w:rFonts w:eastAsiaTheme="majorEastAsia"/>
                <w:bCs/>
                <w:szCs w:val="24"/>
              </w:rPr>
              <w:t>Проведение технической инвентаризации и технической оценки объектов н</w:t>
            </w:r>
            <w:r w:rsidRPr="00CC3936">
              <w:rPr>
                <w:rFonts w:eastAsiaTheme="majorEastAsia"/>
                <w:bCs/>
                <w:szCs w:val="24"/>
              </w:rPr>
              <w:t>е</w:t>
            </w:r>
            <w:r w:rsidRPr="00CC3936">
              <w:rPr>
                <w:rFonts w:eastAsiaTheme="majorEastAsia"/>
                <w:bCs/>
                <w:szCs w:val="24"/>
              </w:rPr>
              <w:t>движимости</w:t>
            </w:r>
          </w:p>
        </w:tc>
      </w:tr>
      <w:tr w:rsidR="00CF2A6B" w:rsidRPr="00CC3936" w:rsidTr="00CF2A6B">
        <w:tc>
          <w:tcPr>
            <w:tcW w:w="1204" w:type="dxa"/>
          </w:tcPr>
          <w:p w:rsidR="00CF2A6B" w:rsidRPr="00C73354" w:rsidRDefault="00CF2A6B" w:rsidP="00CF2A6B">
            <w:pPr>
              <w:keepNext/>
              <w:keepLines/>
              <w:outlineLvl w:val="1"/>
              <w:rPr>
                <w:rFonts w:eastAsiaTheme="majorEastAsia"/>
                <w:bCs/>
                <w:szCs w:val="24"/>
              </w:rPr>
            </w:pPr>
            <w:r w:rsidRPr="00C73354">
              <w:rPr>
                <w:rFonts w:eastAsiaTheme="majorEastAsia"/>
                <w:bCs/>
                <w:szCs w:val="24"/>
              </w:rPr>
              <w:t>ПК 2.1</w:t>
            </w:r>
          </w:p>
        </w:tc>
        <w:tc>
          <w:tcPr>
            <w:tcW w:w="8367" w:type="dxa"/>
          </w:tcPr>
          <w:p w:rsidR="00CF2A6B" w:rsidRPr="00CC3936" w:rsidRDefault="00CF2A6B" w:rsidP="00CF2A6B">
            <w:pPr>
              <w:keepNext/>
              <w:keepLines/>
              <w:outlineLvl w:val="1"/>
              <w:rPr>
                <w:rFonts w:eastAsiaTheme="majorEastAsia"/>
                <w:bCs/>
                <w:szCs w:val="24"/>
              </w:rPr>
            </w:pPr>
            <w:r w:rsidRPr="00CC3936">
              <w:rPr>
                <w:rFonts w:eastAsiaTheme="majorEastAsia"/>
                <w:bCs/>
                <w:szCs w:val="24"/>
              </w:rPr>
              <w:t>Проводить техническую инвентаризацию объектов недвижимости</w:t>
            </w:r>
          </w:p>
        </w:tc>
      </w:tr>
      <w:tr w:rsidR="00CF2A6B" w:rsidRPr="00CC3936" w:rsidTr="00CF2A6B">
        <w:tc>
          <w:tcPr>
            <w:tcW w:w="1204" w:type="dxa"/>
          </w:tcPr>
          <w:p w:rsidR="00CF2A6B" w:rsidRPr="00C73354" w:rsidRDefault="00CF2A6B" w:rsidP="00CF2A6B">
            <w:pPr>
              <w:keepNext/>
              <w:keepLines/>
              <w:outlineLvl w:val="1"/>
              <w:rPr>
                <w:rFonts w:eastAsiaTheme="majorEastAsia"/>
                <w:bCs/>
                <w:szCs w:val="24"/>
              </w:rPr>
            </w:pPr>
            <w:r w:rsidRPr="00C73354">
              <w:rPr>
                <w:rFonts w:eastAsiaTheme="majorEastAsia"/>
                <w:bCs/>
                <w:szCs w:val="24"/>
              </w:rPr>
              <w:t>ПК 2.2</w:t>
            </w:r>
          </w:p>
        </w:tc>
        <w:tc>
          <w:tcPr>
            <w:tcW w:w="8367" w:type="dxa"/>
          </w:tcPr>
          <w:p w:rsidR="00CF2A6B" w:rsidRPr="00CC3936" w:rsidRDefault="00CF2A6B" w:rsidP="00CF2A6B">
            <w:pPr>
              <w:keepNext/>
              <w:keepLines/>
              <w:outlineLvl w:val="1"/>
              <w:rPr>
                <w:rFonts w:eastAsiaTheme="majorEastAsia"/>
                <w:bCs/>
                <w:szCs w:val="24"/>
              </w:rPr>
            </w:pPr>
            <w:r w:rsidRPr="00CC3936">
              <w:rPr>
                <w:rFonts w:eastAsiaTheme="majorEastAsia"/>
                <w:bCs/>
                <w:szCs w:val="24"/>
              </w:rPr>
              <w:t>Выполнять градостроительную оценку территории поселения</w:t>
            </w:r>
          </w:p>
        </w:tc>
      </w:tr>
      <w:tr w:rsidR="00CF2A6B" w:rsidRPr="00CC3936" w:rsidTr="00CF2A6B">
        <w:tc>
          <w:tcPr>
            <w:tcW w:w="1204" w:type="dxa"/>
          </w:tcPr>
          <w:p w:rsidR="00CF2A6B" w:rsidRPr="00C73354" w:rsidRDefault="00CF2A6B" w:rsidP="00CF2A6B">
            <w:pPr>
              <w:keepNext/>
              <w:keepLines/>
              <w:outlineLvl w:val="1"/>
              <w:rPr>
                <w:rFonts w:eastAsiaTheme="majorEastAsia"/>
                <w:bCs/>
                <w:szCs w:val="24"/>
              </w:rPr>
            </w:pPr>
            <w:r w:rsidRPr="00C73354">
              <w:rPr>
                <w:rFonts w:eastAsiaTheme="majorEastAsia"/>
                <w:bCs/>
                <w:szCs w:val="24"/>
              </w:rPr>
              <w:t>ПК 2.3</w:t>
            </w:r>
          </w:p>
        </w:tc>
        <w:tc>
          <w:tcPr>
            <w:tcW w:w="8367" w:type="dxa"/>
          </w:tcPr>
          <w:p w:rsidR="00CF2A6B" w:rsidRPr="00CC3936" w:rsidRDefault="00CF2A6B" w:rsidP="00CF2A6B">
            <w:pPr>
              <w:keepNext/>
              <w:keepLines/>
              <w:outlineLvl w:val="1"/>
              <w:rPr>
                <w:rFonts w:eastAsiaTheme="majorEastAsia"/>
                <w:bCs/>
                <w:szCs w:val="24"/>
              </w:rPr>
            </w:pPr>
            <w:r w:rsidRPr="00CC3936">
              <w:rPr>
                <w:rFonts w:eastAsiaTheme="majorEastAsia"/>
                <w:bCs/>
                <w:szCs w:val="24"/>
              </w:rPr>
              <w:t>Составлять технический план объектов капитального строительства с прим</w:t>
            </w:r>
            <w:r w:rsidRPr="00CC3936">
              <w:rPr>
                <w:rFonts w:eastAsiaTheme="majorEastAsia"/>
                <w:bCs/>
                <w:szCs w:val="24"/>
              </w:rPr>
              <w:t>е</w:t>
            </w:r>
            <w:r w:rsidRPr="00CC3936">
              <w:rPr>
                <w:rFonts w:eastAsiaTheme="majorEastAsia"/>
                <w:bCs/>
                <w:szCs w:val="24"/>
              </w:rPr>
              <w:t>нением аппаратно-программных средств</w:t>
            </w:r>
          </w:p>
        </w:tc>
      </w:tr>
      <w:tr w:rsidR="00CF2A6B" w:rsidRPr="00CC3936" w:rsidTr="00CF2A6B">
        <w:tc>
          <w:tcPr>
            <w:tcW w:w="1204" w:type="dxa"/>
          </w:tcPr>
          <w:p w:rsidR="00CF2A6B" w:rsidRPr="00C73354" w:rsidRDefault="00CF2A6B" w:rsidP="00CF2A6B">
            <w:pPr>
              <w:keepNext/>
              <w:keepLines/>
              <w:outlineLvl w:val="1"/>
              <w:rPr>
                <w:rFonts w:eastAsiaTheme="majorEastAsia"/>
                <w:bCs/>
                <w:szCs w:val="24"/>
              </w:rPr>
            </w:pPr>
            <w:r w:rsidRPr="00C73354">
              <w:rPr>
                <w:rFonts w:eastAsiaTheme="majorEastAsia"/>
                <w:bCs/>
                <w:szCs w:val="24"/>
              </w:rPr>
              <w:t>ПК 2.4</w:t>
            </w:r>
          </w:p>
        </w:tc>
        <w:tc>
          <w:tcPr>
            <w:tcW w:w="8367" w:type="dxa"/>
          </w:tcPr>
          <w:p w:rsidR="00CF2A6B" w:rsidRPr="00CC3936" w:rsidRDefault="00CF2A6B" w:rsidP="00CF2A6B">
            <w:pPr>
              <w:keepNext/>
              <w:keepLines/>
              <w:outlineLvl w:val="1"/>
              <w:rPr>
                <w:rFonts w:eastAsiaTheme="majorEastAsia"/>
                <w:bCs/>
                <w:szCs w:val="24"/>
              </w:rPr>
            </w:pPr>
            <w:r w:rsidRPr="00CC3936">
              <w:rPr>
                <w:rFonts w:eastAsiaTheme="majorEastAsia"/>
                <w:bCs/>
                <w:szCs w:val="24"/>
              </w:rPr>
              <w:t>Вносить данные в реестры информационных систем различного назначения</w:t>
            </w:r>
          </w:p>
        </w:tc>
      </w:tr>
    </w:tbl>
    <w:p w:rsidR="00430381" w:rsidRPr="00717895" w:rsidRDefault="00430381" w:rsidP="00AA38A8">
      <w:pPr>
        <w:spacing w:after="200" w:line="276" w:lineRule="auto"/>
        <w:rPr>
          <w:rFonts w:eastAsia="PMingLiU" w:cs="Times New Roman"/>
          <w:sz w:val="22"/>
          <w:lang w:eastAsia="ru-RU"/>
        </w:rPr>
      </w:pPr>
    </w:p>
    <w:p w:rsidR="00D12D75" w:rsidRPr="00717895" w:rsidRDefault="00D12D75" w:rsidP="00D12D75">
      <w:pPr>
        <w:spacing w:after="120" w:line="276" w:lineRule="auto"/>
        <w:ind w:firstLine="709"/>
        <w:rPr>
          <w:rFonts w:eastAsia="PMingLiU" w:cs="Times New Roman"/>
          <w:b/>
          <w:bCs/>
          <w:szCs w:val="24"/>
          <w:lang w:eastAsia="ru-RU"/>
        </w:rPr>
      </w:pPr>
      <w:r w:rsidRPr="00717895">
        <w:rPr>
          <w:rFonts w:eastAsia="PMingLiU" w:cs="Times New Roman"/>
          <w:b/>
          <w:bCs/>
          <w:szCs w:val="24"/>
          <w:lang w:eastAsia="ru-RU"/>
        </w:rPr>
        <w:t>1.3.3. В результате освоения профессионального модуля студент должен:</w:t>
      </w:r>
    </w:p>
    <w:tbl>
      <w:tblPr>
        <w:tblStyle w:val="afffff5"/>
        <w:tblW w:w="0" w:type="auto"/>
        <w:tblLayout w:type="fixed"/>
        <w:tblLook w:val="04A0"/>
      </w:tblPr>
      <w:tblGrid>
        <w:gridCol w:w="1101"/>
        <w:gridCol w:w="9321"/>
      </w:tblGrid>
      <w:tr w:rsidR="006E6C08" w:rsidRPr="00717895" w:rsidTr="00D12D75">
        <w:tc>
          <w:tcPr>
            <w:tcW w:w="1101" w:type="dxa"/>
          </w:tcPr>
          <w:p w:rsidR="006E6C08" w:rsidRPr="006E6C08" w:rsidRDefault="006E6C08" w:rsidP="006E6C08">
            <w:pPr>
              <w:rPr>
                <w:b/>
                <w:bCs/>
                <w:szCs w:val="24"/>
              </w:rPr>
            </w:pPr>
            <w:r w:rsidRPr="006E6C08">
              <w:rPr>
                <w:b/>
                <w:bCs/>
                <w:szCs w:val="24"/>
              </w:rPr>
              <w:t>Иметь пра</w:t>
            </w:r>
            <w:r w:rsidRPr="006E6C08">
              <w:rPr>
                <w:b/>
                <w:bCs/>
                <w:szCs w:val="24"/>
              </w:rPr>
              <w:t>к</w:t>
            </w:r>
            <w:r w:rsidRPr="006E6C08">
              <w:rPr>
                <w:b/>
                <w:bCs/>
                <w:szCs w:val="24"/>
              </w:rPr>
              <w:t>тич</w:t>
            </w:r>
            <w:r w:rsidRPr="006E6C08">
              <w:rPr>
                <w:b/>
                <w:bCs/>
                <w:szCs w:val="24"/>
              </w:rPr>
              <w:t>е</w:t>
            </w:r>
            <w:r w:rsidRPr="006E6C08">
              <w:rPr>
                <w:b/>
                <w:bCs/>
                <w:szCs w:val="24"/>
              </w:rPr>
              <w:t>ский опыт</w:t>
            </w:r>
          </w:p>
        </w:tc>
        <w:tc>
          <w:tcPr>
            <w:tcW w:w="9321" w:type="dxa"/>
          </w:tcPr>
          <w:p w:rsidR="00CF2A6B" w:rsidRPr="00CF2A6B" w:rsidRDefault="006E6C08" w:rsidP="00CF2A6B">
            <w:pPr>
              <w:tabs>
                <w:tab w:val="left" w:pos="294"/>
              </w:tabs>
              <w:rPr>
                <w:rFonts w:eastAsia="Calibri"/>
                <w:szCs w:val="24"/>
              </w:rPr>
            </w:pPr>
            <w:r w:rsidRPr="00717895">
              <w:rPr>
                <w:rFonts w:eastAsia="Calibri"/>
                <w:szCs w:val="24"/>
              </w:rPr>
              <w:t>•</w:t>
            </w:r>
            <w:r w:rsidRPr="00717895">
              <w:rPr>
                <w:rFonts w:eastAsia="Calibri"/>
                <w:szCs w:val="24"/>
              </w:rPr>
              <w:tab/>
            </w:r>
            <w:r w:rsidR="00CF2A6B">
              <w:rPr>
                <w:rFonts w:eastAsia="Calibri"/>
                <w:szCs w:val="24"/>
              </w:rPr>
              <w:t>в</w:t>
            </w:r>
            <w:r w:rsidR="00CF2A6B" w:rsidRPr="00CF2A6B">
              <w:rPr>
                <w:rFonts w:eastAsia="Calibri"/>
                <w:szCs w:val="24"/>
              </w:rPr>
              <w:t xml:space="preserve"> сборе и подготовке исходной документации, состав которой определяется целями и типом объекта технической оценки (инвентаризации); </w:t>
            </w:r>
          </w:p>
          <w:p w:rsidR="00CF2A6B" w:rsidRPr="00CF2A6B" w:rsidRDefault="00CF2A6B" w:rsidP="00CF2A6B">
            <w:pPr>
              <w:tabs>
                <w:tab w:val="left" w:pos="294"/>
              </w:tabs>
              <w:rPr>
                <w:rFonts w:eastAsia="Calibri"/>
                <w:szCs w:val="24"/>
              </w:rPr>
            </w:pPr>
            <w:r w:rsidRPr="00717895">
              <w:rPr>
                <w:rFonts w:eastAsia="Calibri"/>
                <w:szCs w:val="24"/>
              </w:rPr>
              <w:t>•</w:t>
            </w:r>
            <w:r w:rsidRPr="00717895">
              <w:rPr>
                <w:rFonts w:eastAsia="Calibri"/>
                <w:szCs w:val="24"/>
              </w:rPr>
              <w:tab/>
            </w:r>
            <w:r>
              <w:rPr>
                <w:rFonts w:eastAsia="Calibri"/>
                <w:szCs w:val="24"/>
              </w:rPr>
              <w:t>п</w:t>
            </w:r>
            <w:r w:rsidRPr="00CF2A6B">
              <w:rPr>
                <w:rFonts w:eastAsia="Calibri"/>
                <w:szCs w:val="24"/>
              </w:rPr>
              <w:t xml:space="preserve">роведении натурных обследований конструкций; </w:t>
            </w:r>
          </w:p>
          <w:p w:rsidR="00CF2A6B" w:rsidRPr="00CF2A6B" w:rsidRDefault="00CF2A6B" w:rsidP="00CF2A6B">
            <w:pPr>
              <w:tabs>
                <w:tab w:val="left" w:pos="294"/>
              </w:tabs>
              <w:rPr>
                <w:rFonts w:eastAsia="Calibri"/>
                <w:szCs w:val="24"/>
              </w:rPr>
            </w:pPr>
            <w:r w:rsidRPr="00717895">
              <w:rPr>
                <w:rFonts w:eastAsia="Calibri"/>
                <w:szCs w:val="24"/>
              </w:rPr>
              <w:t>•</w:t>
            </w:r>
            <w:r w:rsidRPr="00717895">
              <w:rPr>
                <w:rFonts w:eastAsia="Calibri"/>
                <w:szCs w:val="24"/>
              </w:rPr>
              <w:tab/>
            </w:r>
            <w:r>
              <w:rPr>
                <w:rFonts w:eastAsia="Calibri"/>
                <w:szCs w:val="24"/>
              </w:rPr>
              <w:t>п</w:t>
            </w:r>
            <w:r w:rsidRPr="00CF2A6B">
              <w:rPr>
                <w:rFonts w:eastAsia="Calibri"/>
                <w:szCs w:val="24"/>
              </w:rPr>
              <w:t>роведении обмерных работ, с использованием оптимальных приемов их выполн</w:t>
            </w:r>
            <w:r w:rsidRPr="00CF2A6B">
              <w:rPr>
                <w:rFonts w:eastAsia="Calibri"/>
                <w:szCs w:val="24"/>
              </w:rPr>
              <w:t>е</w:t>
            </w:r>
            <w:r w:rsidRPr="00CF2A6B">
              <w:rPr>
                <w:rFonts w:eastAsia="Calibri"/>
                <w:szCs w:val="24"/>
              </w:rPr>
              <w:t xml:space="preserve">ния; </w:t>
            </w:r>
          </w:p>
          <w:p w:rsidR="00CF2A6B" w:rsidRPr="00CF2A6B" w:rsidRDefault="00CF2A6B" w:rsidP="00CF2A6B">
            <w:pPr>
              <w:tabs>
                <w:tab w:val="left" w:pos="294"/>
              </w:tabs>
              <w:rPr>
                <w:rFonts w:eastAsia="Calibri"/>
                <w:szCs w:val="24"/>
              </w:rPr>
            </w:pPr>
            <w:r w:rsidRPr="00717895">
              <w:rPr>
                <w:rFonts w:eastAsia="Calibri"/>
                <w:szCs w:val="24"/>
              </w:rPr>
              <w:t>•</w:t>
            </w:r>
            <w:r w:rsidRPr="00717895">
              <w:rPr>
                <w:rFonts w:eastAsia="Calibri"/>
                <w:szCs w:val="24"/>
              </w:rPr>
              <w:tab/>
            </w:r>
            <w:r>
              <w:rPr>
                <w:rFonts w:eastAsia="Calibri"/>
                <w:szCs w:val="24"/>
              </w:rPr>
              <w:t>ф</w:t>
            </w:r>
            <w:r w:rsidRPr="00CF2A6B">
              <w:rPr>
                <w:rFonts w:eastAsia="Calibri"/>
                <w:szCs w:val="24"/>
              </w:rPr>
              <w:t>ормировании отчетной документации по оценке технического состояния и опред</w:t>
            </w:r>
            <w:r w:rsidRPr="00CF2A6B">
              <w:rPr>
                <w:rFonts w:eastAsia="Calibri"/>
                <w:szCs w:val="24"/>
              </w:rPr>
              <w:t>е</w:t>
            </w:r>
            <w:r w:rsidRPr="00CF2A6B">
              <w:rPr>
                <w:rFonts w:eastAsia="Calibri"/>
                <w:szCs w:val="24"/>
              </w:rPr>
              <w:t xml:space="preserve">лению износа конструкций; </w:t>
            </w:r>
          </w:p>
          <w:p w:rsidR="006E6C08" w:rsidRPr="001874A9" w:rsidRDefault="00CF2A6B" w:rsidP="00CF2A6B">
            <w:pPr>
              <w:tabs>
                <w:tab w:val="left" w:pos="294"/>
              </w:tabs>
            </w:pPr>
            <w:r w:rsidRPr="00717895">
              <w:rPr>
                <w:rFonts w:eastAsia="Calibri"/>
                <w:szCs w:val="24"/>
              </w:rPr>
              <w:t>•</w:t>
            </w:r>
            <w:r w:rsidRPr="00717895">
              <w:rPr>
                <w:rFonts w:eastAsia="Calibri"/>
                <w:szCs w:val="24"/>
              </w:rPr>
              <w:tab/>
            </w:r>
            <w:r>
              <w:rPr>
                <w:rFonts w:eastAsia="Calibri"/>
                <w:szCs w:val="24"/>
              </w:rPr>
              <w:t>п</w:t>
            </w:r>
            <w:r w:rsidRPr="00CF2A6B">
              <w:rPr>
                <w:rFonts w:eastAsia="Calibri"/>
                <w:szCs w:val="24"/>
              </w:rPr>
              <w:t>одготовке и оформления технического плана, акта обследования на объект кап</w:t>
            </w:r>
            <w:r w:rsidRPr="00CF2A6B">
              <w:rPr>
                <w:rFonts w:eastAsia="Calibri"/>
                <w:szCs w:val="24"/>
              </w:rPr>
              <w:t>и</w:t>
            </w:r>
            <w:r w:rsidRPr="00CF2A6B">
              <w:rPr>
                <w:rFonts w:eastAsia="Calibri"/>
                <w:szCs w:val="24"/>
              </w:rPr>
              <w:t>тального строительства</w:t>
            </w:r>
          </w:p>
        </w:tc>
      </w:tr>
      <w:tr w:rsidR="00717895" w:rsidRPr="00717895" w:rsidTr="00D12D75">
        <w:tc>
          <w:tcPr>
            <w:tcW w:w="1101" w:type="dxa"/>
          </w:tcPr>
          <w:p w:rsidR="00D12D75" w:rsidRPr="00717895" w:rsidRDefault="00D12D75" w:rsidP="00D12D75">
            <w:pPr>
              <w:rPr>
                <w:rFonts w:cs="Times New Roman"/>
              </w:rPr>
            </w:pPr>
            <w:r w:rsidRPr="00717895">
              <w:rPr>
                <w:rFonts w:cs="Times New Roman"/>
                <w:b/>
              </w:rPr>
              <w:lastRenderedPageBreak/>
              <w:t>умет</w:t>
            </w:r>
            <w:r w:rsidRPr="00717895">
              <w:rPr>
                <w:rFonts w:cs="Times New Roman"/>
              </w:rPr>
              <w:t>ь</w:t>
            </w:r>
          </w:p>
        </w:tc>
        <w:tc>
          <w:tcPr>
            <w:tcW w:w="9321" w:type="dxa"/>
          </w:tcPr>
          <w:p w:rsidR="00CF2A6B" w:rsidRPr="006F21ED" w:rsidRDefault="00D12D75" w:rsidP="00CF2A6B">
            <w:pPr>
              <w:widowControl w:val="0"/>
              <w:tabs>
                <w:tab w:val="left" w:pos="339"/>
              </w:tabs>
              <w:autoSpaceDE w:val="0"/>
              <w:autoSpaceDN w:val="0"/>
              <w:adjustRightInd w:val="0"/>
              <w:ind w:firstLine="33"/>
              <w:rPr>
                <w:szCs w:val="24"/>
              </w:rPr>
            </w:pPr>
            <w:r w:rsidRPr="00717895">
              <w:rPr>
                <w:rFonts w:eastAsia="Calibri"/>
                <w:szCs w:val="24"/>
              </w:rPr>
              <w:t>•</w:t>
            </w:r>
            <w:r w:rsidRPr="00717895">
              <w:rPr>
                <w:rFonts w:eastAsia="Calibri"/>
                <w:szCs w:val="24"/>
              </w:rPr>
              <w:tab/>
            </w:r>
            <w:r w:rsidR="00CF2A6B">
              <w:rPr>
                <w:szCs w:val="24"/>
              </w:rPr>
              <w:t>с</w:t>
            </w:r>
            <w:r w:rsidR="00CF2A6B" w:rsidRPr="006F21ED">
              <w:rPr>
                <w:szCs w:val="24"/>
              </w:rPr>
              <w:t xml:space="preserve">оставлять проект выполнения обмерных работ; </w:t>
            </w:r>
          </w:p>
          <w:p w:rsidR="00CF2A6B" w:rsidRPr="006F21ED" w:rsidRDefault="00CF2A6B" w:rsidP="00CF2A6B">
            <w:pPr>
              <w:widowControl w:val="0"/>
              <w:tabs>
                <w:tab w:val="left" w:pos="339"/>
              </w:tabs>
              <w:autoSpaceDE w:val="0"/>
              <w:autoSpaceDN w:val="0"/>
              <w:adjustRightInd w:val="0"/>
              <w:ind w:firstLine="33"/>
              <w:rPr>
                <w:szCs w:val="24"/>
              </w:rPr>
            </w:pPr>
            <w:r w:rsidRPr="00717895">
              <w:rPr>
                <w:rFonts w:eastAsia="Calibri"/>
                <w:szCs w:val="24"/>
              </w:rPr>
              <w:t>•</w:t>
            </w:r>
            <w:r w:rsidRPr="00717895">
              <w:rPr>
                <w:rFonts w:eastAsia="Calibri"/>
                <w:szCs w:val="24"/>
              </w:rPr>
              <w:tab/>
            </w:r>
            <w:r>
              <w:rPr>
                <w:szCs w:val="24"/>
              </w:rPr>
              <w:t>в</w:t>
            </w:r>
            <w:r w:rsidRPr="006F21ED">
              <w:rPr>
                <w:szCs w:val="24"/>
              </w:rPr>
              <w:t xml:space="preserve">ыполнять комплекс обмерных работ; </w:t>
            </w:r>
          </w:p>
          <w:p w:rsidR="00CF2A6B" w:rsidRPr="006F21ED" w:rsidRDefault="00CF2A6B" w:rsidP="00CF2A6B">
            <w:pPr>
              <w:widowControl w:val="0"/>
              <w:tabs>
                <w:tab w:val="left" w:pos="339"/>
              </w:tabs>
              <w:autoSpaceDE w:val="0"/>
              <w:autoSpaceDN w:val="0"/>
              <w:adjustRightInd w:val="0"/>
              <w:ind w:firstLine="33"/>
              <w:rPr>
                <w:szCs w:val="24"/>
              </w:rPr>
            </w:pPr>
            <w:r w:rsidRPr="00717895">
              <w:rPr>
                <w:rFonts w:eastAsia="Calibri"/>
                <w:szCs w:val="24"/>
              </w:rPr>
              <w:t>•</w:t>
            </w:r>
            <w:r w:rsidRPr="00717895">
              <w:rPr>
                <w:rFonts w:eastAsia="Calibri"/>
                <w:szCs w:val="24"/>
              </w:rPr>
              <w:tab/>
            </w:r>
            <w:r>
              <w:rPr>
                <w:szCs w:val="24"/>
              </w:rPr>
              <w:t>о</w:t>
            </w:r>
            <w:r w:rsidRPr="006F21ED">
              <w:rPr>
                <w:szCs w:val="24"/>
              </w:rPr>
              <w:t xml:space="preserve">ценивать техническое состояние конструкций; </w:t>
            </w:r>
          </w:p>
          <w:p w:rsidR="00CF2A6B" w:rsidRPr="006F21ED" w:rsidRDefault="00CF2A6B" w:rsidP="00CF2A6B">
            <w:pPr>
              <w:widowControl w:val="0"/>
              <w:tabs>
                <w:tab w:val="left" w:pos="339"/>
              </w:tabs>
              <w:autoSpaceDE w:val="0"/>
              <w:autoSpaceDN w:val="0"/>
              <w:adjustRightInd w:val="0"/>
              <w:ind w:firstLine="33"/>
              <w:rPr>
                <w:szCs w:val="24"/>
              </w:rPr>
            </w:pPr>
            <w:r w:rsidRPr="00717895">
              <w:rPr>
                <w:rFonts w:eastAsia="Calibri"/>
                <w:szCs w:val="24"/>
              </w:rPr>
              <w:t>•</w:t>
            </w:r>
            <w:r w:rsidRPr="00717895">
              <w:rPr>
                <w:rFonts w:eastAsia="Calibri"/>
                <w:szCs w:val="24"/>
              </w:rPr>
              <w:tab/>
            </w:r>
            <w:r>
              <w:rPr>
                <w:szCs w:val="24"/>
              </w:rPr>
              <w:t>ф</w:t>
            </w:r>
            <w:r w:rsidRPr="006F21ED">
              <w:rPr>
                <w:szCs w:val="24"/>
              </w:rPr>
              <w:t xml:space="preserve">ормировать и оформлять отчетную документацию по комплексу обмерных работ; </w:t>
            </w:r>
          </w:p>
          <w:p w:rsidR="00CF2A6B" w:rsidRPr="006F21ED" w:rsidRDefault="00CF2A6B" w:rsidP="00CF2A6B">
            <w:pPr>
              <w:widowControl w:val="0"/>
              <w:tabs>
                <w:tab w:val="left" w:pos="339"/>
              </w:tabs>
              <w:autoSpaceDE w:val="0"/>
              <w:autoSpaceDN w:val="0"/>
              <w:adjustRightInd w:val="0"/>
              <w:ind w:firstLine="33"/>
              <w:rPr>
                <w:szCs w:val="24"/>
              </w:rPr>
            </w:pPr>
            <w:r w:rsidRPr="00717895">
              <w:rPr>
                <w:rFonts w:eastAsia="Calibri"/>
                <w:szCs w:val="24"/>
              </w:rPr>
              <w:t>•</w:t>
            </w:r>
            <w:r w:rsidRPr="00717895">
              <w:rPr>
                <w:rFonts w:eastAsia="Calibri"/>
                <w:szCs w:val="24"/>
              </w:rPr>
              <w:tab/>
            </w:r>
            <w:r>
              <w:rPr>
                <w:szCs w:val="24"/>
              </w:rPr>
              <w:t>п</w:t>
            </w:r>
            <w:r w:rsidRPr="006F21ED">
              <w:rPr>
                <w:szCs w:val="24"/>
              </w:rPr>
              <w:t xml:space="preserve">роводить паспортизацию объекта недвижимости; </w:t>
            </w:r>
          </w:p>
          <w:p w:rsidR="00CF2A6B" w:rsidRDefault="00CF2A6B" w:rsidP="00CF2A6B">
            <w:pPr>
              <w:widowControl w:val="0"/>
              <w:tabs>
                <w:tab w:val="left" w:pos="339"/>
              </w:tabs>
              <w:autoSpaceDE w:val="0"/>
              <w:autoSpaceDN w:val="0"/>
              <w:adjustRightInd w:val="0"/>
              <w:ind w:firstLine="33"/>
              <w:rPr>
                <w:szCs w:val="24"/>
              </w:rPr>
            </w:pPr>
            <w:r w:rsidRPr="00717895">
              <w:rPr>
                <w:rFonts w:eastAsia="Calibri"/>
                <w:szCs w:val="24"/>
              </w:rPr>
              <w:t>•</w:t>
            </w:r>
            <w:r w:rsidRPr="00717895">
              <w:rPr>
                <w:rFonts w:eastAsia="Calibri"/>
                <w:szCs w:val="24"/>
              </w:rPr>
              <w:tab/>
            </w:r>
            <w:r>
              <w:rPr>
                <w:szCs w:val="24"/>
              </w:rPr>
              <w:t>п</w:t>
            </w:r>
            <w:r w:rsidRPr="006F21ED">
              <w:rPr>
                <w:szCs w:val="24"/>
              </w:rPr>
              <w:t>роводить инвентаризацию объекта в целях установления наличия изменения в пл</w:t>
            </w:r>
            <w:r w:rsidRPr="006F21ED">
              <w:rPr>
                <w:szCs w:val="24"/>
              </w:rPr>
              <w:t>а</w:t>
            </w:r>
            <w:r w:rsidRPr="006F21ED">
              <w:rPr>
                <w:szCs w:val="24"/>
              </w:rPr>
              <w:t xml:space="preserve">нировке и техническом состоянии объекта; </w:t>
            </w:r>
          </w:p>
          <w:p w:rsidR="00CF2A6B" w:rsidRPr="006F21ED" w:rsidRDefault="00CF2A6B" w:rsidP="00CF2A6B">
            <w:pPr>
              <w:widowControl w:val="0"/>
              <w:tabs>
                <w:tab w:val="left" w:pos="339"/>
              </w:tabs>
              <w:autoSpaceDE w:val="0"/>
              <w:autoSpaceDN w:val="0"/>
              <w:adjustRightInd w:val="0"/>
              <w:ind w:firstLine="33"/>
              <w:rPr>
                <w:szCs w:val="24"/>
              </w:rPr>
            </w:pPr>
            <w:r w:rsidRPr="00717895">
              <w:rPr>
                <w:rFonts w:eastAsia="Calibri"/>
                <w:szCs w:val="24"/>
              </w:rPr>
              <w:t>•</w:t>
            </w:r>
            <w:r w:rsidRPr="00717895">
              <w:rPr>
                <w:rFonts w:eastAsia="Calibri"/>
                <w:szCs w:val="24"/>
              </w:rPr>
              <w:tab/>
            </w:r>
            <w:r>
              <w:rPr>
                <w:szCs w:val="24"/>
              </w:rPr>
              <w:t>с</w:t>
            </w:r>
            <w:r w:rsidRPr="006F21ED">
              <w:rPr>
                <w:szCs w:val="24"/>
              </w:rPr>
              <w:t>оставлять технический план на объект капитального строительства;</w:t>
            </w:r>
          </w:p>
          <w:p w:rsidR="00D12D75" w:rsidRPr="00717895" w:rsidRDefault="00CF2A6B" w:rsidP="00CF2A6B">
            <w:pPr>
              <w:tabs>
                <w:tab w:val="left" w:pos="294"/>
                <w:tab w:val="left" w:pos="339"/>
              </w:tabs>
              <w:ind w:firstLine="33"/>
              <w:rPr>
                <w:bCs/>
              </w:rPr>
            </w:pPr>
            <w:r w:rsidRPr="00717895">
              <w:rPr>
                <w:rFonts w:eastAsia="Calibri"/>
                <w:szCs w:val="24"/>
              </w:rPr>
              <w:t>•</w:t>
            </w:r>
            <w:r w:rsidRPr="00717895">
              <w:rPr>
                <w:rFonts w:eastAsia="Calibri"/>
                <w:szCs w:val="24"/>
              </w:rPr>
              <w:tab/>
            </w:r>
            <w:r>
              <w:rPr>
                <w:szCs w:val="24"/>
              </w:rPr>
              <w:t>с</w:t>
            </w:r>
            <w:r w:rsidRPr="006F21ED">
              <w:rPr>
                <w:szCs w:val="24"/>
              </w:rPr>
              <w:t>оставлять акт обследования на объект капитального строительства.</w:t>
            </w:r>
          </w:p>
        </w:tc>
      </w:tr>
      <w:tr w:rsidR="00D12D75" w:rsidRPr="00717895" w:rsidTr="00D12D75">
        <w:tc>
          <w:tcPr>
            <w:tcW w:w="1101" w:type="dxa"/>
          </w:tcPr>
          <w:p w:rsidR="00D12D75" w:rsidRPr="00717895" w:rsidRDefault="00D12D75" w:rsidP="00D12D75">
            <w:pPr>
              <w:rPr>
                <w:rFonts w:cs="Times New Roman"/>
                <w:b/>
              </w:rPr>
            </w:pPr>
            <w:r w:rsidRPr="00717895">
              <w:br w:type="page"/>
            </w:r>
            <w:r w:rsidRPr="00717895">
              <w:rPr>
                <w:rFonts w:cs="Times New Roman"/>
                <w:b/>
              </w:rPr>
              <w:t>знать</w:t>
            </w:r>
          </w:p>
        </w:tc>
        <w:tc>
          <w:tcPr>
            <w:tcW w:w="9321" w:type="dxa"/>
          </w:tcPr>
          <w:p w:rsidR="00CF2A6B" w:rsidRPr="00CF2A6B" w:rsidRDefault="00D12D75" w:rsidP="00CF2A6B">
            <w:pPr>
              <w:tabs>
                <w:tab w:val="left" w:pos="294"/>
              </w:tabs>
              <w:rPr>
                <w:rFonts w:eastAsia="Calibri"/>
                <w:szCs w:val="24"/>
              </w:rPr>
            </w:pPr>
            <w:r w:rsidRPr="00717895">
              <w:rPr>
                <w:rFonts w:eastAsia="Calibri"/>
                <w:szCs w:val="24"/>
              </w:rPr>
              <w:t>•</w:t>
            </w:r>
            <w:r w:rsidRPr="00717895">
              <w:rPr>
                <w:rFonts w:eastAsia="Calibri"/>
                <w:szCs w:val="24"/>
              </w:rPr>
              <w:tab/>
            </w:r>
            <w:r w:rsidR="00CF2A6B">
              <w:rPr>
                <w:rFonts w:eastAsia="Calibri"/>
                <w:szCs w:val="24"/>
              </w:rPr>
              <w:t>с</w:t>
            </w:r>
            <w:r w:rsidR="00CF2A6B" w:rsidRPr="00CF2A6B">
              <w:rPr>
                <w:rFonts w:eastAsia="Calibri"/>
                <w:szCs w:val="24"/>
              </w:rPr>
              <w:t xml:space="preserve">остав и содержание программ технического обследования в зависимости от целей оценки технического состояния зданий и сооружений; </w:t>
            </w:r>
          </w:p>
          <w:p w:rsidR="00CF2A6B" w:rsidRPr="00CF2A6B" w:rsidRDefault="00CF2A6B" w:rsidP="00CF2A6B">
            <w:pPr>
              <w:tabs>
                <w:tab w:val="left" w:pos="294"/>
              </w:tabs>
              <w:rPr>
                <w:rFonts w:eastAsia="Calibri"/>
                <w:szCs w:val="24"/>
              </w:rPr>
            </w:pPr>
            <w:r w:rsidRPr="00717895">
              <w:rPr>
                <w:rFonts w:eastAsia="Calibri"/>
                <w:szCs w:val="24"/>
              </w:rPr>
              <w:t>•</w:t>
            </w:r>
            <w:r w:rsidRPr="00717895">
              <w:rPr>
                <w:rFonts w:eastAsia="Calibri"/>
                <w:szCs w:val="24"/>
              </w:rPr>
              <w:tab/>
            </w:r>
            <w:r>
              <w:rPr>
                <w:rFonts w:eastAsia="Calibri"/>
                <w:szCs w:val="24"/>
              </w:rPr>
              <w:t>т</w:t>
            </w:r>
            <w:r w:rsidRPr="00CF2A6B">
              <w:rPr>
                <w:rFonts w:eastAsia="Calibri"/>
                <w:szCs w:val="24"/>
              </w:rPr>
              <w:t>ехнологию проведения обмеров зданий; технологии проведения натурных обслед</w:t>
            </w:r>
            <w:r w:rsidRPr="00CF2A6B">
              <w:rPr>
                <w:rFonts w:eastAsia="Calibri"/>
                <w:szCs w:val="24"/>
              </w:rPr>
              <w:t>о</w:t>
            </w:r>
            <w:r w:rsidRPr="00CF2A6B">
              <w:rPr>
                <w:rFonts w:eastAsia="Calibri"/>
                <w:szCs w:val="24"/>
              </w:rPr>
              <w:t xml:space="preserve">ваний конструкций и оценки технического состояния объекта; </w:t>
            </w:r>
          </w:p>
          <w:p w:rsidR="00CF2A6B" w:rsidRPr="00CF2A6B" w:rsidRDefault="00CF2A6B" w:rsidP="00CF2A6B">
            <w:pPr>
              <w:tabs>
                <w:tab w:val="left" w:pos="294"/>
              </w:tabs>
              <w:rPr>
                <w:rFonts w:eastAsia="Calibri"/>
                <w:szCs w:val="24"/>
              </w:rPr>
            </w:pPr>
            <w:r w:rsidRPr="00717895">
              <w:rPr>
                <w:rFonts w:eastAsia="Calibri"/>
                <w:szCs w:val="24"/>
              </w:rPr>
              <w:t>•</w:t>
            </w:r>
            <w:r w:rsidRPr="00717895">
              <w:rPr>
                <w:rFonts w:eastAsia="Calibri"/>
                <w:szCs w:val="24"/>
              </w:rPr>
              <w:tab/>
            </w:r>
            <w:r>
              <w:rPr>
                <w:rFonts w:eastAsia="Calibri"/>
                <w:szCs w:val="24"/>
              </w:rPr>
              <w:t>т</w:t>
            </w:r>
            <w:r w:rsidRPr="00CF2A6B">
              <w:rPr>
                <w:rFonts w:eastAsia="Calibri"/>
                <w:szCs w:val="24"/>
              </w:rPr>
              <w:t xml:space="preserve">ехнологию проведения технической инвентаризации объекта недвижимости; </w:t>
            </w:r>
          </w:p>
          <w:p w:rsidR="00D12D75" w:rsidRPr="00717895" w:rsidRDefault="00CF2A6B" w:rsidP="00CF2A6B">
            <w:pPr>
              <w:tabs>
                <w:tab w:val="left" w:pos="294"/>
              </w:tabs>
              <w:rPr>
                <w:bCs/>
              </w:rPr>
            </w:pPr>
            <w:r w:rsidRPr="00717895">
              <w:rPr>
                <w:rFonts w:eastAsia="Calibri"/>
                <w:szCs w:val="24"/>
              </w:rPr>
              <w:t>•</w:t>
            </w:r>
            <w:r w:rsidRPr="00717895">
              <w:rPr>
                <w:rFonts w:eastAsia="Calibri"/>
                <w:szCs w:val="24"/>
              </w:rPr>
              <w:tab/>
            </w:r>
            <w:r>
              <w:rPr>
                <w:rFonts w:eastAsia="Calibri"/>
                <w:szCs w:val="24"/>
              </w:rPr>
              <w:t>с</w:t>
            </w:r>
            <w:r w:rsidRPr="00CF2A6B">
              <w:rPr>
                <w:rFonts w:eastAsia="Calibri"/>
                <w:szCs w:val="24"/>
              </w:rPr>
              <w:t xml:space="preserve">остав отчетной документации по комплексу выполненных работ .  </w:t>
            </w:r>
          </w:p>
        </w:tc>
      </w:tr>
    </w:tbl>
    <w:p w:rsidR="00C946A7" w:rsidRPr="00717895" w:rsidRDefault="00C946A7" w:rsidP="00C946A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b/>
        </w:rPr>
      </w:pPr>
    </w:p>
    <w:p w:rsidR="00C946A7" w:rsidRPr="00717895" w:rsidRDefault="00C946A7">
      <w:pPr>
        <w:spacing w:after="160" w:line="259" w:lineRule="auto"/>
        <w:jc w:val="left"/>
        <w:rPr>
          <w:b/>
        </w:rPr>
      </w:pPr>
      <w:r w:rsidRPr="00717895">
        <w:rPr>
          <w:b/>
        </w:rPr>
        <w:br w:type="page"/>
      </w:r>
    </w:p>
    <w:p w:rsidR="00D12D75" w:rsidRPr="00717895" w:rsidRDefault="00D12D75" w:rsidP="00D12D75">
      <w:pPr>
        <w:pStyle w:val="ad"/>
        <w:numPr>
          <w:ilvl w:val="0"/>
          <w:numId w:val="13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349"/>
        <w:rPr>
          <w:b/>
        </w:rPr>
      </w:pPr>
      <w:r w:rsidRPr="00717895">
        <w:rPr>
          <w:b/>
        </w:rPr>
        <w:lastRenderedPageBreak/>
        <w:t>СТРУКТУРА И СОДЕРЖАНИЕ ПРОФЕССИОНАЛЬНОГО МОДУЛЯ</w:t>
      </w:r>
    </w:p>
    <w:p w:rsidR="00D12D75" w:rsidRPr="00717895" w:rsidRDefault="00D12D75" w:rsidP="00D12D7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b/>
        </w:rPr>
      </w:pPr>
    </w:p>
    <w:p w:rsidR="00D12D75" w:rsidRPr="00717895" w:rsidRDefault="00D12D75" w:rsidP="00D12D7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 w:line="276" w:lineRule="auto"/>
        <w:ind w:left="709"/>
        <w:rPr>
          <w:rFonts w:cs="Times New Roman"/>
          <w:u w:val="single"/>
        </w:rPr>
      </w:pPr>
      <w:r w:rsidRPr="00717895">
        <w:rPr>
          <w:rFonts w:cs="Times New Roman"/>
          <w:b/>
        </w:rPr>
        <w:t>2.1. Объем профессионального модуля виды учебной работы</w:t>
      </w:r>
    </w:p>
    <w:tbl>
      <w:tblPr>
        <w:tblW w:w="5000" w:type="pct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ook w:val="01E0"/>
      </w:tblPr>
      <w:tblGrid>
        <w:gridCol w:w="8490"/>
        <w:gridCol w:w="1932"/>
      </w:tblGrid>
      <w:tr w:rsidR="00717895" w:rsidRPr="00717895" w:rsidTr="00D12D75">
        <w:trPr>
          <w:trHeight w:val="490"/>
        </w:trPr>
        <w:tc>
          <w:tcPr>
            <w:tcW w:w="407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12D75" w:rsidRPr="00717895" w:rsidRDefault="00D12D75" w:rsidP="00D12D75">
            <w:pPr>
              <w:jc w:val="center"/>
              <w:rPr>
                <w:rFonts w:cs="Times New Roman"/>
                <w:b/>
              </w:rPr>
            </w:pPr>
            <w:r w:rsidRPr="00717895">
              <w:rPr>
                <w:rFonts w:cs="Times New Roman"/>
                <w:b/>
              </w:rPr>
              <w:t>Вид учебной работы</w:t>
            </w:r>
          </w:p>
        </w:tc>
        <w:tc>
          <w:tcPr>
            <w:tcW w:w="92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12D75" w:rsidRPr="00717895" w:rsidRDefault="00D12D75" w:rsidP="00D12D75">
            <w:pPr>
              <w:jc w:val="center"/>
              <w:rPr>
                <w:rFonts w:cs="Times New Roman"/>
                <w:b/>
                <w:iCs/>
              </w:rPr>
            </w:pPr>
            <w:r w:rsidRPr="00717895">
              <w:rPr>
                <w:rFonts w:cs="Times New Roman"/>
                <w:b/>
                <w:iCs/>
              </w:rPr>
              <w:t>Объем часов</w:t>
            </w:r>
          </w:p>
        </w:tc>
      </w:tr>
      <w:tr w:rsidR="00717895" w:rsidRPr="00717895" w:rsidTr="00D12D75">
        <w:trPr>
          <w:trHeight w:val="490"/>
        </w:trPr>
        <w:tc>
          <w:tcPr>
            <w:tcW w:w="407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12D75" w:rsidRPr="00717895" w:rsidRDefault="00D12D75" w:rsidP="00D12D75">
            <w:pPr>
              <w:rPr>
                <w:rFonts w:cs="Times New Roman"/>
                <w:b/>
              </w:rPr>
            </w:pPr>
            <w:r w:rsidRPr="00717895">
              <w:rPr>
                <w:rFonts w:cs="Times New Roman"/>
                <w:b/>
              </w:rPr>
              <w:t xml:space="preserve">Объем образовательной программы </w:t>
            </w:r>
          </w:p>
        </w:tc>
        <w:tc>
          <w:tcPr>
            <w:tcW w:w="92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12D75" w:rsidRPr="00717895" w:rsidRDefault="00CF2A6B" w:rsidP="00D12D75">
            <w:pPr>
              <w:jc w:val="center"/>
              <w:rPr>
                <w:rFonts w:cs="Times New Roman"/>
                <w:b/>
                <w:iCs/>
              </w:rPr>
            </w:pPr>
            <w:r>
              <w:rPr>
                <w:rFonts w:cs="Times New Roman"/>
                <w:b/>
                <w:iCs/>
              </w:rPr>
              <w:t>533</w:t>
            </w:r>
          </w:p>
        </w:tc>
      </w:tr>
      <w:tr w:rsidR="00717895" w:rsidRPr="00717895" w:rsidTr="00D12D75">
        <w:trPr>
          <w:trHeight w:val="490"/>
        </w:trPr>
        <w:tc>
          <w:tcPr>
            <w:tcW w:w="407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12D75" w:rsidRPr="00717895" w:rsidRDefault="00D12D75" w:rsidP="00D12D75">
            <w:pPr>
              <w:rPr>
                <w:rFonts w:cs="Times New Roman"/>
                <w:b/>
              </w:rPr>
            </w:pPr>
            <w:r w:rsidRPr="00717895">
              <w:rPr>
                <w:rFonts w:cs="Times New Roman"/>
                <w:b/>
              </w:rPr>
              <w:t>Самостоятельная учебная нагрузка</w:t>
            </w:r>
          </w:p>
        </w:tc>
        <w:tc>
          <w:tcPr>
            <w:tcW w:w="92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12D75" w:rsidRPr="00717895" w:rsidRDefault="006E6C08" w:rsidP="00CF2A6B">
            <w:pPr>
              <w:jc w:val="center"/>
              <w:rPr>
                <w:rFonts w:cs="Times New Roman"/>
                <w:b/>
                <w:iCs/>
              </w:rPr>
            </w:pPr>
            <w:r>
              <w:rPr>
                <w:rFonts w:cs="Times New Roman"/>
                <w:b/>
                <w:iCs/>
              </w:rPr>
              <w:t>2</w:t>
            </w:r>
            <w:r w:rsidR="00CF2A6B">
              <w:rPr>
                <w:rFonts w:cs="Times New Roman"/>
                <w:b/>
                <w:iCs/>
              </w:rPr>
              <w:t>3</w:t>
            </w:r>
          </w:p>
        </w:tc>
      </w:tr>
      <w:tr w:rsidR="00717895" w:rsidRPr="00717895" w:rsidTr="00D12D75">
        <w:trPr>
          <w:trHeight w:val="490"/>
        </w:trPr>
        <w:tc>
          <w:tcPr>
            <w:tcW w:w="407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12D75" w:rsidRPr="00717895" w:rsidRDefault="00D12D75" w:rsidP="00D12D75">
            <w:pPr>
              <w:rPr>
                <w:rFonts w:cs="Times New Roman"/>
                <w:b/>
              </w:rPr>
            </w:pPr>
            <w:r w:rsidRPr="00717895">
              <w:rPr>
                <w:rFonts w:cs="Times New Roman"/>
                <w:b/>
              </w:rPr>
              <w:t>Всего учебных занятий</w:t>
            </w:r>
          </w:p>
        </w:tc>
        <w:tc>
          <w:tcPr>
            <w:tcW w:w="92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12D75" w:rsidRPr="00717895" w:rsidRDefault="00CF2A6B" w:rsidP="006E6C08">
            <w:pPr>
              <w:jc w:val="center"/>
              <w:rPr>
                <w:rFonts w:cs="Times New Roman"/>
                <w:b/>
                <w:iCs/>
              </w:rPr>
            </w:pPr>
            <w:r>
              <w:rPr>
                <w:rFonts w:cs="Times New Roman"/>
                <w:b/>
                <w:iCs/>
              </w:rPr>
              <w:t>396</w:t>
            </w:r>
          </w:p>
        </w:tc>
      </w:tr>
      <w:tr w:rsidR="00717895" w:rsidRPr="00717895" w:rsidTr="00D12D75">
        <w:trPr>
          <w:trHeight w:val="490"/>
        </w:trPr>
        <w:tc>
          <w:tcPr>
            <w:tcW w:w="4073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D12D75" w:rsidRPr="00717895" w:rsidRDefault="00D12D75" w:rsidP="00D12D75">
            <w:pPr>
              <w:rPr>
                <w:rFonts w:cs="Times New Roman"/>
                <w:b/>
                <w:iCs/>
              </w:rPr>
            </w:pPr>
            <w:r w:rsidRPr="00717895">
              <w:rPr>
                <w:rFonts w:cs="Times New Roman"/>
                <w:b/>
              </w:rPr>
              <w:t>в том числе</w:t>
            </w:r>
            <w:r w:rsidRPr="00717895">
              <w:rPr>
                <w:b/>
              </w:rPr>
              <w:t xml:space="preserve"> реализуемых в форме практической подготовки</w:t>
            </w:r>
            <w:r w:rsidRPr="00717895">
              <w:rPr>
                <w:rFonts w:cs="Times New Roman"/>
                <w:b/>
              </w:rPr>
              <w:t>:</w:t>
            </w:r>
          </w:p>
        </w:tc>
        <w:tc>
          <w:tcPr>
            <w:tcW w:w="927" w:type="pct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D12D75" w:rsidRPr="00717895" w:rsidRDefault="006E6C08" w:rsidP="00CF2A6B">
            <w:pPr>
              <w:jc w:val="center"/>
              <w:rPr>
                <w:rFonts w:cs="Times New Roman"/>
                <w:b/>
                <w:iCs/>
              </w:rPr>
            </w:pPr>
            <w:r>
              <w:rPr>
                <w:rFonts w:cs="Times New Roman"/>
                <w:b/>
                <w:iCs/>
              </w:rPr>
              <w:t>3</w:t>
            </w:r>
            <w:r w:rsidR="00CF2A6B">
              <w:rPr>
                <w:rFonts w:cs="Times New Roman"/>
                <w:b/>
                <w:iCs/>
              </w:rPr>
              <w:t>96</w:t>
            </w:r>
          </w:p>
        </w:tc>
      </w:tr>
      <w:tr w:rsidR="00717895" w:rsidRPr="00717895" w:rsidTr="00D12D75">
        <w:trPr>
          <w:trHeight w:val="490"/>
        </w:trPr>
        <w:tc>
          <w:tcPr>
            <w:tcW w:w="4073" w:type="pct"/>
            <w:shd w:val="clear" w:color="auto" w:fill="auto"/>
            <w:vAlign w:val="center"/>
          </w:tcPr>
          <w:p w:rsidR="00D12D75" w:rsidRPr="00717895" w:rsidRDefault="00D12D75" w:rsidP="00D12D75">
            <w:pPr>
              <w:rPr>
                <w:rFonts w:cs="Times New Roman"/>
              </w:rPr>
            </w:pPr>
            <w:r w:rsidRPr="00717895">
              <w:rPr>
                <w:rFonts w:cs="Times New Roman"/>
              </w:rPr>
              <w:t>теоретическое обучение</w:t>
            </w:r>
          </w:p>
        </w:tc>
        <w:tc>
          <w:tcPr>
            <w:tcW w:w="927" w:type="pct"/>
            <w:shd w:val="clear" w:color="auto" w:fill="auto"/>
            <w:vAlign w:val="center"/>
          </w:tcPr>
          <w:p w:rsidR="00D12D75" w:rsidRPr="00717895" w:rsidRDefault="00CF2A6B" w:rsidP="006E6C08">
            <w:pPr>
              <w:jc w:val="center"/>
              <w:rPr>
                <w:rFonts w:cs="Times New Roman"/>
                <w:iCs/>
              </w:rPr>
            </w:pPr>
            <w:r>
              <w:rPr>
                <w:rFonts w:cs="Times New Roman"/>
                <w:iCs/>
              </w:rPr>
              <w:t>176</w:t>
            </w:r>
          </w:p>
        </w:tc>
      </w:tr>
      <w:tr w:rsidR="00717895" w:rsidRPr="00717895" w:rsidTr="00D12D75">
        <w:trPr>
          <w:trHeight w:val="490"/>
        </w:trPr>
        <w:tc>
          <w:tcPr>
            <w:tcW w:w="4073" w:type="pct"/>
            <w:shd w:val="clear" w:color="auto" w:fill="auto"/>
            <w:vAlign w:val="center"/>
          </w:tcPr>
          <w:p w:rsidR="00D12D75" w:rsidRPr="00717895" w:rsidRDefault="00D12D75" w:rsidP="00D12D75">
            <w:pPr>
              <w:rPr>
                <w:rFonts w:cs="Times New Roman"/>
              </w:rPr>
            </w:pPr>
            <w:r w:rsidRPr="00717895">
              <w:rPr>
                <w:rFonts w:cs="Times New Roman"/>
              </w:rPr>
              <w:t xml:space="preserve">лабораторные работы </w:t>
            </w:r>
          </w:p>
        </w:tc>
        <w:tc>
          <w:tcPr>
            <w:tcW w:w="927" w:type="pct"/>
            <w:shd w:val="clear" w:color="auto" w:fill="auto"/>
            <w:vAlign w:val="center"/>
          </w:tcPr>
          <w:p w:rsidR="00D12D75" w:rsidRPr="00717895" w:rsidRDefault="00A11895" w:rsidP="00D12D75">
            <w:pPr>
              <w:jc w:val="center"/>
              <w:rPr>
                <w:rFonts w:cs="Times New Roman"/>
                <w:iCs/>
                <w:highlight w:val="yellow"/>
              </w:rPr>
            </w:pPr>
            <w:r>
              <w:rPr>
                <w:rFonts w:cs="Times New Roman"/>
                <w:iCs/>
              </w:rPr>
              <w:t>-</w:t>
            </w:r>
          </w:p>
        </w:tc>
      </w:tr>
      <w:tr w:rsidR="00717895" w:rsidRPr="00717895" w:rsidTr="00D12D75">
        <w:trPr>
          <w:trHeight w:val="490"/>
        </w:trPr>
        <w:tc>
          <w:tcPr>
            <w:tcW w:w="4073" w:type="pct"/>
            <w:shd w:val="clear" w:color="auto" w:fill="auto"/>
            <w:vAlign w:val="center"/>
          </w:tcPr>
          <w:p w:rsidR="00D12D75" w:rsidRPr="00717895" w:rsidRDefault="00D12D75" w:rsidP="00D12D75">
            <w:pPr>
              <w:rPr>
                <w:rFonts w:cs="Times New Roman"/>
              </w:rPr>
            </w:pPr>
            <w:r w:rsidRPr="00717895">
              <w:rPr>
                <w:rFonts w:cs="Times New Roman"/>
              </w:rPr>
              <w:t xml:space="preserve">практические занятия </w:t>
            </w:r>
          </w:p>
        </w:tc>
        <w:tc>
          <w:tcPr>
            <w:tcW w:w="927" w:type="pct"/>
            <w:shd w:val="clear" w:color="auto" w:fill="auto"/>
            <w:vAlign w:val="center"/>
          </w:tcPr>
          <w:p w:rsidR="00D12D75" w:rsidRPr="00717895" w:rsidRDefault="00CF2A6B" w:rsidP="00D12D75">
            <w:pPr>
              <w:jc w:val="center"/>
              <w:rPr>
                <w:rFonts w:cs="Times New Roman"/>
                <w:iCs/>
                <w:highlight w:val="yellow"/>
              </w:rPr>
            </w:pPr>
            <w:r>
              <w:rPr>
                <w:rFonts w:cs="Times New Roman"/>
                <w:iCs/>
              </w:rPr>
              <w:t>220</w:t>
            </w:r>
          </w:p>
        </w:tc>
      </w:tr>
      <w:tr w:rsidR="00717895" w:rsidRPr="00717895" w:rsidTr="00D12D75">
        <w:trPr>
          <w:trHeight w:val="490"/>
        </w:trPr>
        <w:tc>
          <w:tcPr>
            <w:tcW w:w="4073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D12D75" w:rsidRPr="00717895" w:rsidRDefault="00D12D75" w:rsidP="00D12D75">
            <w:pPr>
              <w:rPr>
                <w:rFonts w:cs="Times New Roman"/>
              </w:rPr>
            </w:pPr>
            <w:r w:rsidRPr="00717895">
              <w:rPr>
                <w:rFonts w:cs="Times New Roman"/>
              </w:rPr>
              <w:t xml:space="preserve">курсовая работа (проект) </w:t>
            </w:r>
          </w:p>
        </w:tc>
        <w:tc>
          <w:tcPr>
            <w:tcW w:w="927" w:type="pct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D12D75" w:rsidRPr="00717895" w:rsidRDefault="00D12D75" w:rsidP="00D12D75">
            <w:pPr>
              <w:jc w:val="center"/>
              <w:rPr>
                <w:rFonts w:cs="Times New Roman"/>
                <w:iCs/>
              </w:rPr>
            </w:pPr>
            <w:r w:rsidRPr="00717895">
              <w:rPr>
                <w:rFonts w:cs="Times New Roman"/>
                <w:iCs/>
              </w:rPr>
              <w:t>0</w:t>
            </w:r>
          </w:p>
        </w:tc>
      </w:tr>
      <w:tr w:rsidR="00717895" w:rsidRPr="00717895" w:rsidTr="00D12D75">
        <w:trPr>
          <w:trHeight w:val="490"/>
        </w:trPr>
        <w:tc>
          <w:tcPr>
            <w:tcW w:w="4073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D12D75" w:rsidRPr="00717895" w:rsidRDefault="00D12D75" w:rsidP="00D12D75">
            <w:pPr>
              <w:rPr>
                <w:rFonts w:cs="Times New Roman"/>
                <w:b/>
              </w:rPr>
            </w:pPr>
            <w:r w:rsidRPr="00717895">
              <w:rPr>
                <w:rFonts w:cs="Times New Roman"/>
                <w:b/>
              </w:rPr>
              <w:t>Практики (всего)</w:t>
            </w:r>
          </w:p>
        </w:tc>
        <w:tc>
          <w:tcPr>
            <w:tcW w:w="927" w:type="pct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D12D75" w:rsidRPr="00717895" w:rsidRDefault="00CF2A6B" w:rsidP="00D12D75">
            <w:pPr>
              <w:jc w:val="center"/>
              <w:rPr>
                <w:rFonts w:cs="Times New Roman"/>
                <w:b/>
                <w:iCs/>
              </w:rPr>
            </w:pPr>
            <w:r>
              <w:rPr>
                <w:rFonts w:cs="Times New Roman"/>
                <w:b/>
                <w:iCs/>
              </w:rPr>
              <w:t>72</w:t>
            </w:r>
          </w:p>
        </w:tc>
      </w:tr>
      <w:tr w:rsidR="00717895" w:rsidRPr="00717895" w:rsidTr="00D12D75">
        <w:trPr>
          <w:trHeight w:val="490"/>
        </w:trPr>
        <w:tc>
          <w:tcPr>
            <w:tcW w:w="4073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D12D75" w:rsidRPr="00717895" w:rsidRDefault="00D12D75" w:rsidP="00D12D75">
            <w:pPr>
              <w:rPr>
                <w:rFonts w:cs="Times New Roman"/>
              </w:rPr>
            </w:pPr>
            <w:r w:rsidRPr="00717895">
              <w:rPr>
                <w:rFonts w:cs="Times New Roman"/>
              </w:rPr>
              <w:t>в том числе:</w:t>
            </w:r>
          </w:p>
        </w:tc>
        <w:tc>
          <w:tcPr>
            <w:tcW w:w="927" w:type="pct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D12D75" w:rsidRPr="00717895" w:rsidRDefault="00D12D75" w:rsidP="00D12D75">
            <w:pPr>
              <w:jc w:val="center"/>
              <w:rPr>
                <w:rFonts w:cs="Times New Roman"/>
                <w:iCs/>
              </w:rPr>
            </w:pPr>
          </w:p>
        </w:tc>
      </w:tr>
      <w:tr w:rsidR="00717895" w:rsidRPr="00717895" w:rsidTr="00D12D75">
        <w:trPr>
          <w:trHeight w:val="490"/>
        </w:trPr>
        <w:tc>
          <w:tcPr>
            <w:tcW w:w="4073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D12D75" w:rsidRPr="00717895" w:rsidRDefault="00CF2A6B" w:rsidP="00D12D75">
            <w:pPr>
              <w:rPr>
                <w:rFonts w:cs="Times New Roman"/>
              </w:rPr>
            </w:pPr>
            <w:r>
              <w:rPr>
                <w:rFonts w:cs="Times New Roman"/>
              </w:rPr>
              <w:t>учебная</w:t>
            </w:r>
            <w:r w:rsidR="00D12D75" w:rsidRPr="00717895">
              <w:rPr>
                <w:rFonts w:cs="Times New Roman"/>
              </w:rPr>
              <w:t xml:space="preserve"> практика</w:t>
            </w:r>
          </w:p>
        </w:tc>
        <w:tc>
          <w:tcPr>
            <w:tcW w:w="927" w:type="pct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D12D75" w:rsidRPr="00717895" w:rsidRDefault="00CF2A6B" w:rsidP="00D12D75">
            <w:pPr>
              <w:jc w:val="center"/>
              <w:rPr>
                <w:rFonts w:cs="Times New Roman"/>
                <w:iCs/>
              </w:rPr>
            </w:pPr>
            <w:r>
              <w:rPr>
                <w:rFonts w:cs="Times New Roman"/>
                <w:iCs/>
              </w:rPr>
              <w:t>72</w:t>
            </w:r>
          </w:p>
        </w:tc>
      </w:tr>
      <w:tr w:rsidR="00717895" w:rsidRPr="00717895" w:rsidTr="00D12D75">
        <w:trPr>
          <w:trHeight w:val="490"/>
        </w:trPr>
        <w:tc>
          <w:tcPr>
            <w:tcW w:w="4073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D12D75" w:rsidRPr="00717895" w:rsidRDefault="00D12D75" w:rsidP="00D12D75">
            <w:pPr>
              <w:rPr>
                <w:rFonts w:cs="Times New Roman"/>
                <w:b/>
                <w:iCs/>
              </w:rPr>
            </w:pPr>
            <w:r w:rsidRPr="00717895">
              <w:rPr>
                <w:rFonts w:cs="Times New Roman"/>
                <w:b/>
                <w:iCs/>
              </w:rPr>
              <w:t xml:space="preserve">Промежуточная аттестация проводится в форме </w:t>
            </w:r>
          </w:p>
        </w:tc>
        <w:tc>
          <w:tcPr>
            <w:tcW w:w="927" w:type="pct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D12D75" w:rsidRPr="00717895" w:rsidRDefault="00D12D75" w:rsidP="00D12D75">
            <w:pPr>
              <w:jc w:val="center"/>
              <w:rPr>
                <w:rFonts w:cs="Times New Roman"/>
                <w:b/>
                <w:iCs/>
              </w:rPr>
            </w:pPr>
          </w:p>
        </w:tc>
      </w:tr>
      <w:tr w:rsidR="00717895" w:rsidRPr="00717895" w:rsidTr="00D12D75">
        <w:trPr>
          <w:trHeight w:val="490"/>
        </w:trPr>
        <w:tc>
          <w:tcPr>
            <w:tcW w:w="4073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D12D75" w:rsidRPr="00CF2A6B" w:rsidRDefault="00D12D75" w:rsidP="00D12D75">
            <w:pPr>
              <w:rPr>
                <w:rFonts w:cs="Times New Roman"/>
              </w:rPr>
            </w:pPr>
            <w:r w:rsidRPr="00CF2A6B">
              <w:rPr>
                <w:rFonts w:cs="Times New Roman"/>
                <w:b/>
                <w:iCs/>
              </w:rPr>
              <w:t>дифференцированного зачета</w:t>
            </w:r>
            <w:r w:rsidRPr="00CF2A6B">
              <w:rPr>
                <w:rFonts w:cs="Times New Roman"/>
              </w:rPr>
              <w:t xml:space="preserve"> в том числе:</w:t>
            </w:r>
          </w:p>
        </w:tc>
        <w:tc>
          <w:tcPr>
            <w:tcW w:w="927" w:type="pct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D12D75" w:rsidRPr="00A926E6" w:rsidRDefault="00D12D75" w:rsidP="00D12D75">
            <w:pPr>
              <w:jc w:val="center"/>
              <w:rPr>
                <w:rFonts w:cs="Times New Roman"/>
                <w:b/>
                <w:iCs/>
                <w:color w:val="FF0000"/>
              </w:rPr>
            </w:pPr>
          </w:p>
        </w:tc>
      </w:tr>
      <w:tr w:rsidR="00717895" w:rsidRPr="00717895" w:rsidTr="00D12D75">
        <w:trPr>
          <w:trHeight w:val="490"/>
        </w:trPr>
        <w:tc>
          <w:tcPr>
            <w:tcW w:w="4073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D12D75" w:rsidRPr="00CF2A6B" w:rsidRDefault="00CF2A6B" w:rsidP="00D12D75">
            <w:pPr>
              <w:rPr>
                <w:rFonts w:cs="Times New Roman"/>
              </w:rPr>
            </w:pPr>
            <w:r w:rsidRPr="00CF2A6B">
              <w:rPr>
                <w:rFonts w:cs="Times New Roman"/>
              </w:rPr>
              <w:t>Тема 02.01.02 Техническая инвентаризация</w:t>
            </w:r>
          </w:p>
        </w:tc>
        <w:tc>
          <w:tcPr>
            <w:tcW w:w="927" w:type="pct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D12D75" w:rsidRPr="00717895" w:rsidRDefault="00D12D75" w:rsidP="00D12D75">
            <w:pPr>
              <w:jc w:val="center"/>
              <w:rPr>
                <w:rFonts w:cs="Times New Roman"/>
                <w:iCs/>
              </w:rPr>
            </w:pPr>
          </w:p>
        </w:tc>
      </w:tr>
      <w:tr w:rsidR="00CF2A6B" w:rsidRPr="00717895" w:rsidTr="00D12D75">
        <w:trPr>
          <w:trHeight w:val="490"/>
        </w:trPr>
        <w:tc>
          <w:tcPr>
            <w:tcW w:w="4073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CF2A6B" w:rsidRPr="00CF2A6B" w:rsidRDefault="00CF2A6B" w:rsidP="00CF2A6B">
            <w:pPr>
              <w:rPr>
                <w:rFonts w:cs="Times New Roman"/>
              </w:rPr>
            </w:pPr>
            <w:r w:rsidRPr="00CF2A6B">
              <w:rPr>
                <w:rFonts w:cs="Times New Roman"/>
              </w:rPr>
              <w:t>Тема 02.02.02</w:t>
            </w:r>
            <w:r>
              <w:rPr>
                <w:rFonts w:cs="Times New Roman"/>
              </w:rPr>
              <w:t xml:space="preserve"> </w:t>
            </w:r>
            <w:r w:rsidRPr="00CF2A6B">
              <w:rPr>
                <w:rFonts w:cs="Times New Roman"/>
              </w:rPr>
              <w:t xml:space="preserve">Применение информационных </w:t>
            </w:r>
            <w:proofErr w:type="spellStart"/>
            <w:r w:rsidRPr="00CF2A6B">
              <w:rPr>
                <w:rFonts w:cs="Times New Roman"/>
              </w:rPr>
              <w:t>сиситем</w:t>
            </w:r>
            <w:proofErr w:type="spellEnd"/>
            <w:r w:rsidRPr="00CF2A6B">
              <w:rPr>
                <w:rFonts w:cs="Times New Roman"/>
              </w:rPr>
              <w:t xml:space="preserve"> в градостроительной </w:t>
            </w:r>
            <w:proofErr w:type="spellStart"/>
            <w:r w:rsidRPr="00CF2A6B">
              <w:rPr>
                <w:rFonts w:cs="Times New Roman"/>
              </w:rPr>
              <w:t>де</w:t>
            </w:r>
            <w:r w:rsidRPr="00CF2A6B">
              <w:rPr>
                <w:rFonts w:cs="Times New Roman"/>
              </w:rPr>
              <w:t>я</w:t>
            </w:r>
            <w:r w:rsidRPr="00CF2A6B">
              <w:rPr>
                <w:rFonts w:cs="Times New Roman"/>
              </w:rPr>
              <w:t>теьности</w:t>
            </w:r>
            <w:proofErr w:type="spellEnd"/>
            <w:r>
              <w:rPr>
                <w:rFonts w:cs="Times New Roman"/>
              </w:rPr>
              <w:t xml:space="preserve"> и т</w:t>
            </w:r>
            <w:r w:rsidRPr="00CF2A6B">
              <w:rPr>
                <w:rFonts w:cs="Times New Roman"/>
              </w:rPr>
              <w:t>ема 02.02.03</w:t>
            </w:r>
            <w:r>
              <w:rPr>
                <w:rFonts w:cs="Times New Roman"/>
              </w:rPr>
              <w:t xml:space="preserve"> </w:t>
            </w:r>
            <w:r w:rsidRPr="00CF2A6B">
              <w:rPr>
                <w:rFonts w:cs="Times New Roman"/>
              </w:rPr>
              <w:t>Подготовка технических планов на объекты капитал</w:t>
            </w:r>
            <w:r w:rsidRPr="00CF2A6B">
              <w:rPr>
                <w:rFonts w:cs="Times New Roman"/>
              </w:rPr>
              <w:t>ь</w:t>
            </w:r>
            <w:r w:rsidRPr="00CF2A6B">
              <w:rPr>
                <w:rFonts w:cs="Times New Roman"/>
              </w:rPr>
              <w:t>ного строительства для осуществления кадастрового учета</w:t>
            </w:r>
          </w:p>
        </w:tc>
        <w:tc>
          <w:tcPr>
            <w:tcW w:w="927" w:type="pct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CF2A6B" w:rsidRPr="00717895" w:rsidRDefault="00CF2A6B" w:rsidP="00D12D75">
            <w:pPr>
              <w:jc w:val="center"/>
              <w:rPr>
                <w:rFonts w:cs="Times New Roman"/>
                <w:iCs/>
              </w:rPr>
            </w:pPr>
          </w:p>
        </w:tc>
      </w:tr>
      <w:tr w:rsidR="00D12D75" w:rsidRPr="00717895" w:rsidTr="00D12D75">
        <w:trPr>
          <w:trHeight w:val="490"/>
        </w:trPr>
        <w:tc>
          <w:tcPr>
            <w:tcW w:w="4073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D12D75" w:rsidRPr="00CF2A6B" w:rsidRDefault="00D12D75" w:rsidP="00D115BE">
            <w:pPr>
              <w:rPr>
                <w:rFonts w:cs="Times New Roman"/>
                <w:b/>
              </w:rPr>
            </w:pPr>
            <w:r w:rsidRPr="00CF2A6B">
              <w:rPr>
                <w:rFonts w:cs="Times New Roman"/>
                <w:b/>
              </w:rPr>
              <w:t xml:space="preserve">экзамена </w:t>
            </w:r>
          </w:p>
        </w:tc>
        <w:tc>
          <w:tcPr>
            <w:tcW w:w="927" w:type="pct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D12D75" w:rsidRPr="00717895" w:rsidRDefault="00D12D75" w:rsidP="00D12D75">
            <w:pPr>
              <w:jc w:val="center"/>
              <w:rPr>
                <w:rFonts w:cs="Times New Roman"/>
                <w:b/>
                <w:iCs/>
              </w:rPr>
            </w:pPr>
          </w:p>
        </w:tc>
      </w:tr>
      <w:tr w:rsidR="00D115BE" w:rsidRPr="00717895" w:rsidTr="00D12D75">
        <w:trPr>
          <w:trHeight w:val="490"/>
        </w:trPr>
        <w:tc>
          <w:tcPr>
            <w:tcW w:w="4073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D115BE" w:rsidRPr="00CF2A6B" w:rsidRDefault="00CF2A6B" w:rsidP="00D12D75">
            <w:pPr>
              <w:rPr>
                <w:rFonts w:cs="Times New Roman"/>
              </w:rPr>
            </w:pPr>
            <w:r w:rsidRPr="00CF2A6B">
              <w:rPr>
                <w:rFonts w:cs="Times New Roman"/>
              </w:rPr>
              <w:t>Тема 02.01.01 Обследование и оценка технического состояния зданий и соор</w:t>
            </w:r>
            <w:r w:rsidRPr="00CF2A6B">
              <w:rPr>
                <w:rFonts w:cs="Times New Roman"/>
              </w:rPr>
              <w:t>у</w:t>
            </w:r>
            <w:r w:rsidRPr="00CF2A6B">
              <w:rPr>
                <w:rFonts w:cs="Times New Roman"/>
              </w:rPr>
              <w:t>жений</w:t>
            </w:r>
          </w:p>
        </w:tc>
        <w:tc>
          <w:tcPr>
            <w:tcW w:w="927" w:type="pct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D115BE" w:rsidRPr="00717895" w:rsidRDefault="00D115BE" w:rsidP="00D12D75">
            <w:pPr>
              <w:jc w:val="center"/>
              <w:rPr>
                <w:rFonts w:cs="Times New Roman"/>
                <w:b/>
                <w:iCs/>
              </w:rPr>
            </w:pPr>
          </w:p>
        </w:tc>
      </w:tr>
      <w:tr w:rsidR="00D115BE" w:rsidRPr="00717895" w:rsidTr="00D12D75">
        <w:trPr>
          <w:trHeight w:val="490"/>
        </w:trPr>
        <w:tc>
          <w:tcPr>
            <w:tcW w:w="4073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D115BE" w:rsidRPr="00CF2A6B" w:rsidRDefault="00CF2A6B" w:rsidP="00D12D75">
            <w:pPr>
              <w:rPr>
                <w:rFonts w:cs="Times New Roman"/>
              </w:rPr>
            </w:pPr>
            <w:r w:rsidRPr="00CF2A6B">
              <w:rPr>
                <w:rFonts w:cs="Times New Roman"/>
              </w:rPr>
              <w:t>Тема 02.02.01</w:t>
            </w:r>
            <w:r>
              <w:rPr>
                <w:rFonts w:cs="Times New Roman"/>
              </w:rPr>
              <w:t xml:space="preserve"> </w:t>
            </w:r>
            <w:r w:rsidRPr="00CF2A6B">
              <w:rPr>
                <w:rFonts w:cs="Times New Roman"/>
              </w:rPr>
              <w:t>Градостроительное планирование и регулирование использов</w:t>
            </w:r>
            <w:r w:rsidRPr="00CF2A6B">
              <w:rPr>
                <w:rFonts w:cs="Times New Roman"/>
              </w:rPr>
              <w:t>а</w:t>
            </w:r>
            <w:r w:rsidRPr="00CF2A6B">
              <w:rPr>
                <w:rFonts w:cs="Times New Roman"/>
              </w:rPr>
              <w:t>ния территорий городских и сельских поселений</w:t>
            </w:r>
          </w:p>
        </w:tc>
        <w:tc>
          <w:tcPr>
            <w:tcW w:w="927" w:type="pct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D115BE" w:rsidRPr="00717895" w:rsidRDefault="00D115BE" w:rsidP="00D12D75">
            <w:pPr>
              <w:jc w:val="center"/>
              <w:rPr>
                <w:rFonts w:cs="Times New Roman"/>
                <w:b/>
                <w:iCs/>
              </w:rPr>
            </w:pPr>
          </w:p>
        </w:tc>
      </w:tr>
      <w:tr w:rsidR="00D115BE" w:rsidRPr="00717895" w:rsidTr="00D12D75">
        <w:trPr>
          <w:trHeight w:val="490"/>
        </w:trPr>
        <w:tc>
          <w:tcPr>
            <w:tcW w:w="4073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D115BE" w:rsidRPr="00D115BE" w:rsidRDefault="00D115BE" w:rsidP="00D115BE">
            <w:pPr>
              <w:rPr>
                <w:rFonts w:cs="Times New Roman"/>
              </w:rPr>
            </w:pPr>
            <w:proofErr w:type="spellStart"/>
            <w:r w:rsidRPr="00D115BE">
              <w:rPr>
                <w:rFonts w:cs="Times New Roman"/>
                <w:b/>
              </w:rPr>
              <w:t>калификационного</w:t>
            </w:r>
            <w:proofErr w:type="spellEnd"/>
            <w:r w:rsidRPr="00D115BE">
              <w:rPr>
                <w:rFonts w:cs="Times New Roman"/>
                <w:b/>
              </w:rPr>
              <w:t xml:space="preserve"> экзамена </w:t>
            </w:r>
          </w:p>
        </w:tc>
        <w:tc>
          <w:tcPr>
            <w:tcW w:w="927" w:type="pct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D115BE" w:rsidRPr="00717895" w:rsidRDefault="00D115BE" w:rsidP="00D12D75">
            <w:pPr>
              <w:jc w:val="center"/>
              <w:rPr>
                <w:rFonts w:cs="Times New Roman"/>
                <w:b/>
                <w:iCs/>
              </w:rPr>
            </w:pPr>
          </w:p>
        </w:tc>
      </w:tr>
    </w:tbl>
    <w:p w:rsidR="00D12D75" w:rsidRPr="00717895" w:rsidRDefault="00D12D75" w:rsidP="00D12D7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180" w:right="-185"/>
        <w:rPr>
          <w:rFonts w:cs="Times New Roman"/>
          <w:b/>
        </w:rPr>
      </w:pPr>
    </w:p>
    <w:p w:rsidR="00D12D75" w:rsidRPr="00717895" w:rsidRDefault="00D12D75" w:rsidP="00961288">
      <w:pPr>
        <w:spacing w:line="360" w:lineRule="auto"/>
        <w:ind w:firstLine="709"/>
        <w:rPr>
          <w:rFonts w:eastAsia="PMingLiU"/>
          <w:b/>
          <w:lang w:eastAsia="ru-RU"/>
        </w:rPr>
      </w:pPr>
    </w:p>
    <w:p w:rsidR="00AA38A8" w:rsidRPr="00717895" w:rsidRDefault="00AA38A8" w:rsidP="00961288">
      <w:pPr>
        <w:spacing w:line="360" w:lineRule="auto"/>
        <w:ind w:firstLine="709"/>
        <w:rPr>
          <w:i/>
          <w:szCs w:val="24"/>
          <w:lang w:eastAsia="ru-RU"/>
        </w:rPr>
      </w:pPr>
    </w:p>
    <w:p w:rsidR="00AA38A8" w:rsidRPr="00717895" w:rsidRDefault="00AA38A8" w:rsidP="00AA38A8">
      <w:pPr>
        <w:spacing w:before="120" w:after="120"/>
        <w:jc w:val="left"/>
        <w:rPr>
          <w:rFonts w:cs="Times New Roman"/>
          <w:bCs/>
          <w:i/>
          <w:szCs w:val="24"/>
          <w:lang w:eastAsia="ru-RU"/>
        </w:rPr>
      </w:pPr>
    </w:p>
    <w:p w:rsidR="00961288" w:rsidRPr="00717895" w:rsidRDefault="00961288" w:rsidP="00AA38A8">
      <w:pPr>
        <w:spacing w:before="120" w:after="120"/>
        <w:jc w:val="left"/>
        <w:rPr>
          <w:rFonts w:cs="Times New Roman"/>
          <w:bCs/>
          <w:i/>
          <w:szCs w:val="24"/>
          <w:lang w:eastAsia="ru-RU"/>
        </w:rPr>
      </w:pPr>
    </w:p>
    <w:p w:rsidR="00961288" w:rsidRPr="00717895" w:rsidRDefault="00961288" w:rsidP="00AA38A8">
      <w:pPr>
        <w:spacing w:before="120" w:after="120"/>
        <w:jc w:val="left"/>
        <w:rPr>
          <w:rFonts w:cs="Times New Roman"/>
          <w:bCs/>
          <w:i/>
          <w:szCs w:val="24"/>
          <w:lang w:eastAsia="ru-RU"/>
        </w:rPr>
        <w:sectPr w:rsidR="00961288" w:rsidRPr="00717895" w:rsidSect="00430381">
          <w:footerReference w:type="default" r:id="rId8"/>
          <w:pgSz w:w="11907" w:h="16840"/>
          <w:pgMar w:top="1134" w:right="567" w:bottom="1134" w:left="1134" w:header="709" w:footer="709" w:gutter="0"/>
          <w:cols w:space="720"/>
        </w:sectPr>
      </w:pPr>
    </w:p>
    <w:p w:rsidR="00AA38A8" w:rsidRPr="00717895" w:rsidRDefault="00AA38A8" w:rsidP="00961288">
      <w:pPr>
        <w:spacing w:before="120" w:after="120"/>
        <w:ind w:firstLine="709"/>
        <w:jc w:val="left"/>
        <w:rPr>
          <w:rFonts w:cs="Times New Roman"/>
          <w:b/>
          <w:iCs/>
          <w:szCs w:val="24"/>
          <w:lang w:eastAsia="ru-RU"/>
        </w:rPr>
      </w:pPr>
      <w:r w:rsidRPr="00717895">
        <w:rPr>
          <w:rFonts w:cs="Times New Roman"/>
          <w:b/>
          <w:iCs/>
          <w:szCs w:val="24"/>
          <w:lang w:eastAsia="ru-RU"/>
        </w:rPr>
        <w:lastRenderedPageBreak/>
        <w:t>2.</w:t>
      </w:r>
      <w:r w:rsidR="00D12D75" w:rsidRPr="00717895">
        <w:rPr>
          <w:rFonts w:cs="Times New Roman"/>
          <w:b/>
          <w:iCs/>
          <w:szCs w:val="24"/>
          <w:lang w:eastAsia="ru-RU"/>
        </w:rPr>
        <w:t>2</w:t>
      </w:r>
      <w:r w:rsidRPr="00717895">
        <w:rPr>
          <w:rFonts w:cs="Times New Roman"/>
          <w:b/>
          <w:iCs/>
          <w:szCs w:val="24"/>
          <w:lang w:eastAsia="ru-RU"/>
        </w:rPr>
        <w:t>. Структура профессионального модуля</w:t>
      </w:r>
    </w:p>
    <w:tbl>
      <w:tblPr>
        <w:tblW w:w="4940" w:type="pct"/>
        <w:tblInd w:w="240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Look w:val="01E0"/>
      </w:tblPr>
      <w:tblGrid>
        <w:gridCol w:w="1283"/>
        <w:gridCol w:w="3118"/>
        <w:gridCol w:w="1274"/>
        <w:gridCol w:w="839"/>
        <w:gridCol w:w="1432"/>
        <w:gridCol w:w="1522"/>
        <w:gridCol w:w="842"/>
        <w:gridCol w:w="32"/>
        <w:gridCol w:w="961"/>
        <w:gridCol w:w="2136"/>
        <w:gridCol w:w="70"/>
        <w:gridCol w:w="1102"/>
      </w:tblGrid>
      <w:tr w:rsidR="00717895" w:rsidRPr="00717895" w:rsidTr="003B6B1A">
        <w:tc>
          <w:tcPr>
            <w:tcW w:w="439" w:type="pct"/>
            <w:vMerge w:val="restart"/>
            <w:vAlign w:val="center"/>
          </w:tcPr>
          <w:p w:rsidR="008014D9" w:rsidRPr="00717895" w:rsidRDefault="008014D9" w:rsidP="00A67131">
            <w:pPr>
              <w:suppressAutoHyphens/>
              <w:spacing w:line="276" w:lineRule="auto"/>
              <w:jc w:val="center"/>
              <w:rPr>
                <w:rFonts w:eastAsia="PMingLiU" w:cs="Times New Roman"/>
                <w:sz w:val="20"/>
                <w:szCs w:val="20"/>
                <w:lang w:eastAsia="ru-RU"/>
              </w:rPr>
            </w:pPr>
            <w:r w:rsidRPr="00717895">
              <w:rPr>
                <w:rFonts w:eastAsia="PMingLiU" w:cs="Times New Roman"/>
                <w:sz w:val="20"/>
                <w:szCs w:val="20"/>
                <w:lang w:eastAsia="ru-RU"/>
              </w:rPr>
              <w:t>Коды профессиональных компетенций</w:t>
            </w:r>
            <w:r w:rsidR="00B8698E" w:rsidRPr="00717895">
              <w:rPr>
                <w:rFonts w:eastAsia="PMingLiU" w:cs="Times New Roman"/>
                <w:sz w:val="20"/>
                <w:szCs w:val="20"/>
                <w:lang w:eastAsia="ru-RU"/>
              </w:rPr>
              <w:t xml:space="preserve"> и личностных результатов</w:t>
            </w:r>
          </w:p>
        </w:tc>
        <w:tc>
          <w:tcPr>
            <w:tcW w:w="1067" w:type="pct"/>
            <w:vMerge w:val="restart"/>
            <w:shd w:val="clear" w:color="auto" w:fill="auto"/>
            <w:vAlign w:val="center"/>
          </w:tcPr>
          <w:p w:rsidR="008014D9" w:rsidRPr="00717895" w:rsidRDefault="008014D9" w:rsidP="00A67131">
            <w:pPr>
              <w:suppressAutoHyphens/>
              <w:spacing w:line="276" w:lineRule="auto"/>
              <w:jc w:val="center"/>
              <w:rPr>
                <w:rFonts w:eastAsia="PMingLiU" w:cs="Times New Roman"/>
                <w:sz w:val="20"/>
                <w:szCs w:val="20"/>
                <w:lang w:eastAsia="ru-RU"/>
              </w:rPr>
            </w:pPr>
            <w:r w:rsidRPr="00717895">
              <w:rPr>
                <w:rFonts w:eastAsia="PMingLiU" w:cs="Times New Roman"/>
                <w:sz w:val="20"/>
                <w:szCs w:val="20"/>
                <w:lang w:eastAsia="ru-RU"/>
              </w:rPr>
              <w:t>Наименования разделов профессионального модуля</w:t>
            </w:r>
          </w:p>
        </w:tc>
        <w:tc>
          <w:tcPr>
            <w:tcW w:w="436" w:type="pct"/>
            <w:vMerge w:val="restart"/>
            <w:shd w:val="clear" w:color="auto" w:fill="auto"/>
            <w:vAlign w:val="center"/>
          </w:tcPr>
          <w:p w:rsidR="008014D9" w:rsidRPr="00717895" w:rsidRDefault="008014D9" w:rsidP="00AA38A8">
            <w:pPr>
              <w:suppressAutoHyphens/>
              <w:spacing w:line="276" w:lineRule="auto"/>
              <w:jc w:val="center"/>
              <w:rPr>
                <w:rFonts w:eastAsia="PMingLiU" w:cs="Times New Roman"/>
                <w:iCs/>
                <w:sz w:val="20"/>
                <w:szCs w:val="20"/>
                <w:lang w:eastAsia="ru-RU"/>
              </w:rPr>
            </w:pPr>
            <w:r w:rsidRPr="00717895">
              <w:rPr>
                <w:rFonts w:eastAsia="PMingLiU" w:cs="Times New Roman"/>
                <w:iCs/>
                <w:sz w:val="20"/>
                <w:szCs w:val="20"/>
                <w:lang w:eastAsia="ru-RU"/>
              </w:rPr>
              <w:t>Суммарный объем нагрузки, час.</w:t>
            </w:r>
          </w:p>
        </w:tc>
        <w:tc>
          <w:tcPr>
            <w:tcW w:w="2681" w:type="pct"/>
            <w:gridSpan w:val="8"/>
          </w:tcPr>
          <w:p w:rsidR="008014D9" w:rsidRPr="00717895" w:rsidRDefault="008014D9" w:rsidP="00AA38A8">
            <w:pPr>
              <w:spacing w:before="120"/>
              <w:jc w:val="center"/>
              <w:rPr>
                <w:rFonts w:cs="Times New Roman"/>
                <w:i/>
                <w:szCs w:val="24"/>
                <w:lang w:eastAsia="ru-RU"/>
              </w:rPr>
            </w:pPr>
            <w:r w:rsidRPr="00717895">
              <w:rPr>
                <w:rFonts w:eastAsia="PMingLiU" w:cs="Times New Roman"/>
                <w:sz w:val="20"/>
                <w:szCs w:val="20"/>
                <w:lang w:eastAsia="ru-RU"/>
              </w:rPr>
              <w:t>Занятия во взаимодействии с преподавателем, час</w:t>
            </w:r>
          </w:p>
        </w:tc>
        <w:tc>
          <w:tcPr>
            <w:tcW w:w="377" w:type="pct"/>
            <w:vMerge w:val="restart"/>
            <w:vAlign w:val="center"/>
          </w:tcPr>
          <w:p w:rsidR="008014D9" w:rsidRPr="00717895" w:rsidRDefault="008014D9" w:rsidP="00275C7B">
            <w:pPr>
              <w:tabs>
                <w:tab w:val="left" w:pos="1483"/>
              </w:tabs>
              <w:spacing w:before="120"/>
              <w:ind w:left="-111"/>
              <w:jc w:val="center"/>
              <w:rPr>
                <w:rFonts w:eastAsia="PMingLiU" w:cs="Times New Roman"/>
                <w:sz w:val="20"/>
                <w:szCs w:val="20"/>
                <w:lang w:eastAsia="ru-RU"/>
              </w:rPr>
            </w:pPr>
            <w:r w:rsidRPr="00717895">
              <w:rPr>
                <w:rFonts w:eastAsia="PMingLiU" w:cs="Times New Roman"/>
                <w:sz w:val="20"/>
                <w:szCs w:val="20"/>
                <w:lang w:eastAsia="ru-RU"/>
              </w:rPr>
              <w:t>Самосто</w:t>
            </w:r>
            <w:r w:rsidRPr="00717895">
              <w:rPr>
                <w:rFonts w:eastAsia="PMingLiU" w:cs="Times New Roman"/>
                <w:sz w:val="20"/>
                <w:szCs w:val="20"/>
                <w:lang w:eastAsia="ru-RU"/>
              </w:rPr>
              <w:t>я</w:t>
            </w:r>
            <w:r w:rsidRPr="00717895">
              <w:rPr>
                <w:rFonts w:eastAsia="PMingLiU" w:cs="Times New Roman"/>
                <w:sz w:val="20"/>
                <w:szCs w:val="20"/>
                <w:lang w:eastAsia="ru-RU"/>
              </w:rPr>
              <w:t>тельная работа</w:t>
            </w:r>
          </w:p>
        </w:tc>
      </w:tr>
      <w:tr w:rsidR="00717895" w:rsidRPr="00717895" w:rsidTr="003A00F7">
        <w:tc>
          <w:tcPr>
            <w:tcW w:w="439" w:type="pct"/>
            <w:vMerge/>
          </w:tcPr>
          <w:p w:rsidR="008014D9" w:rsidRPr="00717895" w:rsidRDefault="008014D9" w:rsidP="00AA38A8">
            <w:pPr>
              <w:spacing w:before="120"/>
              <w:jc w:val="left"/>
              <w:rPr>
                <w:rFonts w:cs="Times New Roman"/>
                <w:i/>
                <w:szCs w:val="24"/>
                <w:lang w:eastAsia="ru-RU"/>
              </w:rPr>
            </w:pPr>
          </w:p>
        </w:tc>
        <w:tc>
          <w:tcPr>
            <w:tcW w:w="1067" w:type="pct"/>
            <w:vMerge/>
            <w:shd w:val="clear" w:color="auto" w:fill="auto"/>
            <w:vAlign w:val="center"/>
          </w:tcPr>
          <w:p w:rsidR="008014D9" w:rsidRPr="00717895" w:rsidRDefault="008014D9" w:rsidP="00AA38A8">
            <w:pPr>
              <w:spacing w:before="120"/>
              <w:jc w:val="left"/>
              <w:rPr>
                <w:rFonts w:cs="Times New Roman"/>
                <w:i/>
                <w:szCs w:val="24"/>
                <w:lang w:eastAsia="ru-RU"/>
              </w:rPr>
            </w:pPr>
          </w:p>
        </w:tc>
        <w:tc>
          <w:tcPr>
            <w:tcW w:w="436" w:type="pct"/>
            <w:vMerge/>
            <w:shd w:val="clear" w:color="auto" w:fill="auto"/>
            <w:vAlign w:val="center"/>
          </w:tcPr>
          <w:p w:rsidR="008014D9" w:rsidRPr="00717895" w:rsidRDefault="008014D9" w:rsidP="00AA38A8">
            <w:pPr>
              <w:spacing w:before="120"/>
              <w:jc w:val="left"/>
              <w:rPr>
                <w:rFonts w:cs="Times New Roman"/>
                <w:i/>
                <w:iCs/>
                <w:szCs w:val="24"/>
                <w:lang w:eastAsia="ru-RU"/>
              </w:rPr>
            </w:pPr>
          </w:p>
        </w:tc>
        <w:tc>
          <w:tcPr>
            <w:tcW w:w="1597" w:type="pct"/>
            <w:gridSpan w:val="5"/>
          </w:tcPr>
          <w:p w:rsidR="008014D9" w:rsidRPr="00717895" w:rsidRDefault="008014D9" w:rsidP="00AA38A8">
            <w:pPr>
              <w:suppressAutoHyphens/>
              <w:jc w:val="center"/>
              <w:rPr>
                <w:rFonts w:eastAsia="PMingLiU" w:cs="Times New Roman"/>
                <w:i/>
                <w:sz w:val="22"/>
                <w:lang w:eastAsia="ru-RU"/>
              </w:rPr>
            </w:pPr>
            <w:r w:rsidRPr="00717895">
              <w:rPr>
                <w:rFonts w:eastAsia="PMingLiU" w:cs="Times New Roman"/>
                <w:i/>
                <w:sz w:val="22"/>
                <w:lang w:eastAsia="ru-RU"/>
              </w:rPr>
              <w:t>Обучение по МДК</w:t>
            </w:r>
          </w:p>
        </w:tc>
        <w:tc>
          <w:tcPr>
            <w:tcW w:w="1084" w:type="pct"/>
            <w:gridSpan w:val="3"/>
            <w:shd w:val="clear" w:color="auto" w:fill="auto"/>
            <w:vAlign w:val="center"/>
          </w:tcPr>
          <w:p w:rsidR="008014D9" w:rsidRPr="00717895" w:rsidRDefault="008014D9" w:rsidP="00AA38A8">
            <w:pPr>
              <w:suppressAutoHyphens/>
              <w:jc w:val="center"/>
              <w:rPr>
                <w:rFonts w:eastAsia="PMingLiU" w:cs="Times New Roman"/>
                <w:i/>
                <w:sz w:val="22"/>
                <w:lang w:eastAsia="ru-RU"/>
              </w:rPr>
            </w:pPr>
            <w:r w:rsidRPr="00717895">
              <w:rPr>
                <w:rFonts w:eastAsia="PMingLiU" w:cs="Times New Roman"/>
                <w:i/>
                <w:sz w:val="22"/>
                <w:lang w:eastAsia="ru-RU"/>
              </w:rPr>
              <w:t>Практики</w:t>
            </w:r>
          </w:p>
        </w:tc>
        <w:tc>
          <w:tcPr>
            <w:tcW w:w="377" w:type="pct"/>
            <w:vMerge/>
            <w:shd w:val="clear" w:color="auto" w:fill="auto"/>
            <w:vAlign w:val="center"/>
          </w:tcPr>
          <w:p w:rsidR="008014D9" w:rsidRPr="00717895" w:rsidRDefault="008014D9" w:rsidP="00AA38A8">
            <w:pPr>
              <w:spacing w:before="120"/>
              <w:jc w:val="left"/>
              <w:rPr>
                <w:rFonts w:cs="Times New Roman"/>
                <w:i/>
                <w:szCs w:val="24"/>
                <w:lang w:eastAsia="ru-RU"/>
              </w:rPr>
            </w:pPr>
          </w:p>
        </w:tc>
      </w:tr>
      <w:tr w:rsidR="00717895" w:rsidRPr="00717895" w:rsidTr="000D51D6">
        <w:tc>
          <w:tcPr>
            <w:tcW w:w="439" w:type="pct"/>
            <w:vMerge/>
          </w:tcPr>
          <w:p w:rsidR="008014D9" w:rsidRPr="00717895" w:rsidRDefault="008014D9" w:rsidP="00AA38A8">
            <w:pPr>
              <w:spacing w:before="120"/>
              <w:jc w:val="left"/>
              <w:rPr>
                <w:rFonts w:cs="Times New Roman"/>
                <w:i/>
                <w:szCs w:val="24"/>
                <w:lang w:eastAsia="ru-RU"/>
              </w:rPr>
            </w:pPr>
          </w:p>
        </w:tc>
        <w:tc>
          <w:tcPr>
            <w:tcW w:w="1067" w:type="pct"/>
            <w:vMerge/>
            <w:shd w:val="clear" w:color="auto" w:fill="auto"/>
            <w:vAlign w:val="center"/>
          </w:tcPr>
          <w:p w:rsidR="008014D9" w:rsidRPr="00717895" w:rsidRDefault="008014D9" w:rsidP="00AA38A8">
            <w:pPr>
              <w:spacing w:before="120"/>
              <w:jc w:val="left"/>
              <w:rPr>
                <w:rFonts w:cs="Times New Roman"/>
                <w:i/>
                <w:szCs w:val="24"/>
                <w:lang w:eastAsia="ru-RU"/>
              </w:rPr>
            </w:pPr>
          </w:p>
        </w:tc>
        <w:tc>
          <w:tcPr>
            <w:tcW w:w="436" w:type="pct"/>
            <w:vMerge/>
            <w:shd w:val="clear" w:color="auto" w:fill="auto"/>
            <w:vAlign w:val="center"/>
          </w:tcPr>
          <w:p w:rsidR="008014D9" w:rsidRPr="00717895" w:rsidRDefault="008014D9" w:rsidP="00AA38A8">
            <w:pPr>
              <w:spacing w:before="120"/>
              <w:jc w:val="left"/>
              <w:rPr>
                <w:rFonts w:cs="Times New Roman"/>
                <w:i/>
                <w:szCs w:val="24"/>
                <w:lang w:eastAsia="ru-RU"/>
              </w:rPr>
            </w:pPr>
          </w:p>
        </w:tc>
        <w:tc>
          <w:tcPr>
            <w:tcW w:w="287" w:type="pct"/>
            <w:shd w:val="clear" w:color="auto" w:fill="auto"/>
            <w:vAlign w:val="center"/>
          </w:tcPr>
          <w:p w:rsidR="008014D9" w:rsidRPr="00717895" w:rsidRDefault="008014D9" w:rsidP="00AA38A8">
            <w:pPr>
              <w:suppressAutoHyphens/>
              <w:spacing w:line="276" w:lineRule="auto"/>
              <w:jc w:val="center"/>
              <w:rPr>
                <w:rFonts w:eastAsia="PMingLiU" w:cs="Times New Roman"/>
                <w:sz w:val="20"/>
                <w:szCs w:val="20"/>
                <w:lang w:eastAsia="ru-RU"/>
              </w:rPr>
            </w:pPr>
            <w:r w:rsidRPr="00717895">
              <w:rPr>
                <w:rFonts w:eastAsia="PMingLiU" w:cs="Times New Roman"/>
                <w:sz w:val="20"/>
                <w:szCs w:val="20"/>
                <w:lang w:eastAsia="ru-RU"/>
              </w:rPr>
              <w:t>Всего</w:t>
            </w:r>
          </w:p>
          <w:p w:rsidR="008014D9" w:rsidRPr="00717895" w:rsidRDefault="008014D9" w:rsidP="00AA38A8">
            <w:pPr>
              <w:suppressAutoHyphens/>
              <w:spacing w:line="276" w:lineRule="auto"/>
              <w:jc w:val="center"/>
              <w:rPr>
                <w:rFonts w:eastAsia="PMingLiU" w:cs="Times New Roman"/>
                <w:i/>
                <w:sz w:val="20"/>
                <w:szCs w:val="20"/>
                <w:lang w:eastAsia="ru-RU"/>
              </w:rPr>
            </w:pPr>
          </w:p>
        </w:tc>
        <w:tc>
          <w:tcPr>
            <w:tcW w:w="490" w:type="pct"/>
          </w:tcPr>
          <w:p w:rsidR="008014D9" w:rsidRPr="00717895" w:rsidRDefault="003B6B1A" w:rsidP="00AA38A8">
            <w:pPr>
              <w:suppressAutoHyphens/>
              <w:jc w:val="center"/>
              <w:rPr>
                <w:rFonts w:eastAsia="PMingLiU" w:cs="Times New Roman"/>
                <w:sz w:val="20"/>
                <w:szCs w:val="20"/>
                <w:lang w:eastAsia="ru-RU"/>
              </w:rPr>
            </w:pPr>
            <w:r w:rsidRPr="00717895">
              <w:rPr>
                <w:rFonts w:eastAsia="PMingLiU" w:cs="Times New Roman"/>
                <w:sz w:val="20"/>
                <w:szCs w:val="20"/>
                <w:lang w:eastAsia="ru-RU"/>
              </w:rPr>
              <w:t>Всего реализуемых в форме практической подготовки</w:t>
            </w:r>
          </w:p>
        </w:tc>
        <w:tc>
          <w:tcPr>
            <w:tcW w:w="521" w:type="pct"/>
            <w:shd w:val="clear" w:color="auto" w:fill="auto"/>
            <w:vAlign w:val="center"/>
          </w:tcPr>
          <w:p w:rsidR="008014D9" w:rsidRPr="00717895" w:rsidRDefault="008014D9" w:rsidP="00AA38A8">
            <w:pPr>
              <w:suppressAutoHyphens/>
              <w:jc w:val="center"/>
              <w:rPr>
                <w:rFonts w:eastAsia="PMingLiU" w:cs="Times New Roman"/>
                <w:sz w:val="20"/>
                <w:szCs w:val="20"/>
                <w:lang w:eastAsia="ru-RU"/>
              </w:rPr>
            </w:pPr>
            <w:r w:rsidRPr="00717895">
              <w:rPr>
                <w:rFonts w:eastAsia="PMingLiU" w:cs="Times New Roman"/>
                <w:sz w:val="20"/>
                <w:szCs w:val="20"/>
                <w:lang w:eastAsia="ru-RU"/>
              </w:rPr>
              <w:t>Лабораторных и практических занятий</w:t>
            </w:r>
          </w:p>
        </w:tc>
        <w:tc>
          <w:tcPr>
            <w:tcW w:w="288" w:type="pct"/>
            <w:shd w:val="clear" w:color="auto" w:fill="auto"/>
            <w:vAlign w:val="center"/>
          </w:tcPr>
          <w:p w:rsidR="008014D9" w:rsidRPr="00717895" w:rsidRDefault="008014D9" w:rsidP="00AA38A8">
            <w:pPr>
              <w:suppressAutoHyphens/>
              <w:jc w:val="center"/>
              <w:rPr>
                <w:rFonts w:eastAsia="PMingLiU" w:cs="Times New Roman"/>
                <w:sz w:val="20"/>
                <w:szCs w:val="20"/>
                <w:lang w:eastAsia="ru-RU"/>
              </w:rPr>
            </w:pPr>
            <w:r w:rsidRPr="00717895">
              <w:rPr>
                <w:rFonts w:eastAsia="PMingLiU" w:cs="Times New Roman"/>
                <w:sz w:val="20"/>
                <w:szCs w:val="20"/>
                <w:lang w:eastAsia="ru-RU"/>
              </w:rPr>
              <w:t>Курсовых работ (проектов)*</w:t>
            </w:r>
          </w:p>
        </w:tc>
        <w:tc>
          <w:tcPr>
            <w:tcW w:w="340" w:type="pct"/>
            <w:gridSpan w:val="2"/>
            <w:shd w:val="clear" w:color="auto" w:fill="auto"/>
            <w:vAlign w:val="center"/>
          </w:tcPr>
          <w:p w:rsidR="008014D9" w:rsidRPr="00717895" w:rsidRDefault="008014D9" w:rsidP="00AA38A8">
            <w:pPr>
              <w:suppressAutoHyphens/>
              <w:jc w:val="center"/>
              <w:rPr>
                <w:rFonts w:eastAsia="PMingLiU" w:cs="Times New Roman"/>
                <w:sz w:val="20"/>
                <w:szCs w:val="20"/>
                <w:lang w:eastAsia="ru-RU"/>
              </w:rPr>
            </w:pPr>
            <w:r w:rsidRPr="00717895">
              <w:rPr>
                <w:rFonts w:eastAsia="PMingLiU" w:cs="Times New Roman"/>
                <w:sz w:val="20"/>
                <w:szCs w:val="20"/>
                <w:lang w:eastAsia="ru-RU"/>
              </w:rPr>
              <w:t>Учебная</w:t>
            </w:r>
          </w:p>
          <w:p w:rsidR="008014D9" w:rsidRPr="00717895" w:rsidRDefault="008014D9" w:rsidP="00AA38A8">
            <w:pPr>
              <w:suppressAutoHyphens/>
              <w:jc w:val="center"/>
              <w:rPr>
                <w:rFonts w:eastAsia="PMingLiU" w:cs="Times New Roman"/>
                <w:i/>
                <w:sz w:val="20"/>
                <w:szCs w:val="20"/>
                <w:lang w:eastAsia="ru-RU"/>
              </w:rPr>
            </w:pPr>
          </w:p>
        </w:tc>
        <w:tc>
          <w:tcPr>
            <w:tcW w:w="731" w:type="pct"/>
            <w:shd w:val="clear" w:color="auto" w:fill="auto"/>
            <w:vAlign w:val="center"/>
          </w:tcPr>
          <w:p w:rsidR="008014D9" w:rsidRPr="00717895" w:rsidRDefault="008014D9" w:rsidP="00AA38A8">
            <w:pPr>
              <w:suppressAutoHyphens/>
              <w:jc w:val="center"/>
              <w:rPr>
                <w:rFonts w:eastAsia="PMingLiU" w:cs="Times New Roman"/>
                <w:sz w:val="20"/>
                <w:szCs w:val="20"/>
                <w:lang w:eastAsia="ru-RU"/>
              </w:rPr>
            </w:pPr>
            <w:r w:rsidRPr="00717895">
              <w:rPr>
                <w:rFonts w:eastAsia="PMingLiU" w:cs="Times New Roman"/>
                <w:sz w:val="20"/>
                <w:szCs w:val="20"/>
                <w:lang w:eastAsia="ru-RU"/>
              </w:rPr>
              <w:t>Производственная</w:t>
            </w:r>
          </w:p>
          <w:p w:rsidR="008014D9" w:rsidRPr="00717895" w:rsidRDefault="008014D9" w:rsidP="00AA38A8">
            <w:pPr>
              <w:suppressAutoHyphens/>
              <w:jc w:val="center"/>
              <w:rPr>
                <w:rFonts w:eastAsia="PMingLiU" w:cs="Times New Roman"/>
                <w:i/>
                <w:sz w:val="20"/>
                <w:szCs w:val="20"/>
                <w:lang w:eastAsia="ru-RU"/>
              </w:rPr>
            </w:pPr>
            <w:r w:rsidRPr="00717895">
              <w:rPr>
                <w:rFonts w:eastAsia="PMingLiU" w:cs="Times New Roman"/>
                <w:i/>
                <w:sz w:val="20"/>
                <w:szCs w:val="20"/>
                <w:lang w:eastAsia="ru-RU"/>
              </w:rPr>
              <w:t xml:space="preserve"> (если предусмотрена рассредоточенная практика)</w:t>
            </w:r>
          </w:p>
        </w:tc>
        <w:tc>
          <w:tcPr>
            <w:tcW w:w="401" w:type="pct"/>
            <w:gridSpan w:val="2"/>
            <w:shd w:val="clear" w:color="auto" w:fill="auto"/>
            <w:vAlign w:val="center"/>
          </w:tcPr>
          <w:p w:rsidR="008014D9" w:rsidRPr="00717895" w:rsidRDefault="008014D9" w:rsidP="00AA38A8">
            <w:pPr>
              <w:spacing w:before="120"/>
              <w:jc w:val="left"/>
              <w:rPr>
                <w:rFonts w:cs="Times New Roman"/>
                <w:i/>
                <w:szCs w:val="24"/>
                <w:lang w:eastAsia="ru-RU"/>
              </w:rPr>
            </w:pPr>
          </w:p>
        </w:tc>
      </w:tr>
      <w:tr w:rsidR="00717895" w:rsidRPr="00717895" w:rsidTr="000D51D6">
        <w:tc>
          <w:tcPr>
            <w:tcW w:w="439" w:type="pct"/>
            <w:vAlign w:val="center"/>
          </w:tcPr>
          <w:p w:rsidR="008014D9" w:rsidRPr="00717895" w:rsidRDefault="008014D9" w:rsidP="00961288">
            <w:pPr>
              <w:jc w:val="center"/>
              <w:rPr>
                <w:rFonts w:cs="Times New Roman"/>
                <w:b/>
                <w:sz w:val="22"/>
                <w:lang w:eastAsia="ru-RU"/>
              </w:rPr>
            </w:pPr>
            <w:r w:rsidRPr="00717895">
              <w:rPr>
                <w:rFonts w:cs="Times New Roman"/>
                <w:b/>
                <w:sz w:val="22"/>
                <w:lang w:eastAsia="ru-RU"/>
              </w:rPr>
              <w:t>1</w:t>
            </w:r>
          </w:p>
        </w:tc>
        <w:tc>
          <w:tcPr>
            <w:tcW w:w="1067" w:type="pct"/>
            <w:shd w:val="clear" w:color="auto" w:fill="auto"/>
            <w:vAlign w:val="center"/>
          </w:tcPr>
          <w:p w:rsidR="008014D9" w:rsidRPr="00717895" w:rsidRDefault="008014D9" w:rsidP="00961288">
            <w:pPr>
              <w:jc w:val="center"/>
              <w:rPr>
                <w:rFonts w:cs="Times New Roman"/>
                <w:b/>
                <w:sz w:val="22"/>
                <w:lang w:eastAsia="ru-RU"/>
              </w:rPr>
            </w:pPr>
            <w:r w:rsidRPr="00717895">
              <w:rPr>
                <w:rFonts w:cs="Times New Roman"/>
                <w:b/>
                <w:sz w:val="22"/>
                <w:lang w:eastAsia="ru-RU"/>
              </w:rPr>
              <w:t>2</w:t>
            </w:r>
          </w:p>
        </w:tc>
        <w:tc>
          <w:tcPr>
            <w:tcW w:w="436" w:type="pct"/>
            <w:shd w:val="clear" w:color="auto" w:fill="auto"/>
            <w:vAlign w:val="center"/>
          </w:tcPr>
          <w:p w:rsidR="008014D9" w:rsidRPr="00717895" w:rsidRDefault="008014D9" w:rsidP="00961288">
            <w:pPr>
              <w:jc w:val="center"/>
              <w:rPr>
                <w:rFonts w:cs="Times New Roman"/>
                <w:b/>
                <w:sz w:val="22"/>
                <w:lang w:eastAsia="ru-RU"/>
              </w:rPr>
            </w:pPr>
            <w:r w:rsidRPr="00717895">
              <w:rPr>
                <w:rFonts w:cs="Times New Roman"/>
                <w:b/>
                <w:sz w:val="22"/>
                <w:lang w:eastAsia="ru-RU"/>
              </w:rPr>
              <w:t>3</w:t>
            </w:r>
          </w:p>
        </w:tc>
        <w:tc>
          <w:tcPr>
            <w:tcW w:w="287" w:type="pct"/>
            <w:shd w:val="clear" w:color="auto" w:fill="auto"/>
            <w:vAlign w:val="center"/>
          </w:tcPr>
          <w:p w:rsidR="008014D9" w:rsidRPr="00717895" w:rsidRDefault="008014D9" w:rsidP="00961288">
            <w:pPr>
              <w:jc w:val="center"/>
              <w:rPr>
                <w:rFonts w:cs="Times New Roman"/>
                <w:b/>
                <w:sz w:val="22"/>
                <w:lang w:eastAsia="ru-RU"/>
              </w:rPr>
            </w:pPr>
            <w:r w:rsidRPr="00717895">
              <w:rPr>
                <w:rFonts w:cs="Times New Roman"/>
                <w:b/>
                <w:sz w:val="22"/>
                <w:lang w:eastAsia="ru-RU"/>
              </w:rPr>
              <w:t>4</w:t>
            </w:r>
          </w:p>
        </w:tc>
        <w:tc>
          <w:tcPr>
            <w:tcW w:w="490" w:type="pct"/>
          </w:tcPr>
          <w:p w:rsidR="008014D9" w:rsidRPr="00717895" w:rsidRDefault="003B6B1A" w:rsidP="00961288">
            <w:pPr>
              <w:jc w:val="center"/>
              <w:rPr>
                <w:rFonts w:cs="Times New Roman"/>
                <w:b/>
                <w:sz w:val="22"/>
                <w:lang w:eastAsia="ru-RU"/>
              </w:rPr>
            </w:pPr>
            <w:r w:rsidRPr="00717895">
              <w:rPr>
                <w:rFonts w:cs="Times New Roman"/>
                <w:b/>
                <w:sz w:val="22"/>
                <w:lang w:eastAsia="ru-RU"/>
              </w:rPr>
              <w:t>5</w:t>
            </w:r>
          </w:p>
        </w:tc>
        <w:tc>
          <w:tcPr>
            <w:tcW w:w="521" w:type="pct"/>
            <w:shd w:val="clear" w:color="auto" w:fill="auto"/>
            <w:vAlign w:val="center"/>
          </w:tcPr>
          <w:p w:rsidR="008014D9" w:rsidRPr="00717895" w:rsidRDefault="003B6B1A" w:rsidP="00961288">
            <w:pPr>
              <w:jc w:val="center"/>
              <w:rPr>
                <w:rFonts w:cs="Times New Roman"/>
                <w:b/>
                <w:sz w:val="22"/>
                <w:lang w:eastAsia="ru-RU"/>
              </w:rPr>
            </w:pPr>
            <w:r w:rsidRPr="00717895">
              <w:rPr>
                <w:rFonts w:cs="Times New Roman"/>
                <w:b/>
                <w:sz w:val="22"/>
                <w:lang w:eastAsia="ru-RU"/>
              </w:rPr>
              <w:t>6</w:t>
            </w:r>
          </w:p>
        </w:tc>
        <w:tc>
          <w:tcPr>
            <w:tcW w:w="288" w:type="pct"/>
            <w:shd w:val="clear" w:color="auto" w:fill="auto"/>
            <w:vAlign w:val="center"/>
          </w:tcPr>
          <w:p w:rsidR="008014D9" w:rsidRPr="00717895" w:rsidRDefault="003B6B1A" w:rsidP="00961288">
            <w:pPr>
              <w:jc w:val="center"/>
              <w:rPr>
                <w:rFonts w:cs="Times New Roman"/>
                <w:b/>
                <w:sz w:val="22"/>
                <w:lang w:eastAsia="ru-RU"/>
              </w:rPr>
            </w:pPr>
            <w:r w:rsidRPr="00717895">
              <w:rPr>
                <w:rFonts w:cs="Times New Roman"/>
                <w:b/>
                <w:sz w:val="22"/>
                <w:lang w:eastAsia="ru-RU"/>
              </w:rPr>
              <w:t>7</w:t>
            </w:r>
          </w:p>
        </w:tc>
        <w:tc>
          <w:tcPr>
            <w:tcW w:w="340" w:type="pct"/>
            <w:gridSpan w:val="2"/>
            <w:vAlign w:val="center"/>
          </w:tcPr>
          <w:p w:rsidR="008014D9" w:rsidRPr="00717895" w:rsidRDefault="003B6B1A" w:rsidP="00961288">
            <w:pPr>
              <w:jc w:val="center"/>
              <w:rPr>
                <w:rFonts w:cs="Times New Roman"/>
                <w:b/>
                <w:sz w:val="22"/>
                <w:lang w:eastAsia="ru-RU"/>
              </w:rPr>
            </w:pPr>
            <w:r w:rsidRPr="00717895">
              <w:rPr>
                <w:rFonts w:cs="Times New Roman"/>
                <w:b/>
                <w:sz w:val="22"/>
                <w:lang w:eastAsia="ru-RU"/>
              </w:rPr>
              <w:t>8</w:t>
            </w:r>
          </w:p>
        </w:tc>
        <w:tc>
          <w:tcPr>
            <w:tcW w:w="731" w:type="pct"/>
            <w:shd w:val="clear" w:color="auto" w:fill="auto"/>
            <w:vAlign w:val="center"/>
          </w:tcPr>
          <w:p w:rsidR="008014D9" w:rsidRPr="00717895" w:rsidRDefault="003B6B1A" w:rsidP="00961288">
            <w:pPr>
              <w:jc w:val="center"/>
              <w:rPr>
                <w:rFonts w:cs="Times New Roman"/>
                <w:b/>
                <w:sz w:val="22"/>
                <w:lang w:eastAsia="ru-RU"/>
              </w:rPr>
            </w:pPr>
            <w:r w:rsidRPr="00717895">
              <w:rPr>
                <w:rFonts w:cs="Times New Roman"/>
                <w:b/>
                <w:sz w:val="22"/>
                <w:lang w:eastAsia="ru-RU"/>
              </w:rPr>
              <w:t>9</w:t>
            </w:r>
          </w:p>
        </w:tc>
        <w:tc>
          <w:tcPr>
            <w:tcW w:w="401" w:type="pct"/>
            <w:gridSpan w:val="2"/>
            <w:shd w:val="clear" w:color="auto" w:fill="auto"/>
            <w:vAlign w:val="center"/>
          </w:tcPr>
          <w:p w:rsidR="008014D9" w:rsidRPr="00717895" w:rsidRDefault="003B6B1A" w:rsidP="00961288">
            <w:pPr>
              <w:jc w:val="center"/>
              <w:rPr>
                <w:rFonts w:cs="Times New Roman"/>
                <w:b/>
                <w:sz w:val="22"/>
                <w:lang w:eastAsia="ru-RU"/>
              </w:rPr>
            </w:pPr>
            <w:r w:rsidRPr="00717895">
              <w:rPr>
                <w:rFonts w:cs="Times New Roman"/>
                <w:b/>
                <w:sz w:val="22"/>
                <w:lang w:eastAsia="ru-RU"/>
              </w:rPr>
              <w:t>10</w:t>
            </w:r>
          </w:p>
        </w:tc>
      </w:tr>
      <w:tr w:rsidR="00717895" w:rsidRPr="00717895" w:rsidTr="000D51D6">
        <w:tc>
          <w:tcPr>
            <w:tcW w:w="439" w:type="pct"/>
          </w:tcPr>
          <w:p w:rsidR="000D51D6" w:rsidRPr="00CC3936" w:rsidRDefault="000D51D6" w:rsidP="000D51D6">
            <w:r w:rsidRPr="00CC3936">
              <w:t>ПК 2.1, ПК 2.3</w:t>
            </w:r>
          </w:p>
          <w:p w:rsidR="00C946A7" w:rsidRPr="00717895" w:rsidRDefault="000D51D6" w:rsidP="000D51D6">
            <w:pPr>
              <w:jc w:val="left"/>
              <w:rPr>
                <w:rFonts w:cs="Times New Roman"/>
                <w:szCs w:val="24"/>
                <w:lang w:eastAsia="ru-RU"/>
              </w:rPr>
            </w:pPr>
            <w:r w:rsidRPr="00542016">
              <w:rPr>
                <w:szCs w:val="24"/>
              </w:rPr>
              <w:t>ОК 01</w:t>
            </w:r>
            <w:r>
              <w:rPr>
                <w:szCs w:val="24"/>
              </w:rPr>
              <w:t xml:space="preserve">, </w:t>
            </w:r>
            <w:r w:rsidRPr="00542016">
              <w:rPr>
                <w:szCs w:val="24"/>
              </w:rPr>
              <w:t xml:space="preserve"> ОК </w:t>
            </w:r>
            <w:r>
              <w:rPr>
                <w:szCs w:val="24"/>
              </w:rPr>
              <w:t xml:space="preserve">02, </w:t>
            </w:r>
            <w:r w:rsidRPr="00542016">
              <w:rPr>
                <w:szCs w:val="24"/>
              </w:rPr>
              <w:t xml:space="preserve"> ОК </w:t>
            </w:r>
            <w:r>
              <w:rPr>
                <w:szCs w:val="24"/>
              </w:rPr>
              <w:t xml:space="preserve">04, </w:t>
            </w:r>
            <w:r w:rsidRPr="00542016">
              <w:rPr>
                <w:szCs w:val="24"/>
              </w:rPr>
              <w:t xml:space="preserve"> ОК </w:t>
            </w:r>
            <w:r>
              <w:rPr>
                <w:szCs w:val="24"/>
              </w:rPr>
              <w:t>08,</w:t>
            </w:r>
            <w:r w:rsidRPr="00542016">
              <w:rPr>
                <w:szCs w:val="24"/>
              </w:rPr>
              <w:t xml:space="preserve"> ОК </w:t>
            </w:r>
            <w:r>
              <w:rPr>
                <w:szCs w:val="24"/>
              </w:rPr>
              <w:t>09</w:t>
            </w:r>
          </w:p>
        </w:tc>
        <w:tc>
          <w:tcPr>
            <w:tcW w:w="1067" w:type="pct"/>
            <w:shd w:val="clear" w:color="auto" w:fill="auto"/>
          </w:tcPr>
          <w:p w:rsidR="008014D9" w:rsidRPr="00717895" w:rsidRDefault="000D51D6" w:rsidP="00853D75">
            <w:pPr>
              <w:rPr>
                <w:rFonts w:cs="Times New Roman"/>
                <w:szCs w:val="24"/>
                <w:lang w:eastAsia="ru-RU"/>
              </w:rPr>
            </w:pPr>
            <w:r w:rsidRPr="00CC3936">
              <w:t>МДК 02.01 Техническая оценка и инвентаризация объектов недвижимости</w:t>
            </w:r>
          </w:p>
        </w:tc>
        <w:tc>
          <w:tcPr>
            <w:tcW w:w="436" w:type="pct"/>
            <w:shd w:val="clear" w:color="auto" w:fill="auto"/>
          </w:tcPr>
          <w:p w:rsidR="008014D9" w:rsidRPr="00853D75" w:rsidRDefault="00853D75" w:rsidP="0085637C">
            <w:pPr>
              <w:spacing w:after="160" w:line="259" w:lineRule="auto"/>
              <w:jc w:val="center"/>
              <w:rPr>
                <w:rFonts w:ascii="Calibri" w:eastAsia="Calibri" w:hAnsi="Calibri" w:cs="Times New Roman"/>
                <w:szCs w:val="24"/>
              </w:rPr>
            </w:pPr>
            <w:r w:rsidRPr="00853D75">
              <w:rPr>
                <w:rFonts w:eastAsia="Calibri" w:cs="Times New Roman"/>
                <w:szCs w:val="24"/>
              </w:rPr>
              <w:t>215</w:t>
            </w:r>
          </w:p>
        </w:tc>
        <w:tc>
          <w:tcPr>
            <w:tcW w:w="287" w:type="pct"/>
            <w:shd w:val="clear" w:color="auto" w:fill="auto"/>
          </w:tcPr>
          <w:p w:rsidR="008014D9" w:rsidRPr="00853D75" w:rsidRDefault="00853D75" w:rsidP="0085637C">
            <w:pPr>
              <w:spacing w:after="160" w:line="259" w:lineRule="auto"/>
              <w:jc w:val="center"/>
              <w:rPr>
                <w:rFonts w:ascii="Calibri" w:eastAsia="Calibri" w:hAnsi="Calibri" w:cs="Times New Roman"/>
                <w:szCs w:val="24"/>
              </w:rPr>
            </w:pPr>
            <w:r w:rsidRPr="00853D75">
              <w:rPr>
                <w:rFonts w:eastAsia="Calibri" w:cs="Times New Roman"/>
                <w:szCs w:val="24"/>
              </w:rPr>
              <w:t>192</w:t>
            </w:r>
          </w:p>
        </w:tc>
        <w:tc>
          <w:tcPr>
            <w:tcW w:w="490" w:type="pct"/>
          </w:tcPr>
          <w:p w:rsidR="008014D9" w:rsidRPr="00853D75" w:rsidRDefault="00853D75" w:rsidP="00AA38A8">
            <w:pPr>
              <w:spacing w:after="160" w:line="259" w:lineRule="auto"/>
              <w:jc w:val="center"/>
              <w:rPr>
                <w:rFonts w:eastAsia="Calibri" w:cs="Times New Roman"/>
                <w:szCs w:val="24"/>
              </w:rPr>
            </w:pPr>
            <w:r w:rsidRPr="00853D75">
              <w:rPr>
                <w:rFonts w:eastAsia="Calibri" w:cs="Times New Roman"/>
                <w:szCs w:val="24"/>
              </w:rPr>
              <w:t>192</w:t>
            </w:r>
          </w:p>
        </w:tc>
        <w:tc>
          <w:tcPr>
            <w:tcW w:w="521" w:type="pct"/>
            <w:shd w:val="clear" w:color="auto" w:fill="auto"/>
          </w:tcPr>
          <w:p w:rsidR="008014D9" w:rsidRPr="00853D75" w:rsidRDefault="003A00F7" w:rsidP="00853D75">
            <w:pPr>
              <w:spacing w:after="160" w:line="259" w:lineRule="auto"/>
              <w:jc w:val="center"/>
              <w:rPr>
                <w:rFonts w:ascii="Calibri" w:eastAsia="Calibri" w:hAnsi="Calibri" w:cs="Times New Roman"/>
                <w:szCs w:val="24"/>
              </w:rPr>
            </w:pPr>
            <w:r w:rsidRPr="00853D75">
              <w:rPr>
                <w:rFonts w:eastAsia="Calibri" w:cs="Times New Roman"/>
                <w:szCs w:val="24"/>
              </w:rPr>
              <w:t>1</w:t>
            </w:r>
            <w:r w:rsidR="00853D75" w:rsidRPr="00853D75">
              <w:rPr>
                <w:rFonts w:eastAsia="Calibri" w:cs="Times New Roman"/>
                <w:szCs w:val="24"/>
              </w:rPr>
              <w:t>20</w:t>
            </w:r>
          </w:p>
        </w:tc>
        <w:tc>
          <w:tcPr>
            <w:tcW w:w="288" w:type="pct"/>
            <w:vMerge w:val="restart"/>
            <w:shd w:val="clear" w:color="auto" w:fill="auto"/>
          </w:tcPr>
          <w:p w:rsidR="008014D9" w:rsidRPr="00853D75" w:rsidRDefault="008014D9" w:rsidP="00AA38A8">
            <w:pPr>
              <w:spacing w:after="160" w:line="259" w:lineRule="auto"/>
              <w:jc w:val="center"/>
              <w:rPr>
                <w:rFonts w:ascii="Calibri" w:eastAsia="Calibri" w:hAnsi="Calibri" w:cs="Times New Roman"/>
                <w:szCs w:val="24"/>
              </w:rPr>
            </w:pPr>
            <w:r w:rsidRPr="00853D75">
              <w:rPr>
                <w:rFonts w:eastAsia="Calibri" w:cs="Times New Roman"/>
                <w:szCs w:val="24"/>
              </w:rPr>
              <w:t>-</w:t>
            </w:r>
          </w:p>
        </w:tc>
        <w:tc>
          <w:tcPr>
            <w:tcW w:w="340" w:type="pct"/>
            <w:gridSpan w:val="2"/>
          </w:tcPr>
          <w:p w:rsidR="008014D9" w:rsidRPr="00717895" w:rsidRDefault="008014D9" w:rsidP="00AA38A8">
            <w:pPr>
              <w:spacing w:after="160" w:line="259" w:lineRule="auto"/>
              <w:jc w:val="center"/>
              <w:rPr>
                <w:rFonts w:ascii="Calibri" w:eastAsia="Calibri" w:hAnsi="Calibri" w:cs="Times New Roman"/>
                <w:szCs w:val="24"/>
              </w:rPr>
            </w:pPr>
          </w:p>
        </w:tc>
        <w:tc>
          <w:tcPr>
            <w:tcW w:w="731" w:type="pct"/>
            <w:shd w:val="clear" w:color="auto" w:fill="auto"/>
          </w:tcPr>
          <w:p w:rsidR="008014D9" w:rsidRPr="00717895" w:rsidRDefault="008014D9" w:rsidP="00AA38A8">
            <w:pPr>
              <w:spacing w:after="160" w:line="259" w:lineRule="auto"/>
              <w:jc w:val="center"/>
              <w:rPr>
                <w:rFonts w:ascii="Calibri" w:eastAsia="Calibri" w:hAnsi="Calibri" w:cs="Times New Roman"/>
                <w:szCs w:val="24"/>
              </w:rPr>
            </w:pPr>
          </w:p>
        </w:tc>
        <w:tc>
          <w:tcPr>
            <w:tcW w:w="401" w:type="pct"/>
            <w:gridSpan w:val="2"/>
            <w:shd w:val="clear" w:color="auto" w:fill="auto"/>
          </w:tcPr>
          <w:p w:rsidR="008014D9" w:rsidRPr="00853D75" w:rsidRDefault="00853D75" w:rsidP="00AA38A8">
            <w:pPr>
              <w:spacing w:after="160" w:line="259" w:lineRule="auto"/>
              <w:jc w:val="center"/>
              <w:rPr>
                <w:rFonts w:ascii="Calibri" w:eastAsia="Calibri" w:hAnsi="Calibri" w:cs="Times New Roman"/>
                <w:szCs w:val="24"/>
              </w:rPr>
            </w:pPr>
            <w:r w:rsidRPr="00853D75">
              <w:rPr>
                <w:rFonts w:eastAsia="Calibri" w:cs="Times New Roman"/>
                <w:szCs w:val="24"/>
              </w:rPr>
              <w:t>11</w:t>
            </w:r>
          </w:p>
        </w:tc>
      </w:tr>
      <w:tr w:rsidR="00717895" w:rsidRPr="00853D75" w:rsidTr="000D51D6">
        <w:trPr>
          <w:trHeight w:val="928"/>
        </w:trPr>
        <w:tc>
          <w:tcPr>
            <w:tcW w:w="439" w:type="pct"/>
          </w:tcPr>
          <w:p w:rsidR="000D51D6" w:rsidRPr="00CC3936" w:rsidRDefault="000D51D6" w:rsidP="000D51D6">
            <w:r w:rsidRPr="00CC3936">
              <w:t>ПК 2.2,</w:t>
            </w:r>
            <w:r>
              <w:t xml:space="preserve"> </w:t>
            </w:r>
            <w:r w:rsidRPr="00CC3936">
              <w:t>ПК 2.4</w:t>
            </w:r>
          </w:p>
          <w:p w:rsidR="00C946A7" w:rsidRPr="00717895" w:rsidRDefault="000D51D6" w:rsidP="000D51D6">
            <w:pPr>
              <w:jc w:val="left"/>
              <w:rPr>
                <w:rFonts w:cs="Times New Roman"/>
                <w:b/>
                <w:szCs w:val="24"/>
                <w:lang w:eastAsia="ru-RU"/>
              </w:rPr>
            </w:pPr>
            <w:r w:rsidRPr="00542016">
              <w:rPr>
                <w:szCs w:val="24"/>
              </w:rPr>
              <w:t>ОК 01</w:t>
            </w:r>
            <w:r>
              <w:rPr>
                <w:szCs w:val="24"/>
              </w:rPr>
              <w:t xml:space="preserve">, </w:t>
            </w:r>
            <w:r w:rsidRPr="00542016">
              <w:rPr>
                <w:szCs w:val="24"/>
              </w:rPr>
              <w:t xml:space="preserve"> ОК </w:t>
            </w:r>
            <w:r>
              <w:rPr>
                <w:szCs w:val="24"/>
              </w:rPr>
              <w:t xml:space="preserve">02, </w:t>
            </w:r>
            <w:r w:rsidRPr="00542016">
              <w:rPr>
                <w:szCs w:val="24"/>
              </w:rPr>
              <w:t xml:space="preserve"> ОК </w:t>
            </w:r>
            <w:r>
              <w:rPr>
                <w:szCs w:val="24"/>
              </w:rPr>
              <w:t xml:space="preserve">04, </w:t>
            </w:r>
            <w:r w:rsidRPr="00542016">
              <w:rPr>
                <w:szCs w:val="24"/>
              </w:rPr>
              <w:t xml:space="preserve"> ОК </w:t>
            </w:r>
            <w:r>
              <w:rPr>
                <w:szCs w:val="24"/>
              </w:rPr>
              <w:t>08,</w:t>
            </w:r>
            <w:r w:rsidRPr="00542016">
              <w:rPr>
                <w:szCs w:val="24"/>
              </w:rPr>
              <w:t xml:space="preserve"> ОК </w:t>
            </w:r>
            <w:r>
              <w:rPr>
                <w:szCs w:val="24"/>
              </w:rPr>
              <w:t>09</w:t>
            </w:r>
          </w:p>
        </w:tc>
        <w:tc>
          <w:tcPr>
            <w:tcW w:w="1067" w:type="pct"/>
            <w:shd w:val="clear" w:color="auto" w:fill="auto"/>
          </w:tcPr>
          <w:p w:rsidR="008014D9" w:rsidRPr="00717895" w:rsidRDefault="000D51D6" w:rsidP="003A00F7">
            <w:pPr>
              <w:rPr>
                <w:rFonts w:cs="Times New Roman"/>
                <w:szCs w:val="24"/>
                <w:lang w:eastAsia="ru-RU"/>
              </w:rPr>
            </w:pPr>
            <w:r w:rsidRPr="00CC3936">
              <w:t>МДК 02.02  Территориал</w:t>
            </w:r>
            <w:r w:rsidRPr="00CC3936">
              <w:t>ь</w:t>
            </w:r>
            <w:r w:rsidRPr="00CC3936">
              <w:t>ное планирование</w:t>
            </w:r>
          </w:p>
        </w:tc>
        <w:tc>
          <w:tcPr>
            <w:tcW w:w="436" w:type="pct"/>
            <w:shd w:val="clear" w:color="auto" w:fill="auto"/>
          </w:tcPr>
          <w:p w:rsidR="008014D9" w:rsidRPr="00853D75" w:rsidRDefault="00853D75" w:rsidP="00AA38A8">
            <w:pPr>
              <w:spacing w:after="160" w:line="259" w:lineRule="auto"/>
              <w:jc w:val="center"/>
              <w:rPr>
                <w:rFonts w:ascii="Calibri" w:eastAsia="Calibri" w:hAnsi="Calibri" w:cs="Times New Roman"/>
                <w:szCs w:val="24"/>
              </w:rPr>
            </w:pPr>
            <w:r w:rsidRPr="00853D75">
              <w:rPr>
                <w:rFonts w:eastAsia="Calibri" w:cs="Times New Roman"/>
                <w:szCs w:val="24"/>
              </w:rPr>
              <w:t>205</w:t>
            </w:r>
          </w:p>
        </w:tc>
        <w:tc>
          <w:tcPr>
            <w:tcW w:w="287" w:type="pct"/>
            <w:shd w:val="clear" w:color="auto" w:fill="auto"/>
          </w:tcPr>
          <w:p w:rsidR="008014D9" w:rsidRPr="00853D75" w:rsidRDefault="00853D75" w:rsidP="00853D75">
            <w:pPr>
              <w:spacing w:after="160" w:line="259" w:lineRule="auto"/>
              <w:jc w:val="center"/>
              <w:rPr>
                <w:rFonts w:ascii="Calibri" w:eastAsia="Calibri" w:hAnsi="Calibri" w:cs="Times New Roman"/>
                <w:szCs w:val="24"/>
              </w:rPr>
            </w:pPr>
            <w:r w:rsidRPr="00853D75">
              <w:rPr>
                <w:rFonts w:eastAsia="Calibri" w:cs="Times New Roman"/>
                <w:szCs w:val="24"/>
              </w:rPr>
              <w:t>184</w:t>
            </w:r>
          </w:p>
        </w:tc>
        <w:tc>
          <w:tcPr>
            <w:tcW w:w="490" w:type="pct"/>
          </w:tcPr>
          <w:p w:rsidR="008014D9" w:rsidRPr="00853D75" w:rsidRDefault="00853D75" w:rsidP="00AA38A8">
            <w:pPr>
              <w:spacing w:after="160" w:line="259" w:lineRule="auto"/>
              <w:jc w:val="center"/>
              <w:rPr>
                <w:rFonts w:eastAsia="Calibri" w:cs="Times New Roman"/>
                <w:szCs w:val="24"/>
              </w:rPr>
            </w:pPr>
            <w:r w:rsidRPr="00853D75">
              <w:rPr>
                <w:rFonts w:eastAsia="Calibri" w:cs="Times New Roman"/>
                <w:szCs w:val="24"/>
              </w:rPr>
              <w:t>184</w:t>
            </w:r>
          </w:p>
        </w:tc>
        <w:tc>
          <w:tcPr>
            <w:tcW w:w="521" w:type="pct"/>
            <w:shd w:val="clear" w:color="auto" w:fill="auto"/>
          </w:tcPr>
          <w:p w:rsidR="008014D9" w:rsidRPr="00853D75" w:rsidRDefault="00853D75" w:rsidP="00AA38A8">
            <w:pPr>
              <w:spacing w:after="160" w:line="259" w:lineRule="auto"/>
              <w:jc w:val="center"/>
              <w:rPr>
                <w:rFonts w:ascii="Calibri" w:eastAsia="Calibri" w:hAnsi="Calibri" w:cs="Times New Roman"/>
                <w:szCs w:val="24"/>
              </w:rPr>
            </w:pPr>
            <w:r w:rsidRPr="00853D75">
              <w:rPr>
                <w:rFonts w:eastAsia="Calibri" w:cs="Times New Roman"/>
                <w:szCs w:val="24"/>
              </w:rPr>
              <w:t>124</w:t>
            </w:r>
          </w:p>
        </w:tc>
        <w:tc>
          <w:tcPr>
            <w:tcW w:w="288" w:type="pct"/>
            <w:vMerge/>
            <w:shd w:val="clear" w:color="auto" w:fill="auto"/>
          </w:tcPr>
          <w:p w:rsidR="008014D9" w:rsidRPr="00853D75" w:rsidRDefault="008014D9" w:rsidP="00AA38A8">
            <w:pPr>
              <w:spacing w:before="120"/>
              <w:jc w:val="center"/>
              <w:rPr>
                <w:rFonts w:cs="Times New Roman"/>
                <w:color w:val="FF0000"/>
                <w:szCs w:val="24"/>
                <w:lang w:eastAsia="ru-RU"/>
              </w:rPr>
            </w:pPr>
          </w:p>
        </w:tc>
        <w:tc>
          <w:tcPr>
            <w:tcW w:w="340" w:type="pct"/>
            <w:gridSpan w:val="2"/>
          </w:tcPr>
          <w:p w:rsidR="008014D9" w:rsidRPr="00853D75" w:rsidRDefault="008014D9" w:rsidP="00AA38A8">
            <w:pPr>
              <w:spacing w:after="160" w:line="259" w:lineRule="auto"/>
              <w:jc w:val="center"/>
              <w:rPr>
                <w:rFonts w:ascii="Calibri" w:eastAsia="Calibri" w:hAnsi="Calibri" w:cs="Times New Roman"/>
                <w:szCs w:val="24"/>
              </w:rPr>
            </w:pPr>
          </w:p>
        </w:tc>
        <w:tc>
          <w:tcPr>
            <w:tcW w:w="731" w:type="pct"/>
            <w:shd w:val="clear" w:color="auto" w:fill="auto"/>
          </w:tcPr>
          <w:p w:rsidR="008014D9" w:rsidRPr="00853D75" w:rsidRDefault="008014D9" w:rsidP="00AA38A8">
            <w:pPr>
              <w:spacing w:after="160" w:line="259" w:lineRule="auto"/>
              <w:jc w:val="center"/>
              <w:rPr>
                <w:rFonts w:ascii="Calibri" w:eastAsia="Calibri" w:hAnsi="Calibri" w:cs="Times New Roman"/>
                <w:szCs w:val="24"/>
              </w:rPr>
            </w:pPr>
          </w:p>
        </w:tc>
        <w:tc>
          <w:tcPr>
            <w:tcW w:w="401" w:type="pct"/>
            <w:gridSpan w:val="2"/>
            <w:shd w:val="clear" w:color="auto" w:fill="auto"/>
          </w:tcPr>
          <w:p w:rsidR="008014D9" w:rsidRPr="00853D75" w:rsidRDefault="00853D75" w:rsidP="00AA38A8">
            <w:pPr>
              <w:spacing w:after="160" w:line="259" w:lineRule="auto"/>
              <w:jc w:val="center"/>
              <w:rPr>
                <w:rFonts w:ascii="Calibri" w:eastAsia="Calibri" w:hAnsi="Calibri" w:cs="Times New Roman"/>
                <w:szCs w:val="24"/>
              </w:rPr>
            </w:pPr>
            <w:r w:rsidRPr="00853D75">
              <w:rPr>
                <w:rFonts w:eastAsia="Calibri" w:cs="Times New Roman"/>
                <w:szCs w:val="24"/>
              </w:rPr>
              <w:t>9</w:t>
            </w:r>
          </w:p>
        </w:tc>
      </w:tr>
      <w:tr w:rsidR="000D51D6" w:rsidRPr="00853D75" w:rsidTr="000D51D6">
        <w:trPr>
          <w:trHeight w:val="928"/>
        </w:trPr>
        <w:tc>
          <w:tcPr>
            <w:tcW w:w="439" w:type="pct"/>
          </w:tcPr>
          <w:p w:rsidR="000D51D6" w:rsidRPr="00CC3936" w:rsidRDefault="000D51D6" w:rsidP="000D51D6"/>
        </w:tc>
        <w:tc>
          <w:tcPr>
            <w:tcW w:w="1067" w:type="pct"/>
            <w:shd w:val="clear" w:color="auto" w:fill="auto"/>
          </w:tcPr>
          <w:p w:rsidR="000D51D6" w:rsidRPr="00CC3936" w:rsidRDefault="000D51D6" w:rsidP="003A00F7">
            <w:r>
              <w:rPr>
                <w:rFonts w:cs="Times New Roman"/>
                <w:szCs w:val="24"/>
                <w:lang w:eastAsia="ru-RU"/>
              </w:rPr>
              <w:t>Учебная</w:t>
            </w:r>
            <w:r w:rsidRPr="00717895">
              <w:rPr>
                <w:rFonts w:cs="Times New Roman"/>
                <w:szCs w:val="24"/>
                <w:lang w:eastAsia="ru-RU"/>
              </w:rPr>
              <w:t xml:space="preserve"> практика (по пр</w:t>
            </w:r>
            <w:r w:rsidRPr="00717895">
              <w:rPr>
                <w:rFonts w:cs="Times New Roman"/>
                <w:szCs w:val="24"/>
                <w:lang w:eastAsia="ru-RU"/>
              </w:rPr>
              <w:t>о</w:t>
            </w:r>
            <w:r w:rsidRPr="00717895">
              <w:rPr>
                <w:rFonts w:cs="Times New Roman"/>
                <w:szCs w:val="24"/>
                <w:lang w:eastAsia="ru-RU"/>
              </w:rPr>
              <w:t>филю специальности), ч</w:t>
            </w:r>
            <w:r w:rsidRPr="00717895">
              <w:rPr>
                <w:rFonts w:cs="Times New Roman"/>
                <w:szCs w:val="24"/>
                <w:lang w:eastAsia="ru-RU"/>
              </w:rPr>
              <w:t>а</w:t>
            </w:r>
            <w:r w:rsidRPr="00717895">
              <w:rPr>
                <w:rFonts w:cs="Times New Roman"/>
                <w:szCs w:val="24"/>
                <w:lang w:eastAsia="ru-RU"/>
              </w:rPr>
              <w:t>сов</w:t>
            </w:r>
          </w:p>
        </w:tc>
        <w:tc>
          <w:tcPr>
            <w:tcW w:w="436" w:type="pct"/>
            <w:shd w:val="clear" w:color="auto" w:fill="auto"/>
          </w:tcPr>
          <w:p w:rsidR="000D51D6" w:rsidRPr="00853D75" w:rsidRDefault="000D51D6" w:rsidP="00AA38A8">
            <w:pPr>
              <w:spacing w:after="160" w:line="259" w:lineRule="auto"/>
              <w:jc w:val="center"/>
              <w:rPr>
                <w:rFonts w:eastAsia="Calibri" w:cs="Times New Roman"/>
                <w:szCs w:val="24"/>
              </w:rPr>
            </w:pPr>
            <w:r>
              <w:rPr>
                <w:rFonts w:eastAsia="Calibri" w:cs="Times New Roman"/>
                <w:szCs w:val="24"/>
              </w:rPr>
              <w:t>72</w:t>
            </w:r>
          </w:p>
        </w:tc>
        <w:tc>
          <w:tcPr>
            <w:tcW w:w="287" w:type="pct"/>
            <w:shd w:val="clear" w:color="auto" w:fill="auto"/>
          </w:tcPr>
          <w:p w:rsidR="000D51D6" w:rsidRPr="00853D75" w:rsidRDefault="000D51D6" w:rsidP="00853D75">
            <w:pPr>
              <w:spacing w:after="160" w:line="259" w:lineRule="auto"/>
              <w:jc w:val="center"/>
              <w:rPr>
                <w:rFonts w:eastAsia="Calibri" w:cs="Times New Roman"/>
                <w:szCs w:val="24"/>
              </w:rPr>
            </w:pPr>
          </w:p>
        </w:tc>
        <w:tc>
          <w:tcPr>
            <w:tcW w:w="490" w:type="pct"/>
          </w:tcPr>
          <w:p w:rsidR="000D51D6" w:rsidRPr="00853D75" w:rsidRDefault="000D51D6" w:rsidP="00AA38A8">
            <w:pPr>
              <w:spacing w:after="160" w:line="259" w:lineRule="auto"/>
              <w:jc w:val="center"/>
              <w:rPr>
                <w:rFonts w:eastAsia="Calibri" w:cs="Times New Roman"/>
                <w:szCs w:val="24"/>
              </w:rPr>
            </w:pPr>
            <w:r>
              <w:rPr>
                <w:rFonts w:eastAsia="Calibri" w:cs="Times New Roman"/>
                <w:szCs w:val="24"/>
              </w:rPr>
              <w:t>72</w:t>
            </w:r>
          </w:p>
        </w:tc>
        <w:tc>
          <w:tcPr>
            <w:tcW w:w="809" w:type="pct"/>
            <w:gridSpan w:val="2"/>
            <w:shd w:val="clear" w:color="auto" w:fill="AEAAAA" w:themeFill="background2" w:themeFillShade="BF"/>
          </w:tcPr>
          <w:p w:rsidR="000D51D6" w:rsidRPr="00853D75" w:rsidRDefault="000D51D6" w:rsidP="00AA38A8">
            <w:pPr>
              <w:spacing w:before="120"/>
              <w:jc w:val="center"/>
              <w:rPr>
                <w:rFonts w:cs="Times New Roman"/>
                <w:color w:val="FF0000"/>
                <w:szCs w:val="24"/>
                <w:lang w:eastAsia="ru-RU"/>
              </w:rPr>
            </w:pPr>
          </w:p>
        </w:tc>
        <w:tc>
          <w:tcPr>
            <w:tcW w:w="340" w:type="pct"/>
            <w:gridSpan w:val="2"/>
          </w:tcPr>
          <w:p w:rsidR="000D51D6" w:rsidRPr="00853D75" w:rsidRDefault="00DF227D" w:rsidP="00AA38A8">
            <w:pPr>
              <w:spacing w:after="160" w:line="259" w:lineRule="auto"/>
              <w:jc w:val="center"/>
              <w:rPr>
                <w:rFonts w:ascii="Calibri" w:eastAsia="Calibri" w:hAnsi="Calibri" w:cs="Times New Roman"/>
                <w:szCs w:val="24"/>
              </w:rPr>
            </w:pPr>
            <w:r>
              <w:rPr>
                <w:rFonts w:ascii="Calibri" w:eastAsia="Calibri" w:hAnsi="Calibri" w:cs="Times New Roman"/>
                <w:szCs w:val="24"/>
              </w:rPr>
              <w:t>72</w:t>
            </w:r>
          </w:p>
        </w:tc>
        <w:tc>
          <w:tcPr>
            <w:tcW w:w="731" w:type="pct"/>
            <w:shd w:val="clear" w:color="auto" w:fill="auto"/>
          </w:tcPr>
          <w:p w:rsidR="000D51D6" w:rsidRPr="00853D75" w:rsidRDefault="000D51D6" w:rsidP="00AA38A8">
            <w:pPr>
              <w:spacing w:after="160" w:line="259" w:lineRule="auto"/>
              <w:jc w:val="center"/>
              <w:rPr>
                <w:rFonts w:ascii="Calibri" w:eastAsia="Calibri" w:hAnsi="Calibri" w:cs="Times New Roman"/>
                <w:szCs w:val="24"/>
              </w:rPr>
            </w:pPr>
          </w:p>
        </w:tc>
        <w:tc>
          <w:tcPr>
            <w:tcW w:w="401" w:type="pct"/>
            <w:gridSpan w:val="2"/>
            <w:shd w:val="clear" w:color="auto" w:fill="auto"/>
          </w:tcPr>
          <w:p w:rsidR="000D51D6" w:rsidRPr="00853D75" w:rsidRDefault="000D51D6" w:rsidP="00AA38A8">
            <w:pPr>
              <w:spacing w:after="160" w:line="259" w:lineRule="auto"/>
              <w:jc w:val="center"/>
              <w:rPr>
                <w:rFonts w:eastAsia="Calibri" w:cs="Times New Roman"/>
                <w:szCs w:val="24"/>
              </w:rPr>
            </w:pPr>
          </w:p>
        </w:tc>
      </w:tr>
      <w:tr w:rsidR="00717895" w:rsidRPr="00717895" w:rsidTr="000D51D6">
        <w:trPr>
          <w:trHeight w:val="928"/>
        </w:trPr>
        <w:tc>
          <w:tcPr>
            <w:tcW w:w="439" w:type="pct"/>
          </w:tcPr>
          <w:p w:rsidR="003B6B1A" w:rsidRPr="00717895" w:rsidRDefault="003B6B1A" w:rsidP="003B6B1A">
            <w:pPr>
              <w:spacing w:line="276" w:lineRule="auto"/>
              <w:jc w:val="left"/>
              <w:rPr>
                <w:rFonts w:cs="Times New Roman"/>
                <w:b/>
                <w:szCs w:val="24"/>
                <w:lang w:eastAsia="ru-RU"/>
              </w:rPr>
            </w:pPr>
            <w:r w:rsidRPr="00717895">
              <w:rPr>
                <w:rFonts w:cs="Times New Roman"/>
                <w:b/>
                <w:szCs w:val="24"/>
                <w:lang w:eastAsia="ru-RU"/>
              </w:rPr>
              <w:t>Всего</w:t>
            </w:r>
          </w:p>
        </w:tc>
        <w:tc>
          <w:tcPr>
            <w:tcW w:w="1067" w:type="pct"/>
            <w:shd w:val="clear" w:color="auto" w:fill="auto"/>
          </w:tcPr>
          <w:p w:rsidR="003B6B1A" w:rsidRPr="00717895" w:rsidRDefault="003B6B1A" w:rsidP="003B6B1A">
            <w:pPr>
              <w:jc w:val="left"/>
              <w:rPr>
                <w:rFonts w:cs="Times New Roman"/>
                <w:i/>
                <w:szCs w:val="24"/>
                <w:lang w:eastAsia="ru-RU"/>
              </w:rPr>
            </w:pPr>
          </w:p>
        </w:tc>
        <w:tc>
          <w:tcPr>
            <w:tcW w:w="436" w:type="pct"/>
            <w:shd w:val="clear" w:color="auto" w:fill="auto"/>
            <w:vAlign w:val="center"/>
          </w:tcPr>
          <w:p w:rsidR="003B6B1A" w:rsidRPr="00717895" w:rsidRDefault="000D51D6" w:rsidP="003B6B1A">
            <w:pPr>
              <w:spacing w:line="276" w:lineRule="auto"/>
              <w:jc w:val="center"/>
              <w:rPr>
                <w:rFonts w:cs="Times New Roman"/>
                <w:b/>
                <w:sz w:val="22"/>
                <w:lang w:eastAsia="ru-RU"/>
              </w:rPr>
            </w:pPr>
            <w:r>
              <w:rPr>
                <w:rFonts w:cs="Times New Roman"/>
                <w:b/>
                <w:sz w:val="22"/>
                <w:lang w:eastAsia="ru-RU"/>
              </w:rPr>
              <w:t>533</w:t>
            </w:r>
          </w:p>
        </w:tc>
        <w:tc>
          <w:tcPr>
            <w:tcW w:w="287" w:type="pct"/>
            <w:shd w:val="clear" w:color="auto" w:fill="auto"/>
            <w:vAlign w:val="center"/>
          </w:tcPr>
          <w:p w:rsidR="003B6B1A" w:rsidRPr="00717895" w:rsidRDefault="003B6B1A" w:rsidP="000D51D6">
            <w:pPr>
              <w:suppressAutoHyphens/>
              <w:spacing w:line="276" w:lineRule="auto"/>
              <w:jc w:val="center"/>
              <w:rPr>
                <w:rFonts w:cs="Times New Roman"/>
                <w:b/>
                <w:sz w:val="22"/>
                <w:lang w:eastAsia="ru-RU"/>
              </w:rPr>
            </w:pPr>
            <w:r w:rsidRPr="00717895">
              <w:rPr>
                <w:rFonts w:cs="Times New Roman"/>
                <w:b/>
                <w:sz w:val="22"/>
                <w:lang w:eastAsia="ru-RU"/>
              </w:rPr>
              <w:t>3</w:t>
            </w:r>
            <w:r w:rsidR="000D51D6">
              <w:rPr>
                <w:rFonts w:cs="Times New Roman"/>
                <w:b/>
                <w:sz w:val="22"/>
                <w:lang w:eastAsia="ru-RU"/>
              </w:rPr>
              <w:t>96</w:t>
            </w:r>
          </w:p>
        </w:tc>
        <w:tc>
          <w:tcPr>
            <w:tcW w:w="490" w:type="pct"/>
          </w:tcPr>
          <w:p w:rsidR="003B6B1A" w:rsidRPr="00717895" w:rsidRDefault="003B6B1A" w:rsidP="003B6B1A">
            <w:pPr>
              <w:suppressAutoHyphens/>
              <w:spacing w:line="276" w:lineRule="auto"/>
              <w:jc w:val="center"/>
              <w:rPr>
                <w:rFonts w:cs="Times New Roman"/>
                <w:b/>
                <w:sz w:val="22"/>
                <w:lang w:eastAsia="ru-RU"/>
              </w:rPr>
            </w:pPr>
          </w:p>
          <w:p w:rsidR="003B6B1A" w:rsidRPr="00717895" w:rsidRDefault="003B6B1A" w:rsidP="000D51D6">
            <w:pPr>
              <w:suppressAutoHyphens/>
              <w:spacing w:line="276" w:lineRule="auto"/>
              <w:jc w:val="center"/>
              <w:rPr>
                <w:rFonts w:cs="Times New Roman"/>
                <w:b/>
                <w:sz w:val="22"/>
                <w:lang w:eastAsia="ru-RU"/>
              </w:rPr>
            </w:pPr>
            <w:r w:rsidRPr="00717895">
              <w:rPr>
                <w:rFonts w:cs="Times New Roman"/>
                <w:b/>
                <w:sz w:val="22"/>
                <w:lang w:eastAsia="ru-RU"/>
              </w:rPr>
              <w:t>3</w:t>
            </w:r>
            <w:r w:rsidR="000D51D6">
              <w:rPr>
                <w:rFonts w:cs="Times New Roman"/>
                <w:b/>
                <w:sz w:val="22"/>
                <w:lang w:eastAsia="ru-RU"/>
              </w:rPr>
              <w:t>9</w:t>
            </w:r>
            <w:r w:rsidR="00853D75">
              <w:rPr>
                <w:rFonts w:cs="Times New Roman"/>
                <w:b/>
                <w:sz w:val="22"/>
                <w:lang w:eastAsia="ru-RU"/>
              </w:rPr>
              <w:t>6</w:t>
            </w:r>
          </w:p>
        </w:tc>
        <w:tc>
          <w:tcPr>
            <w:tcW w:w="521" w:type="pct"/>
            <w:shd w:val="clear" w:color="auto" w:fill="auto"/>
            <w:vAlign w:val="center"/>
          </w:tcPr>
          <w:p w:rsidR="003B6B1A" w:rsidRPr="00717895" w:rsidRDefault="00853D75" w:rsidP="000D51D6">
            <w:pPr>
              <w:suppressAutoHyphens/>
              <w:spacing w:line="276" w:lineRule="auto"/>
              <w:jc w:val="center"/>
              <w:rPr>
                <w:rFonts w:cs="Times New Roman"/>
                <w:b/>
                <w:sz w:val="22"/>
                <w:lang w:eastAsia="ru-RU"/>
              </w:rPr>
            </w:pPr>
            <w:r>
              <w:rPr>
                <w:rFonts w:cs="Times New Roman"/>
                <w:b/>
                <w:sz w:val="22"/>
                <w:lang w:eastAsia="ru-RU"/>
              </w:rPr>
              <w:t>2</w:t>
            </w:r>
            <w:r w:rsidR="000D51D6">
              <w:rPr>
                <w:rFonts w:cs="Times New Roman"/>
                <w:b/>
                <w:sz w:val="22"/>
                <w:lang w:eastAsia="ru-RU"/>
              </w:rPr>
              <w:t>20</w:t>
            </w:r>
          </w:p>
        </w:tc>
        <w:tc>
          <w:tcPr>
            <w:tcW w:w="288" w:type="pct"/>
            <w:shd w:val="clear" w:color="auto" w:fill="auto"/>
            <w:vAlign w:val="center"/>
          </w:tcPr>
          <w:p w:rsidR="003B6B1A" w:rsidRPr="00717895" w:rsidRDefault="003B6B1A" w:rsidP="003B6B1A">
            <w:pPr>
              <w:suppressAutoHyphens/>
              <w:spacing w:line="276" w:lineRule="auto"/>
              <w:jc w:val="center"/>
              <w:rPr>
                <w:rFonts w:cs="Times New Roman"/>
                <w:b/>
                <w:sz w:val="22"/>
                <w:lang w:eastAsia="ru-RU"/>
              </w:rPr>
            </w:pPr>
            <w:r w:rsidRPr="00717895">
              <w:rPr>
                <w:rFonts w:cs="Times New Roman"/>
                <w:b/>
                <w:sz w:val="22"/>
                <w:lang w:eastAsia="ru-RU"/>
              </w:rPr>
              <w:t>0</w:t>
            </w:r>
          </w:p>
        </w:tc>
        <w:tc>
          <w:tcPr>
            <w:tcW w:w="340" w:type="pct"/>
            <w:gridSpan w:val="2"/>
            <w:vAlign w:val="center"/>
          </w:tcPr>
          <w:p w:rsidR="003B6B1A" w:rsidRPr="00717895" w:rsidRDefault="000D51D6" w:rsidP="003B6B1A">
            <w:pPr>
              <w:suppressAutoHyphens/>
              <w:spacing w:line="276" w:lineRule="auto"/>
              <w:jc w:val="center"/>
              <w:rPr>
                <w:rFonts w:cs="Times New Roman"/>
                <w:b/>
                <w:sz w:val="22"/>
                <w:lang w:eastAsia="ru-RU"/>
              </w:rPr>
            </w:pPr>
            <w:r>
              <w:rPr>
                <w:rFonts w:cs="Times New Roman"/>
                <w:b/>
                <w:sz w:val="22"/>
                <w:lang w:eastAsia="ru-RU"/>
              </w:rPr>
              <w:t>72</w:t>
            </w:r>
          </w:p>
        </w:tc>
        <w:tc>
          <w:tcPr>
            <w:tcW w:w="731" w:type="pct"/>
            <w:shd w:val="clear" w:color="auto" w:fill="auto"/>
            <w:vAlign w:val="center"/>
          </w:tcPr>
          <w:p w:rsidR="003B6B1A" w:rsidRPr="00853D75" w:rsidRDefault="000D51D6" w:rsidP="003B6B1A">
            <w:pPr>
              <w:suppressAutoHyphens/>
              <w:spacing w:line="276" w:lineRule="auto"/>
              <w:jc w:val="center"/>
              <w:rPr>
                <w:rFonts w:cs="Times New Roman"/>
                <w:b/>
                <w:sz w:val="22"/>
                <w:lang w:eastAsia="ru-RU"/>
              </w:rPr>
            </w:pPr>
            <w:r>
              <w:rPr>
                <w:rFonts w:eastAsia="Calibri" w:cs="Times New Roman"/>
                <w:b/>
                <w:szCs w:val="24"/>
              </w:rPr>
              <w:t>-</w:t>
            </w:r>
          </w:p>
        </w:tc>
        <w:tc>
          <w:tcPr>
            <w:tcW w:w="401" w:type="pct"/>
            <w:gridSpan w:val="2"/>
            <w:shd w:val="clear" w:color="auto" w:fill="auto"/>
            <w:vAlign w:val="center"/>
          </w:tcPr>
          <w:p w:rsidR="003B6B1A" w:rsidRPr="00717895" w:rsidRDefault="00853D75" w:rsidP="000D51D6">
            <w:pPr>
              <w:spacing w:line="276" w:lineRule="auto"/>
              <w:jc w:val="center"/>
              <w:rPr>
                <w:rFonts w:cs="Times New Roman"/>
                <w:b/>
                <w:szCs w:val="24"/>
                <w:lang w:eastAsia="ru-RU"/>
              </w:rPr>
            </w:pPr>
            <w:r>
              <w:rPr>
                <w:rFonts w:cs="Times New Roman"/>
                <w:b/>
                <w:szCs w:val="24"/>
                <w:lang w:eastAsia="ru-RU"/>
              </w:rPr>
              <w:t>2</w:t>
            </w:r>
            <w:r w:rsidR="000D51D6">
              <w:rPr>
                <w:rFonts w:cs="Times New Roman"/>
                <w:b/>
                <w:szCs w:val="24"/>
                <w:lang w:eastAsia="ru-RU"/>
              </w:rPr>
              <w:t>3</w:t>
            </w:r>
          </w:p>
        </w:tc>
      </w:tr>
    </w:tbl>
    <w:p w:rsidR="00141665" w:rsidRDefault="00600A1C" w:rsidP="00E75AB4">
      <w:pPr>
        <w:spacing w:after="160" w:line="259" w:lineRule="auto"/>
        <w:jc w:val="left"/>
        <w:rPr>
          <w:rFonts w:eastAsia="PMingLiU"/>
          <w:b/>
        </w:rPr>
      </w:pPr>
      <w:r w:rsidRPr="00717895">
        <w:rPr>
          <w:rFonts w:cs="Times New Roman"/>
          <w:b/>
          <w:szCs w:val="24"/>
          <w:lang w:eastAsia="ru-RU"/>
        </w:rPr>
        <w:br w:type="page"/>
      </w:r>
    </w:p>
    <w:p w:rsidR="00C6439C" w:rsidRPr="00717895" w:rsidRDefault="00C6439C"/>
    <w:sectPr w:rsidR="00C6439C" w:rsidRPr="00717895" w:rsidSect="00E75AB4">
      <w:pgSz w:w="16840" w:h="11907" w:orient="landscape"/>
      <w:pgMar w:top="851" w:right="1134" w:bottom="851" w:left="1134" w:header="709" w:footer="340" w:gutter="0"/>
      <w:cols w:space="720"/>
      <w:docGrid w:linePitch="32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53640" w:rsidRDefault="00D53640" w:rsidP="00AA38A8">
      <w:r>
        <w:separator/>
      </w:r>
    </w:p>
  </w:endnote>
  <w:endnote w:type="continuationSeparator" w:id="0">
    <w:p w:rsidR="00D53640" w:rsidRDefault="00D53640" w:rsidP="00AA38A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PMingLiU">
    <w:altName w:val="新細明體"/>
    <w:panose1 w:val="02020500000000000000"/>
    <w:charset w:val="88"/>
    <w:family w:val="auto"/>
    <w:notTrueType/>
    <w:pitch w:val="variable"/>
    <w:sig w:usb0="00000001" w:usb1="08080000" w:usb2="00000010" w:usb3="00000000" w:csb0="001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8384961"/>
      <w:docPartObj>
        <w:docPartGallery w:val="Page Numbers (Bottom of Page)"/>
        <w:docPartUnique/>
      </w:docPartObj>
    </w:sdtPr>
    <w:sdtContent>
      <w:p w:rsidR="00715615" w:rsidRDefault="006F7E40">
        <w:pPr>
          <w:pStyle w:val="a5"/>
          <w:jc w:val="center"/>
        </w:pPr>
        <w:r>
          <w:fldChar w:fldCharType="begin"/>
        </w:r>
        <w:r w:rsidR="00FC5DD0">
          <w:instrText xml:space="preserve"> PAGE   \* MERGEFORMAT </w:instrText>
        </w:r>
        <w:r>
          <w:fldChar w:fldCharType="separate"/>
        </w:r>
        <w:r w:rsidR="00E75AB4">
          <w:rPr>
            <w:noProof/>
          </w:rPr>
          <w:t>5</w:t>
        </w:r>
        <w:r>
          <w:rPr>
            <w:noProof/>
          </w:rPr>
          <w:fldChar w:fldCharType="end"/>
        </w:r>
      </w:p>
    </w:sdtContent>
  </w:sdt>
  <w:p w:rsidR="00715615" w:rsidRDefault="00715615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53640" w:rsidRDefault="00D53640" w:rsidP="00AA38A8">
      <w:r>
        <w:separator/>
      </w:r>
    </w:p>
  </w:footnote>
  <w:footnote w:type="continuationSeparator" w:id="0">
    <w:p w:rsidR="00D53640" w:rsidRDefault="00D53640" w:rsidP="00AA38A8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CC11E0"/>
    <w:multiLevelType w:val="hybridMultilevel"/>
    <w:tmpl w:val="C028659E"/>
    <w:lvl w:ilvl="0" w:tplc="459CDC6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709262F"/>
    <w:multiLevelType w:val="hybridMultilevel"/>
    <w:tmpl w:val="AD1224A2"/>
    <w:lvl w:ilvl="0" w:tplc="69F4305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8490596"/>
    <w:multiLevelType w:val="hybridMultilevel"/>
    <w:tmpl w:val="D4A42CE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A7D0AAE"/>
    <w:multiLevelType w:val="hybridMultilevel"/>
    <w:tmpl w:val="264238D0"/>
    <w:lvl w:ilvl="0" w:tplc="CD023E58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B0441EE"/>
    <w:multiLevelType w:val="hybridMultilevel"/>
    <w:tmpl w:val="F99EDB3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B1441AB"/>
    <w:multiLevelType w:val="hybridMultilevel"/>
    <w:tmpl w:val="F41C7A1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C1372F4"/>
    <w:multiLevelType w:val="hybridMultilevel"/>
    <w:tmpl w:val="49A4673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0554A31"/>
    <w:multiLevelType w:val="hybridMultilevel"/>
    <w:tmpl w:val="9B54948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21F7228"/>
    <w:multiLevelType w:val="hybridMultilevel"/>
    <w:tmpl w:val="84D08DC2"/>
    <w:lvl w:ilvl="0" w:tplc="459CDC6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1316568D"/>
    <w:multiLevelType w:val="hybridMultilevel"/>
    <w:tmpl w:val="746CF304"/>
    <w:lvl w:ilvl="0" w:tplc="7B6C3EEC">
      <w:start w:val="1"/>
      <w:numFmt w:val="decimal"/>
      <w:lvlText w:val="%1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A600D12"/>
    <w:multiLevelType w:val="hybridMultilevel"/>
    <w:tmpl w:val="60D688B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>
    <w:nsid w:val="1A8B0D99"/>
    <w:multiLevelType w:val="hybridMultilevel"/>
    <w:tmpl w:val="D2629BC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1B6E0CDA"/>
    <w:multiLevelType w:val="hybridMultilevel"/>
    <w:tmpl w:val="31B07DB0"/>
    <w:lvl w:ilvl="0" w:tplc="61020F88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1DCD75BA"/>
    <w:multiLevelType w:val="hybridMultilevel"/>
    <w:tmpl w:val="91DE86A4"/>
    <w:lvl w:ilvl="0" w:tplc="EC0ACC58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4B74ABC"/>
    <w:multiLevelType w:val="hybridMultilevel"/>
    <w:tmpl w:val="83CCBDE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7552D90"/>
    <w:multiLevelType w:val="hybridMultilevel"/>
    <w:tmpl w:val="49A4673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2ED60757"/>
    <w:multiLevelType w:val="hybridMultilevel"/>
    <w:tmpl w:val="D4A42CE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2F1A23FC"/>
    <w:multiLevelType w:val="hybridMultilevel"/>
    <w:tmpl w:val="8D6E22D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2FFD4088"/>
    <w:multiLevelType w:val="hybridMultilevel"/>
    <w:tmpl w:val="A0F07F28"/>
    <w:lvl w:ilvl="0" w:tplc="0419000F">
      <w:start w:val="1"/>
      <w:numFmt w:val="decimal"/>
      <w:lvlText w:val="%1."/>
      <w:lvlJc w:val="left"/>
      <w:pPr>
        <w:ind w:left="800" w:hanging="360"/>
      </w:pPr>
    </w:lvl>
    <w:lvl w:ilvl="1" w:tplc="04190019" w:tentative="1">
      <w:start w:val="1"/>
      <w:numFmt w:val="lowerLetter"/>
      <w:lvlText w:val="%2."/>
      <w:lvlJc w:val="left"/>
      <w:pPr>
        <w:ind w:left="1520" w:hanging="360"/>
      </w:pPr>
    </w:lvl>
    <w:lvl w:ilvl="2" w:tplc="0419001B" w:tentative="1">
      <w:start w:val="1"/>
      <w:numFmt w:val="lowerRoman"/>
      <w:lvlText w:val="%3."/>
      <w:lvlJc w:val="right"/>
      <w:pPr>
        <w:ind w:left="2240" w:hanging="180"/>
      </w:pPr>
    </w:lvl>
    <w:lvl w:ilvl="3" w:tplc="0419000F" w:tentative="1">
      <w:start w:val="1"/>
      <w:numFmt w:val="decimal"/>
      <w:lvlText w:val="%4."/>
      <w:lvlJc w:val="left"/>
      <w:pPr>
        <w:ind w:left="2960" w:hanging="360"/>
      </w:pPr>
    </w:lvl>
    <w:lvl w:ilvl="4" w:tplc="04190019" w:tentative="1">
      <w:start w:val="1"/>
      <w:numFmt w:val="lowerLetter"/>
      <w:lvlText w:val="%5."/>
      <w:lvlJc w:val="left"/>
      <w:pPr>
        <w:ind w:left="3680" w:hanging="360"/>
      </w:pPr>
    </w:lvl>
    <w:lvl w:ilvl="5" w:tplc="0419001B" w:tentative="1">
      <w:start w:val="1"/>
      <w:numFmt w:val="lowerRoman"/>
      <w:lvlText w:val="%6."/>
      <w:lvlJc w:val="right"/>
      <w:pPr>
        <w:ind w:left="4400" w:hanging="180"/>
      </w:pPr>
    </w:lvl>
    <w:lvl w:ilvl="6" w:tplc="0419000F" w:tentative="1">
      <w:start w:val="1"/>
      <w:numFmt w:val="decimal"/>
      <w:lvlText w:val="%7."/>
      <w:lvlJc w:val="left"/>
      <w:pPr>
        <w:ind w:left="5120" w:hanging="360"/>
      </w:pPr>
    </w:lvl>
    <w:lvl w:ilvl="7" w:tplc="04190019" w:tentative="1">
      <w:start w:val="1"/>
      <w:numFmt w:val="lowerLetter"/>
      <w:lvlText w:val="%8."/>
      <w:lvlJc w:val="left"/>
      <w:pPr>
        <w:ind w:left="5840" w:hanging="360"/>
      </w:pPr>
    </w:lvl>
    <w:lvl w:ilvl="8" w:tplc="0419001B" w:tentative="1">
      <w:start w:val="1"/>
      <w:numFmt w:val="lowerRoman"/>
      <w:lvlText w:val="%9."/>
      <w:lvlJc w:val="right"/>
      <w:pPr>
        <w:ind w:left="6560" w:hanging="180"/>
      </w:pPr>
    </w:lvl>
  </w:abstractNum>
  <w:abstractNum w:abstractNumId="19">
    <w:nsid w:val="30DF1911"/>
    <w:multiLevelType w:val="hybridMultilevel"/>
    <w:tmpl w:val="9650F7E6"/>
    <w:lvl w:ilvl="0" w:tplc="0419000F">
      <w:start w:val="1"/>
      <w:numFmt w:val="decimal"/>
      <w:lvlText w:val="%1."/>
      <w:lvlJc w:val="left"/>
      <w:pPr>
        <w:ind w:left="785" w:hanging="360"/>
      </w:p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20">
    <w:nsid w:val="31BA7428"/>
    <w:multiLevelType w:val="hybridMultilevel"/>
    <w:tmpl w:val="C1160FA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37FD14FC"/>
    <w:multiLevelType w:val="multilevel"/>
    <w:tmpl w:val="0BA63B78"/>
    <w:lvl w:ilvl="0">
      <w:start w:val="1"/>
      <w:numFmt w:val="decimal"/>
      <w:lvlText w:val="%1."/>
      <w:lvlJc w:val="left"/>
      <w:pPr>
        <w:ind w:left="360" w:hanging="360"/>
      </w:pPr>
      <w:rPr>
        <w:rFonts w:eastAsia="PMingLiU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PMingLiU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PMingLiU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PMingLiU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PMingLiU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PMingLiU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eastAsia="PMingLiU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PMingLiU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eastAsia="PMingLiU" w:hint="default"/>
      </w:rPr>
    </w:lvl>
  </w:abstractNum>
  <w:abstractNum w:abstractNumId="22">
    <w:nsid w:val="3BA73FA7"/>
    <w:multiLevelType w:val="hybridMultilevel"/>
    <w:tmpl w:val="3182A4E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3DBD498D"/>
    <w:multiLevelType w:val="hybridMultilevel"/>
    <w:tmpl w:val="DD50D1D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3E6F7675"/>
    <w:multiLevelType w:val="hybridMultilevel"/>
    <w:tmpl w:val="5B94D534"/>
    <w:lvl w:ilvl="0" w:tplc="459CDC6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3F751ABF"/>
    <w:multiLevelType w:val="hybridMultilevel"/>
    <w:tmpl w:val="85EE5C1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402229C1"/>
    <w:multiLevelType w:val="hybridMultilevel"/>
    <w:tmpl w:val="F6E2D8E6"/>
    <w:lvl w:ilvl="0" w:tplc="87B82FE8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43C82446"/>
    <w:multiLevelType w:val="hybridMultilevel"/>
    <w:tmpl w:val="597C75D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47554F1D"/>
    <w:multiLevelType w:val="multilevel"/>
    <w:tmpl w:val="85827470"/>
    <w:lvl w:ilvl="0">
      <w:start w:val="3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183" w:hanging="54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200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649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6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9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9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941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944" w:hanging="1800"/>
      </w:pPr>
      <w:rPr>
        <w:rFonts w:hint="default"/>
      </w:rPr>
    </w:lvl>
  </w:abstractNum>
  <w:abstractNum w:abstractNumId="29">
    <w:nsid w:val="49A6282A"/>
    <w:multiLevelType w:val="hybridMultilevel"/>
    <w:tmpl w:val="49A4673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4F1F24C5"/>
    <w:multiLevelType w:val="hybridMultilevel"/>
    <w:tmpl w:val="A22028E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4FD31F40"/>
    <w:multiLevelType w:val="hybridMultilevel"/>
    <w:tmpl w:val="D67E395C"/>
    <w:lvl w:ilvl="0" w:tplc="CC50C282">
      <w:start w:val="1"/>
      <w:numFmt w:val="decimal"/>
      <w:lvlText w:val="%1."/>
      <w:lvlJc w:val="left"/>
      <w:pPr>
        <w:ind w:left="720" w:hanging="360"/>
      </w:pPr>
      <w:rPr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50790822"/>
    <w:multiLevelType w:val="hybridMultilevel"/>
    <w:tmpl w:val="C0503F9E"/>
    <w:lvl w:ilvl="0" w:tplc="69F4305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51754047"/>
    <w:multiLevelType w:val="hybridMultilevel"/>
    <w:tmpl w:val="9F282A1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5D363C7D"/>
    <w:multiLevelType w:val="hybridMultilevel"/>
    <w:tmpl w:val="99D0463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5D9E42A2"/>
    <w:multiLevelType w:val="hybridMultilevel"/>
    <w:tmpl w:val="F2880A6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5E3B44CB"/>
    <w:multiLevelType w:val="hybridMultilevel"/>
    <w:tmpl w:val="AF7A6F14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7">
    <w:nsid w:val="609A3D9A"/>
    <w:multiLevelType w:val="hybridMultilevel"/>
    <w:tmpl w:val="49A4673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62D43A0A"/>
    <w:multiLevelType w:val="hybridMultilevel"/>
    <w:tmpl w:val="CB6A2C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6498762F"/>
    <w:multiLevelType w:val="hybridMultilevel"/>
    <w:tmpl w:val="59C2DA7A"/>
    <w:lvl w:ilvl="0" w:tplc="0419000F">
      <w:start w:val="1"/>
      <w:numFmt w:val="decimal"/>
      <w:lvlText w:val="%1."/>
      <w:lvlJc w:val="left"/>
      <w:pPr>
        <w:ind w:left="800" w:hanging="360"/>
      </w:pPr>
    </w:lvl>
    <w:lvl w:ilvl="1" w:tplc="04190019" w:tentative="1">
      <w:start w:val="1"/>
      <w:numFmt w:val="lowerLetter"/>
      <w:lvlText w:val="%2."/>
      <w:lvlJc w:val="left"/>
      <w:pPr>
        <w:ind w:left="1520" w:hanging="360"/>
      </w:pPr>
    </w:lvl>
    <w:lvl w:ilvl="2" w:tplc="0419001B" w:tentative="1">
      <w:start w:val="1"/>
      <w:numFmt w:val="lowerRoman"/>
      <w:lvlText w:val="%3."/>
      <w:lvlJc w:val="right"/>
      <w:pPr>
        <w:ind w:left="2240" w:hanging="180"/>
      </w:pPr>
    </w:lvl>
    <w:lvl w:ilvl="3" w:tplc="0419000F" w:tentative="1">
      <w:start w:val="1"/>
      <w:numFmt w:val="decimal"/>
      <w:lvlText w:val="%4."/>
      <w:lvlJc w:val="left"/>
      <w:pPr>
        <w:ind w:left="2960" w:hanging="360"/>
      </w:pPr>
    </w:lvl>
    <w:lvl w:ilvl="4" w:tplc="04190019" w:tentative="1">
      <w:start w:val="1"/>
      <w:numFmt w:val="lowerLetter"/>
      <w:lvlText w:val="%5."/>
      <w:lvlJc w:val="left"/>
      <w:pPr>
        <w:ind w:left="3680" w:hanging="360"/>
      </w:pPr>
    </w:lvl>
    <w:lvl w:ilvl="5" w:tplc="0419001B" w:tentative="1">
      <w:start w:val="1"/>
      <w:numFmt w:val="lowerRoman"/>
      <w:lvlText w:val="%6."/>
      <w:lvlJc w:val="right"/>
      <w:pPr>
        <w:ind w:left="4400" w:hanging="180"/>
      </w:pPr>
    </w:lvl>
    <w:lvl w:ilvl="6" w:tplc="0419000F" w:tentative="1">
      <w:start w:val="1"/>
      <w:numFmt w:val="decimal"/>
      <w:lvlText w:val="%7."/>
      <w:lvlJc w:val="left"/>
      <w:pPr>
        <w:ind w:left="5120" w:hanging="360"/>
      </w:pPr>
    </w:lvl>
    <w:lvl w:ilvl="7" w:tplc="04190019" w:tentative="1">
      <w:start w:val="1"/>
      <w:numFmt w:val="lowerLetter"/>
      <w:lvlText w:val="%8."/>
      <w:lvlJc w:val="left"/>
      <w:pPr>
        <w:ind w:left="5840" w:hanging="360"/>
      </w:pPr>
    </w:lvl>
    <w:lvl w:ilvl="8" w:tplc="0419001B" w:tentative="1">
      <w:start w:val="1"/>
      <w:numFmt w:val="lowerRoman"/>
      <w:lvlText w:val="%9."/>
      <w:lvlJc w:val="right"/>
      <w:pPr>
        <w:ind w:left="6560" w:hanging="180"/>
      </w:pPr>
    </w:lvl>
  </w:abstractNum>
  <w:abstractNum w:abstractNumId="40">
    <w:nsid w:val="6693620A"/>
    <w:multiLevelType w:val="hybridMultilevel"/>
    <w:tmpl w:val="C700DED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66DB264D"/>
    <w:multiLevelType w:val="hybridMultilevel"/>
    <w:tmpl w:val="65A01FC2"/>
    <w:lvl w:ilvl="0" w:tplc="B5D2D2D0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68E13DF2"/>
    <w:multiLevelType w:val="hybridMultilevel"/>
    <w:tmpl w:val="0066AA68"/>
    <w:lvl w:ilvl="0" w:tplc="E0743CEC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>
    <w:nsid w:val="696C237F"/>
    <w:multiLevelType w:val="multilevel"/>
    <w:tmpl w:val="0BA63B78"/>
    <w:lvl w:ilvl="0">
      <w:start w:val="1"/>
      <w:numFmt w:val="decimal"/>
      <w:lvlText w:val="%1."/>
      <w:lvlJc w:val="left"/>
      <w:pPr>
        <w:ind w:left="360" w:hanging="360"/>
      </w:pPr>
      <w:rPr>
        <w:rFonts w:eastAsia="PMingLiU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PMingLiU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PMingLiU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PMingLiU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PMingLiU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PMingLiU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eastAsia="PMingLiU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PMingLiU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eastAsia="PMingLiU" w:hint="default"/>
      </w:rPr>
    </w:lvl>
  </w:abstractNum>
  <w:abstractNum w:abstractNumId="44">
    <w:nsid w:val="6A3414AC"/>
    <w:multiLevelType w:val="hybridMultilevel"/>
    <w:tmpl w:val="49A4673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>
    <w:nsid w:val="6F5D0B77"/>
    <w:multiLevelType w:val="multilevel"/>
    <w:tmpl w:val="65C844C4"/>
    <w:lvl w:ilvl="0">
      <w:start w:val="1"/>
      <w:numFmt w:val="decimal"/>
      <w:lvlText w:val="%1."/>
      <w:lvlJc w:val="left"/>
      <w:pPr>
        <w:ind w:left="1467" w:hanging="900"/>
      </w:pPr>
      <w:rPr>
        <w:rFonts w:hint="default"/>
        <w:b w:val="0"/>
      </w:rPr>
    </w:lvl>
    <w:lvl w:ilvl="1">
      <w:start w:val="2"/>
      <w:numFmt w:val="decimal"/>
      <w:isLgl/>
      <w:lvlText w:val="%1.%2."/>
      <w:lvlJc w:val="left"/>
      <w:pPr>
        <w:ind w:left="1152" w:hanging="585"/>
      </w:pPr>
      <w:rPr>
        <w:rFonts w:hint="default"/>
      </w:rPr>
    </w:lvl>
    <w:lvl w:ilvl="2">
      <w:start w:val="2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  <w:rPr>
        <w:rFonts w:hint="default"/>
      </w:rPr>
    </w:lvl>
  </w:abstractNum>
  <w:abstractNum w:abstractNumId="46">
    <w:nsid w:val="6FFF5275"/>
    <w:multiLevelType w:val="hybridMultilevel"/>
    <w:tmpl w:val="11E28F62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7">
    <w:nsid w:val="70682848"/>
    <w:multiLevelType w:val="hybridMultilevel"/>
    <w:tmpl w:val="0A20C8E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>
    <w:nsid w:val="75871A83"/>
    <w:multiLevelType w:val="hybridMultilevel"/>
    <w:tmpl w:val="49A4673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>
    <w:nsid w:val="761C59EA"/>
    <w:multiLevelType w:val="hybridMultilevel"/>
    <w:tmpl w:val="468E1B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>
    <w:nsid w:val="76783D15"/>
    <w:multiLevelType w:val="hybridMultilevel"/>
    <w:tmpl w:val="41247E1E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1">
    <w:nsid w:val="77BE798E"/>
    <w:multiLevelType w:val="hybridMultilevel"/>
    <w:tmpl w:val="3BDE2D0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>
    <w:nsid w:val="78633629"/>
    <w:multiLevelType w:val="hybridMultilevel"/>
    <w:tmpl w:val="1E340A0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>
    <w:nsid w:val="78C910F3"/>
    <w:multiLevelType w:val="hybridMultilevel"/>
    <w:tmpl w:val="3CDAF5A0"/>
    <w:lvl w:ilvl="0" w:tplc="888CDCC2">
      <w:start w:val="1"/>
      <w:numFmt w:val="decimal"/>
      <w:lvlText w:val="%1."/>
      <w:lvlJc w:val="left"/>
      <w:pPr>
        <w:ind w:left="1778" w:hanging="360"/>
      </w:pPr>
      <w:rPr>
        <w:rFonts w:hint="default"/>
        <w:b w:val="0"/>
      </w:rPr>
    </w:lvl>
    <w:lvl w:ilvl="1" w:tplc="0419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54">
    <w:nsid w:val="7AF55350"/>
    <w:multiLevelType w:val="hybridMultilevel"/>
    <w:tmpl w:val="DFE60318"/>
    <w:lvl w:ilvl="0" w:tplc="0419000F">
      <w:start w:val="1"/>
      <w:numFmt w:val="decimal"/>
      <w:lvlText w:val="%1."/>
      <w:lvlJc w:val="left"/>
      <w:pPr>
        <w:ind w:left="800" w:hanging="360"/>
      </w:pPr>
    </w:lvl>
    <w:lvl w:ilvl="1" w:tplc="04190019" w:tentative="1">
      <w:start w:val="1"/>
      <w:numFmt w:val="lowerLetter"/>
      <w:lvlText w:val="%2."/>
      <w:lvlJc w:val="left"/>
      <w:pPr>
        <w:ind w:left="1520" w:hanging="360"/>
      </w:pPr>
    </w:lvl>
    <w:lvl w:ilvl="2" w:tplc="0419001B" w:tentative="1">
      <w:start w:val="1"/>
      <w:numFmt w:val="lowerRoman"/>
      <w:lvlText w:val="%3."/>
      <w:lvlJc w:val="right"/>
      <w:pPr>
        <w:ind w:left="2240" w:hanging="180"/>
      </w:pPr>
    </w:lvl>
    <w:lvl w:ilvl="3" w:tplc="0419000F" w:tentative="1">
      <w:start w:val="1"/>
      <w:numFmt w:val="decimal"/>
      <w:lvlText w:val="%4."/>
      <w:lvlJc w:val="left"/>
      <w:pPr>
        <w:ind w:left="2960" w:hanging="360"/>
      </w:pPr>
    </w:lvl>
    <w:lvl w:ilvl="4" w:tplc="04190019" w:tentative="1">
      <w:start w:val="1"/>
      <w:numFmt w:val="lowerLetter"/>
      <w:lvlText w:val="%5."/>
      <w:lvlJc w:val="left"/>
      <w:pPr>
        <w:ind w:left="3680" w:hanging="360"/>
      </w:pPr>
    </w:lvl>
    <w:lvl w:ilvl="5" w:tplc="0419001B" w:tentative="1">
      <w:start w:val="1"/>
      <w:numFmt w:val="lowerRoman"/>
      <w:lvlText w:val="%6."/>
      <w:lvlJc w:val="right"/>
      <w:pPr>
        <w:ind w:left="4400" w:hanging="180"/>
      </w:pPr>
    </w:lvl>
    <w:lvl w:ilvl="6" w:tplc="0419000F" w:tentative="1">
      <w:start w:val="1"/>
      <w:numFmt w:val="decimal"/>
      <w:lvlText w:val="%7."/>
      <w:lvlJc w:val="left"/>
      <w:pPr>
        <w:ind w:left="5120" w:hanging="360"/>
      </w:pPr>
    </w:lvl>
    <w:lvl w:ilvl="7" w:tplc="04190019" w:tentative="1">
      <w:start w:val="1"/>
      <w:numFmt w:val="lowerLetter"/>
      <w:lvlText w:val="%8."/>
      <w:lvlJc w:val="left"/>
      <w:pPr>
        <w:ind w:left="5840" w:hanging="360"/>
      </w:pPr>
    </w:lvl>
    <w:lvl w:ilvl="8" w:tplc="0419001B" w:tentative="1">
      <w:start w:val="1"/>
      <w:numFmt w:val="lowerRoman"/>
      <w:lvlText w:val="%9."/>
      <w:lvlJc w:val="right"/>
      <w:pPr>
        <w:ind w:left="6560" w:hanging="180"/>
      </w:pPr>
    </w:lvl>
  </w:abstractNum>
  <w:abstractNum w:abstractNumId="55">
    <w:nsid w:val="7E000E16"/>
    <w:multiLevelType w:val="hybridMultilevel"/>
    <w:tmpl w:val="3A5C3B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>
    <w:nsid w:val="7E0278E7"/>
    <w:multiLevelType w:val="hybridMultilevel"/>
    <w:tmpl w:val="0AC8F06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>
    <w:nsid w:val="7FBA500A"/>
    <w:multiLevelType w:val="hybridMultilevel"/>
    <w:tmpl w:val="F5F456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8"/>
  </w:num>
  <w:num w:numId="2">
    <w:abstractNumId w:val="57"/>
  </w:num>
  <w:num w:numId="3">
    <w:abstractNumId w:val="2"/>
  </w:num>
  <w:num w:numId="4">
    <w:abstractNumId w:val="19"/>
  </w:num>
  <w:num w:numId="5">
    <w:abstractNumId w:val="3"/>
  </w:num>
  <w:num w:numId="6">
    <w:abstractNumId w:val="11"/>
  </w:num>
  <w:num w:numId="7">
    <w:abstractNumId w:val="25"/>
  </w:num>
  <w:num w:numId="8">
    <w:abstractNumId w:val="4"/>
  </w:num>
  <w:num w:numId="9">
    <w:abstractNumId w:val="31"/>
  </w:num>
  <w:num w:numId="10">
    <w:abstractNumId w:val="23"/>
  </w:num>
  <w:num w:numId="11">
    <w:abstractNumId w:val="15"/>
  </w:num>
  <w:num w:numId="12">
    <w:abstractNumId w:val="14"/>
  </w:num>
  <w:num w:numId="13">
    <w:abstractNumId w:val="43"/>
  </w:num>
  <w:num w:numId="14">
    <w:abstractNumId w:val="10"/>
  </w:num>
  <w:num w:numId="15">
    <w:abstractNumId w:val="1"/>
  </w:num>
  <w:num w:numId="16">
    <w:abstractNumId w:val="32"/>
  </w:num>
  <w:num w:numId="17">
    <w:abstractNumId w:val="8"/>
  </w:num>
  <w:num w:numId="18">
    <w:abstractNumId w:val="0"/>
  </w:num>
  <w:num w:numId="19">
    <w:abstractNumId w:val="9"/>
  </w:num>
  <w:num w:numId="20">
    <w:abstractNumId w:val="50"/>
  </w:num>
  <w:num w:numId="21">
    <w:abstractNumId w:val="36"/>
  </w:num>
  <w:num w:numId="22">
    <w:abstractNumId w:val="41"/>
  </w:num>
  <w:num w:numId="23">
    <w:abstractNumId w:val="12"/>
  </w:num>
  <w:num w:numId="24">
    <w:abstractNumId w:val="53"/>
  </w:num>
  <w:num w:numId="25">
    <w:abstractNumId w:val="24"/>
  </w:num>
  <w:num w:numId="26">
    <w:abstractNumId w:val="20"/>
  </w:num>
  <w:num w:numId="27">
    <w:abstractNumId w:val="55"/>
  </w:num>
  <w:num w:numId="28">
    <w:abstractNumId w:val="18"/>
  </w:num>
  <w:num w:numId="29">
    <w:abstractNumId w:val="39"/>
  </w:num>
  <w:num w:numId="30">
    <w:abstractNumId w:val="54"/>
  </w:num>
  <w:num w:numId="31">
    <w:abstractNumId w:val="22"/>
  </w:num>
  <w:num w:numId="32">
    <w:abstractNumId w:val="47"/>
  </w:num>
  <w:num w:numId="33">
    <w:abstractNumId w:val="5"/>
  </w:num>
  <w:num w:numId="34">
    <w:abstractNumId w:val="34"/>
  </w:num>
  <w:num w:numId="35">
    <w:abstractNumId w:val="7"/>
  </w:num>
  <w:num w:numId="36">
    <w:abstractNumId w:val="30"/>
  </w:num>
  <w:num w:numId="37">
    <w:abstractNumId w:val="49"/>
  </w:num>
  <w:num w:numId="38">
    <w:abstractNumId w:val="26"/>
  </w:num>
  <w:num w:numId="39">
    <w:abstractNumId w:val="33"/>
  </w:num>
  <w:num w:numId="40">
    <w:abstractNumId w:val="35"/>
  </w:num>
  <w:num w:numId="41">
    <w:abstractNumId w:val="6"/>
  </w:num>
  <w:num w:numId="42">
    <w:abstractNumId w:val="16"/>
  </w:num>
  <w:num w:numId="43">
    <w:abstractNumId w:val="37"/>
  </w:num>
  <w:num w:numId="44">
    <w:abstractNumId w:val="27"/>
  </w:num>
  <w:num w:numId="45">
    <w:abstractNumId w:val="48"/>
  </w:num>
  <w:num w:numId="46">
    <w:abstractNumId w:val="51"/>
  </w:num>
  <w:num w:numId="47">
    <w:abstractNumId w:val="44"/>
  </w:num>
  <w:num w:numId="48">
    <w:abstractNumId w:val="56"/>
  </w:num>
  <w:num w:numId="49">
    <w:abstractNumId w:val="29"/>
  </w:num>
  <w:num w:numId="50">
    <w:abstractNumId w:val="42"/>
  </w:num>
  <w:num w:numId="51">
    <w:abstractNumId w:val="46"/>
  </w:num>
  <w:num w:numId="52">
    <w:abstractNumId w:val="21"/>
  </w:num>
  <w:num w:numId="53">
    <w:abstractNumId w:val="17"/>
  </w:num>
  <w:num w:numId="54">
    <w:abstractNumId w:val="40"/>
  </w:num>
  <w:num w:numId="55">
    <w:abstractNumId w:val="52"/>
  </w:num>
  <w:num w:numId="56">
    <w:abstractNumId w:val="45"/>
  </w:num>
  <w:num w:numId="57">
    <w:abstractNumId w:val="13"/>
  </w:num>
  <w:num w:numId="58">
    <w:abstractNumId w:val="28"/>
  </w:num>
  <w:numIdMacAtCleanup w:val="50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autoHyphenation/>
  <w:hyphenationZone w:val="357"/>
  <w:doNotHyphenateCaps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AA38A8"/>
    <w:rsid w:val="00020456"/>
    <w:rsid w:val="00020B2A"/>
    <w:rsid w:val="00043329"/>
    <w:rsid w:val="00047F91"/>
    <w:rsid w:val="00052184"/>
    <w:rsid w:val="000541DB"/>
    <w:rsid w:val="00057E93"/>
    <w:rsid w:val="0006180D"/>
    <w:rsid w:val="0007317A"/>
    <w:rsid w:val="00080071"/>
    <w:rsid w:val="00090F8C"/>
    <w:rsid w:val="00091E46"/>
    <w:rsid w:val="000D1E44"/>
    <w:rsid w:val="000D51D6"/>
    <w:rsid w:val="000D6555"/>
    <w:rsid w:val="000D7C13"/>
    <w:rsid w:val="000F7AAC"/>
    <w:rsid w:val="00114EE2"/>
    <w:rsid w:val="00123B18"/>
    <w:rsid w:val="001356B8"/>
    <w:rsid w:val="00141665"/>
    <w:rsid w:val="001432B9"/>
    <w:rsid w:val="001464DD"/>
    <w:rsid w:val="001615E4"/>
    <w:rsid w:val="001660D6"/>
    <w:rsid w:val="001856C6"/>
    <w:rsid w:val="001A40EA"/>
    <w:rsid w:val="001A44D4"/>
    <w:rsid w:val="001B2889"/>
    <w:rsid w:val="001B348C"/>
    <w:rsid w:val="001C1459"/>
    <w:rsid w:val="001C3268"/>
    <w:rsid w:val="001E682C"/>
    <w:rsid w:val="001F4C0D"/>
    <w:rsid w:val="00201C8A"/>
    <w:rsid w:val="002048AC"/>
    <w:rsid w:val="00213B4C"/>
    <w:rsid w:val="00222589"/>
    <w:rsid w:val="00223E7D"/>
    <w:rsid w:val="00236D30"/>
    <w:rsid w:val="0025242E"/>
    <w:rsid w:val="00257E72"/>
    <w:rsid w:val="00267734"/>
    <w:rsid w:val="00275C7B"/>
    <w:rsid w:val="00291718"/>
    <w:rsid w:val="00295541"/>
    <w:rsid w:val="00295E67"/>
    <w:rsid w:val="002A0207"/>
    <w:rsid w:val="002A0AA1"/>
    <w:rsid w:val="002A6D06"/>
    <w:rsid w:val="002B0E13"/>
    <w:rsid w:val="002D7F74"/>
    <w:rsid w:val="002E7818"/>
    <w:rsid w:val="00310F77"/>
    <w:rsid w:val="003361E6"/>
    <w:rsid w:val="00341D55"/>
    <w:rsid w:val="003513A7"/>
    <w:rsid w:val="00364E77"/>
    <w:rsid w:val="00365325"/>
    <w:rsid w:val="00377570"/>
    <w:rsid w:val="003915C3"/>
    <w:rsid w:val="00392EBB"/>
    <w:rsid w:val="003A00F7"/>
    <w:rsid w:val="003A2CEE"/>
    <w:rsid w:val="003A37F1"/>
    <w:rsid w:val="003A76B4"/>
    <w:rsid w:val="003B6B1A"/>
    <w:rsid w:val="003C4D1D"/>
    <w:rsid w:val="003D1394"/>
    <w:rsid w:val="003D234A"/>
    <w:rsid w:val="00413250"/>
    <w:rsid w:val="00430381"/>
    <w:rsid w:val="0043147C"/>
    <w:rsid w:val="0043469B"/>
    <w:rsid w:val="00436FBC"/>
    <w:rsid w:val="00457CEF"/>
    <w:rsid w:val="00466E08"/>
    <w:rsid w:val="004844F6"/>
    <w:rsid w:val="0049787E"/>
    <w:rsid w:val="004A6484"/>
    <w:rsid w:val="004B1B05"/>
    <w:rsid w:val="004C493D"/>
    <w:rsid w:val="004D689D"/>
    <w:rsid w:val="004D69D5"/>
    <w:rsid w:val="004E3331"/>
    <w:rsid w:val="005075C3"/>
    <w:rsid w:val="005214D5"/>
    <w:rsid w:val="00523A7D"/>
    <w:rsid w:val="0053442D"/>
    <w:rsid w:val="00542333"/>
    <w:rsid w:val="0055583E"/>
    <w:rsid w:val="0056314F"/>
    <w:rsid w:val="005A0E0B"/>
    <w:rsid w:val="005A6F54"/>
    <w:rsid w:val="005B0363"/>
    <w:rsid w:val="005D2B68"/>
    <w:rsid w:val="005D51D0"/>
    <w:rsid w:val="005E63FF"/>
    <w:rsid w:val="005F7496"/>
    <w:rsid w:val="00600A1C"/>
    <w:rsid w:val="00613C40"/>
    <w:rsid w:val="006147BC"/>
    <w:rsid w:val="00615D09"/>
    <w:rsid w:val="00621EFE"/>
    <w:rsid w:val="00633780"/>
    <w:rsid w:val="006544D1"/>
    <w:rsid w:val="00663FD1"/>
    <w:rsid w:val="00664446"/>
    <w:rsid w:val="006818B9"/>
    <w:rsid w:val="006867A7"/>
    <w:rsid w:val="00694716"/>
    <w:rsid w:val="00695E41"/>
    <w:rsid w:val="006A7FA3"/>
    <w:rsid w:val="006C6012"/>
    <w:rsid w:val="006E4A50"/>
    <w:rsid w:val="006E6C08"/>
    <w:rsid w:val="006F7E40"/>
    <w:rsid w:val="00710B42"/>
    <w:rsid w:val="00711701"/>
    <w:rsid w:val="00715615"/>
    <w:rsid w:val="00717895"/>
    <w:rsid w:val="007463E5"/>
    <w:rsid w:val="00761DC0"/>
    <w:rsid w:val="007679DB"/>
    <w:rsid w:val="00773C66"/>
    <w:rsid w:val="007A335A"/>
    <w:rsid w:val="007D2A32"/>
    <w:rsid w:val="007E6FF8"/>
    <w:rsid w:val="007F1D8E"/>
    <w:rsid w:val="008014D9"/>
    <w:rsid w:val="00824F33"/>
    <w:rsid w:val="00853D75"/>
    <w:rsid w:val="0085637C"/>
    <w:rsid w:val="008732FC"/>
    <w:rsid w:val="008937C4"/>
    <w:rsid w:val="008A524B"/>
    <w:rsid w:val="008A6EB1"/>
    <w:rsid w:val="008B3F87"/>
    <w:rsid w:val="008B4360"/>
    <w:rsid w:val="008B4715"/>
    <w:rsid w:val="00902D48"/>
    <w:rsid w:val="00911F32"/>
    <w:rsid w:val="00933DAA"/>
    <w:rsid w:val="00961288"/>
    <w:rsid w:val="009622AA"/>
    <w:rsid w:val="0097221C"/>
    <w:rsid w:val="00972D39"/>
    <w:rsid w:val="009922D1"/>
    <w:rsid w:val="009A1AE9"/>
    <w:rsid w:val="009F4398"/>
    <w:rsid w:val="009F460F"/>
    <w:rsid w:val="00A11895"/>
    <w:rsid w:val="00A13064"/>
    <w:rsid w:val="00A224D1"/>
    <w:rsid w:val="00A47CA2"/>
    <w:rsid w:val="00A53723"/>
    <w:rsid w:val="00A57962"/>
    <w:rsid w:val="00A67131"/>
    <w:rsid w:val="00A70571"/>
    <w:rsid w:val="00A74999"/>
    <w:rsid w:val="00A813B5"/>
    <w:rsid w:val="00A91786"/>
    <w:rsid w:val="00A926E6"/>
    <w:rsid w:val="00A92C98"/>
    <w:rsid w:val="00AA11C5"/>
    <w:rsid w:val="00AA38A8"/>
    <w:rsid w:val="00AA5C8B"/>
    <w:rsid w:val="00AA7CEA"/>
    <w:rsid w:val="00AB174D"/>
    <w:rsid w:val="00AD4796"/>
    <w:rsid w:val="00AD760B"/>
    <w:rsid w:val="00AE3B4E"/>
    <w:rsid w:val="00B12D52"/>
    <w:rsid w:val="00B315B4"/>
    <w:rsid w:val="00B317F6"/>
    <w:rsid w:val="00B31B23"/>
    <w:rsid w:val="00B35908"/>
    <w:rsid w:val="00B604C5"/>
    <w:rsid w:val="00B670BC"/>
    <w:rsid w:val="00B77901"/>
    <w:rsid w:val="00B80BBA"/>
    <w:rsid w:val="00B84A80"/>
    <w:rsid w:val="00B8698E"/>
    <w:rsid w:val="00B874F7"/>
    <w:rsid w:val="00B9564B"/>
    <w:rsid w:val="00BB36EA"/>
    <w:rsid w:val="00BB52B3"/>
    <w:rsid w:val="00BD0F37"/>
    <w:rsid w:val="00BD166D"/>
    <w:rsid w:val="00BE4F3F"/>
    <w:rsid w:val="00BF0007"/>
    <w:rsid w:val="00BF7C8A"/>
    <w:rsid w:val="00C00FA1"/>
    <w:rsid w:val="00C23D4B"/>
    <w:rsid w:val="00C27865"/>
    <w:rsid w:val="00C3067A"/>
    <w:rsid w:val="00C34FA6"/>
    <w:rsid w:val="00C35CC6"/>
    <w:rsid w:val="00C415FB"/>
    <w:rsid w:val="00C473F3"/>
    <w:rsid w:val="00C516C4"/>
    <w:rsid w:val="00C547BB"/>
    <w:rsid w:val="00C6093A"/>
    <w:rsid w:val="00C61526"/>
    <w:rsid w:val="00C6439C"/>
    <w:rsid w:val="00C91799"/>
    <w:rsid w:val="00C946A7"/>
    <w:rsid w:val="00C967D5"/>
    <w:rsid w:val="00C967FC"/>
    <w:rsid w:val="00CB16F9"/>
    <w:rsid w:val="00CB7FA7"/>
    <w:rsid w:val="00CD3144"/>
    <w:rsid w:val="00CD3D18"/>
    <w:rsid w:val="00CE688C"/>
    <w:rsid w:val="00CF2A6B"/>
    <w:rsid w:val="00D020B0"/>
    <w:rsid w:val="00D115BE"/>
    <w:rsid w:val="00D12D75"/>
    <w:rsid w:val="00D15AB4"/>
    <w:rsid w:val="00D15F70"/>
    <w:rsid w:val="00D418B6"/>
    <w:rsid w:val="00D53640"/>
    <w:rsid w:val="00D62394"/>
    <w:rsid w:val="00D6347C"/>
    <w:rsid w:val="00D83222"/>
    <w:rsid w:val="00DD14EB"/>
    <w:rsid w:val="00DD71B2"/>
    <w:rsid w:val="00DF227D"/>
    <w:rsid w:val="00E04174"/>
    <w:rsid w:val="00E043A4"/>
    <w:rsid w:val="00E15014"/>
    <w:rsid w:val="00E23E02"/>
    <w:rsid w:val="00E2570F"/>
    <w:rsid w:val="00E30FFD"/>
    <w:rsid w:val="00E36D83"/>
    <w:rsid w:val="00E75AB4"/>
    <w:rsid w:val="00E86A44"/>
    <w:rsid w:val="00EA633A"/>
    <w:rsid w:val="00ED445C"/>
    <w:rsid w:val="00EF52D7"/>
    <w:rsid w:val="00EF731C"/>
    <w:rsid w:val="00F03C5E"/>
    <w:rsid w:val="00F33021"/>
    <w:rsid w:val="00F335C0"/>
    <w:rsid w:val="00F56FA3"/>
    <w:rsid w:val="00F65E88"/>
    <w:rsid w:val="00F70C0E"/>
    <w:rsid w:val="00F84474"/>
    <w:rsid w:val="00F84B8D"/>
    <w:rsid w:val="00F856DF"/>
    <w:rsid w:val="00FA7289"/>
    <w:rsid w:val="00FB203D"/>
    <w:rsid w:val="00FB4517"/>
    <w:rsid w:val="00FB7A21"/>
    <w:rsid w:val="00FC5DD0"/>
    <w:rsid w:val="00FD0CAE"/>
    <w:rsid w:val="00FD1FA2"/>
    <w:rsid w:val="00FD3170"/>
    <w:rsid w:val="00FD5EEC"/>
    <w:rsid w:val="00FF29A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theme="minorBidi"/>
        <w:sz w:val="24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0"/>
    <w:lsdException w:name="toc 5" w:uiPriority="0"/>
    <w:lsdException w:name="toc 6" w:uiPriority="0"/>
    <w:lsdException w:name="toc 7" w:uiPriority="0"/>
    <w:lsdException w:name="toc 8" w:uiPriority="0"/>
    <w:lsdException w:name="toc 9" w:uiPriority="0"/>
    <w:lsdException w:name="header" w:uiPriority="0"/>
    <w:lsdException w:name="caption" w:uiPriority="35" w:qFormat="1"/>
    <w:lsdException w:name="page number" w:uiPriority="0"/>
    <w:lsdException w:name="List" w:uiPriority="0"/>
    <w:lsdException w:name="List 2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Body Text 2" w:uiPriority="0"/>
    <w:lsdException w:name="Body Text Indent 2" w:uiPriority="0"/>
    <w:lsdException w:name="Hyperlink" w:uiPriority="0"/>
    <w:lsdException w:name="Strong" w:semiHidden="0" w:uiPriority="22" w:unhideWhenUsed="0" w:qFormat="1"/>
    <w:lsdException w:name="Emphasis" w:semiHidden="0" w:uiPriority="0" w:unhideWhenUsed="0" w:qFormat="1"/>
    <w:lsdException w:name="Normal (Web)" w:qFormat="1"/>
    <w:lsdException w:name="Table Grid 1" w:uiPriority="0"/>
    <w:lsdException w:name="Table Web 2" w:uiPriority="0"/>
    <w:lsdException w:name="Balloon Text" w:uiPriority="0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F4398"/>
    <w:pPr>
      <w:spacing w:after="0" w:line="240" w:lineRule="auto"/>
      <w:jc w:val="both"/>
    </w:pPr>
  </w:style>
  <w:style w:type="paragraph" w:styleId="1">
    <w:name w:val="heading 1"/>
    <w:basedOn w:val="a"/>
    <w:next w:val="a"/>
    <w:link w:val="10"/>
    <w:qFormat/>
    <w:rsid w:val="00AA38A8"/>
    <w:pPr>
      <w:keepNext/>
      <w:spacing w:before="240" w:after="60"/>
      <w:jc w:val="left"/>
      <w:outlineLvl w:val="0"/>
    </w:pPr>
    <w:rPr>
      <w:rFonts w:ascii="Arial" w:hAnsi="Arial" w:cs="Times New Roman"/>
      <w:b/>
      <w:bCs/>
      <w:kern w:val="32"/>
      <w:sz w:val="32"/>
      <w:szCs w:val="32"/>
      <w:lang w:eastAsia="ru-RU"/>
    </w:rPr>
  </w:style>
  <w:style w:type="paragraph" w:styleId="2">
    <w:name w:val="heading 2"/>
    <w:basedOn w:val="a"/>
    <w:next w:val="a"/>
    <w:link w:val="20"/>
    <w:uiPriority w:val="9"/>
    <w:qFormat/>
    <w:rsid w:val="00AA38A8"/>
    <w:pPr>
      <w:keepNext/>
      <w:spacing w:before="240" w:after="60"/>
      <w:jc w:val="left"/>
      <w:outlineLvl w:val="1"/>
    </w:pPr>
    <w:rPr>
      <w:rFonts w:ascii="Arial" w:hAnsi="Arial" w:cs="Times New Roman"/>
      <w:b/>
      <w:bCs/>
      <w:i/>
      <w:iCs/>
      <w:sz w:val="28"/>
      <w:szCs w:val="28"/>
      <w:lang w:eastAsia="ru-RU"/>
    </w:rPr>
  </w:style>
  <w:style w:type="paragraph" w:styleId="3">
    <w:name w:val="heading 3"/>
    <w:basedOn w:val="a"/>
    <w:next w:val="a"/>
    <w:link w:val="30"/>
    <w:qFormat/>
    <w:rsid w:val="00AA38A8"/>
    <w:pPr>
      <w:keepNext/>
      <w:spacing w:before="240" w:after="60"/>
      <w:jc w:val="left"/>
      <w:outlineLvl w:val="2"/>
    </w:pPr>
    <w:rPr>
      <w:rFonts w:ascii="Arial" w:hAnsi="Arial" w:cs="Times New Roman"/>
      <w:b/>
      <w:bCs/>
      <w:sz w:val="26"/>
      <w:szCs w:val="26"/>
      <w:lang w:eastAsia="ru-RU"/>
    </w:rPr>
  </w:style>
  <w:style w:type="paragraph" w:styleId="4">
    <w:name w:val="heading 4"/>
    <w:basedOn w:val="3"/>
    <w:next w:val="a"/>
    <w:link w:val="40"/>
    <w:uiPriority w:val="9"/>
    <w:qFormat/>
    <w:rsid w:val="00AA38A8"/>
    <w:pPr>
      <w:keepLines/>
      <w:autoSpaceDE w:val="0"/>
      <w:autoSpaceDN w:val="0"/>
      <w:adjustRightInd w:val="0"/>
      <w:spacing w:after="240" w:line="360" w:lineRule="auto"/>
      <w:jc w:val="center"/>
      <w:outlineLvl w:val="3"/>
    </w:pPr>
    <w:rPr>
      <w:rFonts w:ascii="Times New Roman" w:hAnsi="Times New Roman"/>
      <w:sz w:val="24"/>
      <w:szCs w:val="24"/>
    </w:rPr>
  </w:style>
  <w:style w:type="paragraph" w:styleId="5">
    <w:name w:val="heading 5"/>
    <w:basedOn w:val="a"/>
    <w:next w:val="a"/>
    <w:link w:val="50"/>
    <w:rsid w:val="00AA38A8"/>
    <w:pPr>
      <w:keepNext/>
      <w:keepLines/>
      <w:spacing w:before="220" w:after="40"/>
      <w:contextualSpacing/>
      <w:jc w:val="left"/>
      <w:outlineLvl w:val="4"/>
    </w:pPr>
    <w:rPr>
      <w:rFonts w:cs="Times New Roman"/>
      <w:b/>
      <w:color w:val="000000"/>
      <w:sz w:val="22"/>
      <w:lang w:eastAsia="ru-RU"/>
    </w:rPr>
  </w:style>
  <w:style w:type="paragraph" w:styleId="6">
    <w:name w:val="heading 6"/>
    <w:basedOn w:val="a"/>
    <w:next w:val="a"/>
    <w:link w:val="60"/>
    <w:rsid w:val="00AA38A8"/>
    <w:pPr>
      <w:keepNext/>
      <w:keepLines/>
      <w:spacing w:before="200" w:after="40"/>
      <w:contextualSpacing/>
      <w:jc w:val="left"/>
      <w:outlineLvl w:val="5"/>
    </w:pPr>
    <w:rPr>
      <w:rFonts w:cs="Times New Roman"/>
      <w:b/>
      <w:color w:val="000000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A38A8"/>
    <w:rPr>
      <w:rFonts w:ascii="Arial" w:hAnsi="Arial" w:cs="Times New Roman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AA38A8"/>
    <w:rPr>
      <w:rFonts w:ascii="Arial" w:hAnsi="Arial" w:cs="Times New Roman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rsid w:val="00AA38A8"/>
    <w:rPr>
      <w:rFonts w:ascii="Arial" w:hAnsi="Arial" w:cs="Times New Roman"/>
      <w:b/>
      <w:bCs/>
      <w:sz w:val="26"/>
      <w:szCs w:val="26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AA38A8"/>
    <w:rPr>
      <w:rFonts w:cs="Times New Roman"/>
      <w:b/>
      <w:bCs/>
      <w:szCs w:val="24"/>
      <w:lang w:eastAsia="ru-RU"/>
    </w:rPr>
  </w:style>
  <w:style w:type="character" w:customStyle="1" w:styleId="50">
    <w:name w:val="Заголовок 5 Знак"/>
    <w:basedOn w:val="a0"/>
    <w:link w:val="5"/>
    <w:rsid w:val="00AA38A8"/>
    <w:rPr>
      <w:rFonts w:cs="Times New Roman"/>
      <w:b/>
      <w:color w:val="000000"/>
      <w:sz w:val="22"/>
      <w:lang w:eastAsia="ru-RU"/>
    </w:rPr>
  </w:style>
  <w:style w:type="character" w:customStyle="1" w:styleId="60">
    <w:name w:val="Заголовок 6 Знак"/>
    <w:basedOn w:val="a0"/>
    <w:link w:val="6"/>
    <w:rsid w:val="00AA38A8"/>
    <w:rPr>
      <w:rFonts w:cs="Times New Roman"/>
      <w:b/>
      <w:color w:val="000000"/>
      <w:sz w:val="20"/>
      <w:szCs w:val="20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AA38A8"/>
  </w:style>
  <w:style w:type="paragraph" w:styleId="a3">
    <w:name w:val="Body Text"/>
    <w:basedOn w:val="a"/>
    <w:link w:val="a4"/>
    <w:rsid w:val="00AA38A8"/>
    <w:pPr>
      <w:jc w:val="left"/>
    </w:pPr>
    <w:rPr>
      <w:rFonts w:eastAsia="Calibri" w:cs="Times New Roman"/>
      <w:sz w:val="28"/>
      <w:szCs w:val="24"/>
      <w:lang w:eastAsia="ru-RU"/>
    </w:rPr>
  </w:style>
  <w:style w:type="character" w:customStyle="1" w:styleId="a4">
    <w:name w:val="Основной текст Знак"/>
    <w:basedOn w:val="a0"/>
    <w:link w:val="a3"/>
    <w:rsid w:val="00AA38A8"/>
    <w:rPr>
      <w:rFonts w:eastAsia="Calibri" w:cs="Times New Roman"/>
      <w:sz w:val="28"/>
      <w:szCs w:val="24"/>
      <w:lang w:eastAsia="ru-RU"/>
    </w:rPr>
  </w:style>
  <w:style w:type="paragraph" w:styleId="21">
    <w:name w:val="Body Text 2"/>
    <w:basedOn w:val="a"/>
    <w:link w:val="22"/>
    <w:rsid w:val="00AA38A8"/>
    <w:pPr>
      <w:ind w:right="-57"/>
    </w:pPr>
    <w:rPr>
      <w:rFonts w:eastAsia="Calibri" w:cs="Times New Roman"/>
      <w:sz w:val="28"/>
      <w:szCs w:val="24"/>
      <w:lang w:eastAsia="ru-RU"/>
    </w:rPr>
  </w:style>
  <w:style w:type="character" w:customStyle="1" w:styleId="22">
    <w:name w:val="Основной текст 2 Знак"/>
    <w:basedOn w:val="a0"/>
    <w:link w:val="21"/>
    <w:rsid w:val="00AA38A8"/>
    <w:rPr>
      <w:rFonts w:eastAsia="Calibri" w:cs="Times New Roman"/>
      <w:sz w:val="28"/>
      <w:szCs w:val="24"/>
      <w:lang w:eastAsia="ru-RU"/>
    </w:rPr>
  </w:style>
  <w:style w:type="character" w:customStyle="1" w:styleId="blk">
    <w:name w:val="blk"/>
    <w:rsid w:val="00AA38A8"/>
  </w:style>
  <w:style w:type="paragraph" w:styleId="a5">
    <w:name w:val="footer"/>
    <w:aliases w:val="Нижний колонтитул Знак Знак Знак,Нижний колонтитул1,Нижний колонтитул Знак Знак"/>
    <w:basedOn w:val="a"/>
    <w:link w:val="a6"/>
    <w:uiPriority w:val="99"/>
    <w:rsid w:val="00AA38A8"/>
    <w:pPr>
      <w:tabs>
        <w:tab w:val="center" w:pos="4677"/>
        <w:tab w:val="right" w:pos="9355"/>
      </w:tabs>
      <w:spacing w:before="120" w:after="120"/>
      <w:jc w:val="left"/>
    </w:pPr>
    <w:rPr>
      <w:rFonts w:cs="Times New Roman"/>
      <w:szCs w:val="24"/>
      <w:lang w:eastAsia="ru-RU"/>
    </w:rPr>
  </w:style>
  <w:style w:type="character" w:customStyle="1" w:styleId="a6">
    <w:name w:val="Нижний колонтитул Знак"/>
    <w:aliases w:val="Нижний колонтитул Знак Знак Знак Знак,Нижний колонтитул1 Знак,Нижний колонтитул Знак Знак Знак1"/>
    <w:basedOn w:val="a0"/>
    <w:link w:val="a5"/>
    <w:uiPriority w:val="99"/>
    <w:rsid w:val="00AA38A8"/>
    <w:rPr>
      <w:rFonts w:cs="Times New Roman"/>
      <w:szCs w:val="24"/>
      <w:lang w:eastAsia="ru-RU"/>
    </w:rPr>
  </w:style>
  <w:style w:type="character" w:styleId="a7">
    <w:name w:val="page number"/>
    <w:basedOn w:val="a0"/>
    <w:rsid w:val="00AA38A8"/>
  </w:style>
  <w:style w:type="paragraph" w:styleId="a8">
    <w:name w:val="Normal (Web)"/>
    <w:aliases w:val="Обычный (Web),Обычный (веб)1"/>
    <w:basedOn w:val="a"/>
    <w:uiPriority w:val="99"/>
    <w:qFormat/>
    <w:rsid w:val="00AA38A8"/>
    <w:pPr>
      <w:widowControl w:val="0"/>
      <w:jc w:val="left"/>
    </w:pPr>
    <w:rPr>
      <w:rFonts w:cs="Times New Roman"/>
      <w:szCs w:val="24"/>
      <w:lang w:val="en-US" w:eastAsia="nl-NL"/>
    </w:rPr>
  </w:style>
  <w:style w:type="paragraph" w:styleId="a9">
    <w:name w:val="footnote text"/>
    <w:basedOn w:val="a"/>
    <w:link w:val="aa"/>
    <w:uiPriority w:val="99"/>
    <w:rsid w:val="00AA38A8"/>
    <w:pPr>
      <w:jc w:val="left"/>
    </w:pPr>
    <w:rPr>
      <w:rFonts w:cs="Times New Roman"/>
      <w:sz w:val="20"/>
      <w:szCs w:val="20"/>
      <w:lang w:val="en-US" w:eastAsia="ru-RU"/>
    </w:rPr>
  </w:style>
  <w:style w:type="character" w:customStyle="1" w:styleId="aa">
    <w:name w:val="Текст сноски Знак"/>
    <w:basedOn w:val="a0"/>
    <w:link w:val="a9"/>
    <w:uiPriority w:val="99"/>
    <w:rsid w:val="00AA38A8"/>
    <w:rPr>
      <w:rFonts w:cs="Times New Roman"/>
      <w:sz w:val="20"/>
      <w:szCs w:val="20"/>
      <w:lang w:val="en-US" w:eastAsia="ru-RU"/>
    </w:rPr>
  </w:style>
  <w:style w:type="character" w:styleId="ab">
    <w:name w:val="footnote reference"/>
    <w:uiPriority w:val="99"/>
    <w:rsid w:val="00AA38A8"/>
    <w:rPr>
      <w:vertAlign w:val="superscript"/>
    </w:rPr>
  </w:style>
  <w:style w:type="paragraph" w:styleId="23">
    <w:name w:val="List 2"/>
    <w:basedOn w:val="a"/>
    <w:rsid w:val="00AA38A8"/>
    <w:pPr>
      <w:spacing w:before="120" w:after="120"/>
      <w:ind w:left="720" w:hanging="360"/>
    </w:pPr>
    <w:rPr>
      <w:rFonts w:ascii="Arial" w:eastAsia="Batang" w:hAnsi="Arial" w:cs="Times New Roman"/>
      <w:sz w:val="20"/>
      <w:szCs w:val="24"/>
      <w:lang w:eastAsia="ko-KR"/>
    </w:rPr>
  </w:style>
  <w:style w:type="character" w:styleId="ac">
    <w:name w:val="Hyperlink"/>
    <w:rsid w:val="00AA38A8"/>
    <w:rPr>
      <w:color w:val="0000FF"/>
      <w:u w:val="single"/>
    </w:rPr>
  </w:style>
  <w:style w:type="paragraph" w:styleId="12">
    <w:name w:val="toc 1"/>
    <w:basedOn w:val="a"/>
    <w:next w:val="a"/>
    <w:autoRedefine/>
    <w:uiPriority w:val="39"/>
    <w:rsid w:val="00AA38A8"/>
    <w:pPr>
      <w:spacing w:before="240" w:after="120"/>
      <w:jc w:val="left"/>
    </w:pPr>
    <w:rPr>
      <w:rFonts w:ascii="Calibri" w:hAnsi="Calibri" w:cs="Calibri"/>
      <w:b/>
      <w:bCs/>
      <w:sz w:val="20"/>
      <w:szCs w:val="20"/>
      <w:lang w:eastAsia="ru-RU"/>
    </w:rPr>
  </w:style>
  <w:style w:type="paragraph" w:styleId="24">
    <w:name w:val="toc 2"/>
    <w:basedOn w:val="a"/>
    <w:next w:val="a"/>
    <w:autoRedefine/>
    <w:uiPriority w:val="39"/>
    <w:rsid w:val="00AA38A8"/>
    <w:pPr>
      <w:spacing w:before="120"/>
      <w:ind w:left="240"/>
      <w:jc w:val="left"/>
    </w:pPr>
    <w:rPr>
      <w:rFonts w:ascii="Calibri" w:hAnsi="Calibri" w:cs="Calibri"/>
      <w:i/>
      <w:iCs/>
      <w:sz w:val="20"/>
      <w:szCs w:val="20"/>
      <w:lang w:eastAsia="ru-RU"/>
    </w:rPr>
  </w:style>
  <w:style w:type="paragraph" w:styleId="31">
    <w:name w:val="toc 3"/>
    <w:basedOn w:val="a"/>
    <w:next w:val="a"/>
    <w:autoRedefine/>
    <w:uiPriority w:val="39"/>
    <w:rsid w:val="00AA38A8"/>
    <w:pPr>
      <w:ind w:left="480"/>
      <w:jc w:val="left"/>
    </w:pPr>
    <w:rPr>
      <w:rFonts w:cs="Times New Roman"/>
      <w:sz w:val="28"/>
      <w:szCs w:val="28"/>
      <w:lang w:eastAsia="ru-RU"/>
    </w:rPr>
  </w:style>
  <w:style w:type="character" w:customStyle="1" w:styleId="FootnoteTextChar">
    <w:name w:val="Footnote Text Char"/>
    <w:locked/>
    <w:rsid w:val="00AA38A8"/>
    <w:rPr>
      <w:rFonts w:ascii="Times New Roman" w:hAnsi="Times New Roman" w:cs="Times New Roman"/>
      <w:sz w:val="20"/>
      <w:szCs w:val="20"/>
      <w:lang w:eastAsia="ru-RU"/>
    </w:rPr>
  </w:style>
  <w:style w:type="paragraph" w:styleId="ad">
    <w:name w:val="List Paragraph"/>
    <w:aliases w:val="Содержание. 2 уровень"/>
    <w:basedOn w:val="a"/>
    <w:link w:val="ae"/>
    <w:uiPriority w:val="34"/>
    <w:qFormat/>
    <w:rsid w:val="00AA38A8"/>
    <w:pPr>
      <w:spacing w:before="120" w:after="120"/>
      <w:ind w:left="708"/>
      <w:jc w:val="left"/>
    </w:pPr>
    <w:rPr>
      <w:rFonts w:cs="Times New Roman"/>
      <w:szCs w:val="24"/>
      <w:lang w:eastAsia="ru-RU"/>
    </w:rPr>
  </w:style>
  <w:style w:type="character" w:styleId="af">
    <w:name w:val="Emphasis"/>
    <w:qFormat/>
    <w:rsid w:val="00AA38A8"/>
    <w:rPr>
      <w:i/>
      <w:iCs/>
    </w:rPr>
  </w:style>
  <w:style w:type="paragraph" w:styleId="af0">
    <w:name w:val="Balloon Text"/>
    <w:basedOn w:val="a"/>
    <w:link w:val="af1"/>
    <w:rsid w:val="00AA38A8"/>
    <w:pPr>
      <w:jc w:val="left"/>
    </w:pPr>
    <w:rPr>
      <w:rFonts w:ascii="Segoe UI" w:hAnsi="Segoe UI" w:cs="Times New Roman"/>
      <w:sz w:val="18"/>
      <w:szCs w:val="18"/>
      <w:lang w:eastAsia="ru-RU"/>
    </w:rPr>
  </w:style>
  <w:style w:type="character" w:customStyle="1" w:styleId="af1">
    <w:name w:val="Текст выноски Знак"/>
    <w:basedOn w:val="a0"/>
    <w:link w:val="af0"/>
    <w:rsid w:val="00AA38A8"/>
    <w:rPr>
      <w:rFonts w:ascii="Segoe UI" w:hAnsi="Segoe UI" w:cs="Times New Roman"/>
      <w:sz w:val="18"/>
      <w:szCs w:val="18"/>
      <w:lang w:eastAsia="ru-RU"/>
    </w:rPr>
  </w:style>
  <w:style w:type="paragraph" w:customStyle="1" w:styleId="ConsPlusNormal">
    <w:name w:val="ConsPlusNormal"/>
    <w:rsid w:val="00AA38A8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  <w:lang w:eastAsia="ru-RU"/>
    </w:rPr>
  </w:style>
  <w:style w:type="paragraph" w:styleId="af2">
    <w:name w:val="header"/>
    <w:basedOn w:val="a"/>
    <w:link w:val="af3"/>
    <w:unhideWhenUsed/>
    <w:rsid w:val="00AA38A8"/>
    <w:pPr>
      <w:tabs>
        <w:tab w:val="center" w:pos="4677"/>
        <w:tab w:val="right" w:pos="9355"/>
      </w:tabs>
      <w:jc w:val="left"/>
    </w:pPr>
    <w:rPr>
      <w:rFonts w:cs="Times New Roman"/>
      <w:szCs w:val="24"/>
      <w:lang w:eastAsia="ru-RU"/>
    </w:rPr>
  </w:style>
  <w:style w:type="character" w:customStyle="1" w:styleId="af3">
    <w:name w:val="Верхний колонтитул Знак"/>
    <w:basedOn w:val="a0"/>
    <w:link w:val="af2"/>
    <w:rsid w:val="00AA38A8"/>
    <w:rPr>
      <w:rFonts w:cs="Times New Roman"/>
      <w:szCs w:val="24"/>
      <w:lang w:eastAsia="ru-RU"/>
    </w:rPr>
  </w:style>
  <w:style w:type="character" w:customStyle="1" w:styleId="af4">
    <w:name w:val="Текст примечания Знак"/>
    <w:link w:val="af5"/>
    <w:uiPriority w:val="99"/>
    <w:rsid w:val="00AA38A8"/>
    <w:rPr>
      <w:rFonts w:cs="Times New Roman"/>
      <w:sz w:val="20"/>
      <w:szCs w:val="20"/>
    </w:rPr>
  </w:style>
  <w:style w:type="paragraph" w:styleId="af5">
    <w:name w:val="annotation text"/>
    <w:basedOn w:val="a"/>
    <w:link w:val="af4"/>
    <w:uiPriority w:val="99"/>
    <w:unhideWhenUsed/>
    <w:rsid w:val="00AA38A8"/>
    <w:pPr>
      <w:jc w:val="left"/>
    </w:pPr>
    <w:rPr>
      <w:rFonts w:cs="Times New Roman"/>
      <w:sz w:val="20"/>
      <w:szCs w:val="20"/>
    </w:rPr>
  </w:style>
  <w:style w:type="character" w:customStyle="1" w:styleId="13">
    <w:name w:val="Текст примечания Знак1"/>
    <w:basedOn w:val="a0"/>
    <w:uiPriority w:val="99"/>
    <w:rsid w:val="00AA38A8"/>
    <w:rPr>
      <w:sz w:val="20"/>
      <w:szCs w:val="20"/>
    </w:rPr>
  </w:style>
  <w:style w:type="character" w:customStyle="1" w:styleId="af6">
    <w:name w:val="Тема примечания Знак"/>
    <w:link w:val="af7"/>
    <w:uiPriority w:val="99"/>
    <w:rsid w:val="00AA38A8"/>
    <w:rPr>
      <w:b/>
      <w:bCs/>
    </w:rPr>
  </w:style>
  <w:style w:type="paragraph" w:customStyle="1" w:styleId="14">
    <w:name w:val="Тема примечания1"/>
    <w:basedOn w:val="af5"/>
    <w:next w:val="af5"/>
    <w:uiPriority w:val="99"/>
    <w:unhideWhenUsed/>
    <w:rsid w:val="00AA38A8"/>
    <w:rPr>
      <w:rFonts w:ascii="Calibri" w:hAnsi="Calibri"/>
      <w:b/>
      <w:bCs/>
      <w:sz w:val="22"/>
      <w:szCs w:val="22"/>
    </w:rPr>
  </w:style>
  <w:style w:type="character" w:customStyle="1" w:styleId="15">
    <w:name w:val="Тема примечания Знак1"/>
    <w:basedOn w:val="13"/>
    <w:uiPriority w:val="99"/>
    <w:rsid w:val="00AA38A8"/>
    <w:rPr>
      <w:b/>
      <w:bCs/>
      <w:sz w:val="20"/>
      <w:szCs w:val="20"/>
    </w:rPr>
  </w:style>
  <w:style w:type="paragraph" w:styleId="25">
    <w:name w:val="Body Text Indent 2"/>
    <w:basedOn w:val="a"/>
    <w:link w:val="26"/>
    <w:rsid w:val="00AA38A8"/>
    <w:pPr>
      <w:spacing w:after="120" w:line="480" w:lineRule="auto"/>
      <w:ind w:left="283"/>
      <w:jc w:val="left"/>
    </w:pPr>
    <w:rPr>
      <w:rFonts w:cs="Times New Roman"/>
      <w:szCs w:val="24"/>
      <w:lang w:eastAsia="ru-RU"/>
    </w:rPr>
  </w:style>
  <w:style w:type="character" w:customStyle="1" w:styleId="26">
    <w:name w:val="Основной текст с отступом 2 Знак"/>
    <w:basedOn w:val="a0"/>
    <w:link w:val="25"/>
    <w:rsid w:val="00AA38A8"/>
    <w:rPr>
      <w:rFonts w:cs="Times New Roman"/>
      <w:szCs w:val="24"/>
      <w:lang w:eastAsia="ru-RU"/>
    </w:rPr>
  </w:style>
  <w:style w:type="character" w:customStyle="1" w:styleId="apple-converted-space">
    <w:name w:val="apple-converted-space"/>
    <w:rsid w:val="00AA38A8"/>
  </w:style>
  <w:style w:type="character" w:customStyle="1" w:styleId="af8">
    <w:name w:val="Цветовое выделение"/>
    <w:uiPriority w:val="99"/>
    <w:rsid w:val="00AA38A8"/>
    <w:rPr>
      <w:b/>
      <w:color w:val="26282F"/>
    </w:rPr>
  </w:style>
  <w:style w:type="character" w:customStyle="1" w:styleId="af9">
    <w:name w:val="Гипертекстовая ссылка"/>
    <w:uiPriority w:val="99"/>
    <w:rsid w:val="00AA38A8"/>
    <w:rPr>
      <w:rFonts w:cs="Times New Roman"/>
      <w:b/>
      <w:color w:val="106BBE"/>
    </w:rPr>
  </w:style>
  <w:style w:type="character" w:customStyle="1" w:styleId="afa">
    <w:name w:val="Активная гипертекстовая ссылка"/>
    <w:uiPriority w:val="99"/>
    <w:rsid w:val="00AA38A8"/>
    <w:rPr>
      <w:rFonts w:cs="Times New Roman"/>
      <w:b/>
      <w:color w:val="106BBE"/>
      <w:u w:val="single"/>
    </w:rPr>
  </w:style>
  <w:style w:type="paragraph" w:customStyle="1" w:styleId="afb">
    <w:name w:val="Внимание"/>
    <w:basedOn w:val="a"/>
    <w:next w:val="a"/>
    <w:uiPriority w:val="99"/>
    <w:rsid w:val="00AA38A8"/>
    <w:pPr>
      <w:widowControl w:val="0"/>
      <w:autoSpaceDE w:val="0"/>
      <w:autoSpaceDN w:val="0"/>
      <w:adjustRightInd w:val="0"/>
      <w:spacing w:before="240" w:after="240" w:line="360" w:lineRule="auto"/>
      <w:ind w:left="420" w:right="420" w:firstLine="300"/>
    </w:pPr>
    <w:rPr>
      <w:rFonts w:cs="Times New Roman"/>
      <w:szCs w:val="24"/>
      <w:shd w:val="clear" w:color="auto" w:fill="F5F3DA"/>
      <w:lang w:eastAsia="ru-RU"/>
    </w:rPr>
  </w:style>
  <w:style w:type="paragraph" w:customStyle="1" w:styleId="afc">
    <w:name w:val="Внимание: криминал!!"/>
    <w:basedOn w:val="afb"/>
    <w:next w:val="a"/>
    <w:uiPriority w:val="99"/>
    <w:rsid w:val="00AA38A8"/>
  </w:style>
  <w:style w:type="paragraph" w:customStyle="1" w:styleId="afd">
    <w:name w:val="Внимание: недобросовестность!"/>
    <w:basedOn w:val="afb"/>
    <w:next w:val="a"/>
    <w:uiPriority w:val="99"/>
    <w:rsid w:val="00AA38A8"/>
  </w:style>
  <w:style w:type="character" w:customStyle="1" w:styleId="afe">
    <w:name w:val="Выделение для Базового Поиска"/>
    <w:uiPriority w:val="99"/>
    <w:rsid w:val="00AA38A8"/>
    <w:rPr>
      <w:rFonts w:cs="Times New Roman"/>
      <w:b/>
      <w:bCs/>
      <w:color w:val="0058A9"/>
    </w:rPr>
  </w:style>
  <w:style w:type="character" w:customStyle="1" w:styleId="aff">
    <w:name w:val="Выделение для Базового Поиска (курсив)"/>
    <w:uiPriority w:val="99"/>
    <w:rsid w:val="00AA38A8"/>
    <w:rPr>
      <w:rFonts w:cs="Times New Roman"/>
      <w:b/>
      <w:bCs/>
      <w:i/>
      <w:iCs/>
      <w:color w:val="0058A9"/>
    </w:rPr>
  </w:style>
  <w:style w:type="paragraph" w:customStyle="1" w:styleId="aff0">
    <w:name w:val="Дочерний элемент списка"/>
    <w:basedOn w:val="a"/>
    <w:next w:val="a"/>
    <w:uiPriority w:val="99"/>
    <w:rsid w:val="00AA38A8"/>
    <w:pPr>
      <w:widowControl w:val="0"/>
      <w:autoSpaceDE w:val="0"/>
      <w:autoSpaceDN w:val="0"/>
      <w:adjustRightInd w:val="0"/>
      <w:spacing w:line="360" w:lineRule="auto"/>
    </w:pPr>
    <w:rPr>
      <w:rFonts w:cs="Times New Roman"/>
      <w:color w:val="868381"/>
      <w:sz w:val="20"/>
      <w:szCs w:val="20"/>
      <w:lang w:eastAsia="ru-RU"/>
    </w:rPr>
  </w:style>
  <w:style w:type="paragraph" w:customStyle="1" w:styleId="aff1">
    <w:name w:val="Основное меню (преемственное)"/>
    <w:basedOn w:val="a"/>
    <w:next w:val="a"/>
    <w:uiPriority w:val="99"/>
    <w:rsid w:val="00AA38A8"/>
    <w:pPr>
      <w:widowControl w:val="0"/>
      <w:autoSpaceDE w:val="0"/>
      <w:autoSpaceDN w:val="0"/>
      <w:adjustRightInd w:val="0"/>
      <w:spacing w:line="360" w:lineRule="auto"/>
      <w:ind w:firstLine="720"/>
    </w:pPr>
    <w:rPr>
      <w:rFonts w:ascii="Verdana" w:hAnsi="Verdana" w:cs="Verdana"/>
      <w:sz w:val="22"/>
      <w:lang w:eastAsia="ru-RU"/>
    </w:rPr>
  </w:style>
  <w:style w:type="paragraph" w:customStyle="1" w:styleId="16">
    <w:name w:val="Заголовок1"/>
    <w:basedOn w:val="aff1"/>
    <w:next w:val="a"/>
    <w:uiPriority w:val="99"/>
    <w:rsid w:val="00AA38A8"/>
    <w:rPr>
      <w:b/>
      <w:bCs/>
      <w:color w:val="0058A9"/>
      <w:shd w:val="clear" w:color="auto" w:fill="ECE9D8"/>
    </w:rPr>
  </w:style>
  <w:style w:type="paragraph" w:customStyle="1" w:styleId="aff2">
    <w:name w:val="Заголовок группы контролов"/>
    <w:basedOn w:val="a"/>
    <w:next w:val="a"/>
    <w:uiPriority w:val="99"/>
    <w:rsid w:val="00AA38A8"/>
    <w:pPr>
      <w:widowControl w:val="0"/>
      <w:autoSpaceDE w:val="0"/>
      <w:autoSpaceDN w:val="0"/>
      <w:adjustRightInd w:val="0"/>
      <w:spacing w:line="360" w:lineRule="auto"/>
      <w:ind w:firstLine="720"/>
    </w:pPr>
    <w:rPr>
      <w:rFonts w:cs="Times New Roman"/>
      <w:b/>
      <w:bCs/>
      <w:color w:val="000000"/>
      <w:szCs w:val="24"/>
      <w:lang w:eastAsia="ru-RU"/>
    </w:rPr>
  </w:style>
  <w:style w:type="paragraph" w:customStyle="1" w:styleId="aff3">
    <w:name w:val="Заголовок для информации об изменениях"/>
    <w:basedOn w:val="1"/>
    <w:next w:val="a"/>
    <w:uiPriority w:val="99"/>
    <w:rsid w:val="00AA38A8"/>
    <w:pPr>
      <w:keepLines/>
      <w:autoSpaceDE w:val="0"/>
      <w:autoSpaceDN w:val="0"/>
      <w:adjustRightInd w:val="0"/>
      <w:spacing w:before="0" w:after="240" w:line="360" w:lineRule="auto"/>
      <w:jc w:val="center"/>
      <w:outlineLvl w:val="9"/>
    </w:pPr>
    <w:rPr>
      <w:rFonts w:ascii="Times New Roman" w:hAnsi="Times New Roman"/>
      <w:b w:val="0"/>
      <w:bCs w:val="0"/>
      <w:kern w:val="0"/>
      <w:sz w:val="18"/>
      <w:szCs w:val="18"/>
      <w:shd w:val="clear" w:color="auto" w:fill="FFFFFF"/>
    </w:rPr>
  </w:style>
  <w:style w:type="paragraph" w:customStyle="1" w:styleId="aff4">
    <w:name w:val="Заголовок распахивающейся части диалога"/>
    <w:basedOn w:val="a"/>
    <w:next w:val="a"/>
    <w:uiPriority w:val="99"/>
    <w:rsid w:val="00AA38A8"/>
    <w:pPr>
      <w:widowControl w:val="0"/>
      <w:autoSpaceDE w:val="0"/>
      <w:autoSpaceDN w:val="0"/>
      <w:adjustRightInd w:val="0"/>
      <w:spacing w:line="360" w:lineRule="auto"/>
      <w:ind w:firstLine="720"/>
    </w:pPr>
    <w:rPr>
      <w:rFonts w:cs="Times New Roman"/>
      <w:i/>
      <w:iCs/>
      <w:color w:val="000080"/>
      <w:sz w:val="22"/>
      <w:lang w:eastAsia="ru-RU"/>
    </w:rPr>
  </w:style>
  <w:style w:type="character" w:customStyle="1" w:styleId="aff5">
    <w:name w:val="Заголовок своего сообщения"/>
    <w:uiPriority w:val="99"/>
    <w:rsid w:val="00AA38A8"/>
    <w:rPr>
      <w:rFonts w:cs="Times New Roman"/>
      <w:b/>
      <w:bCs/>
      <w:color w:val="26282F"/>
    </w:rPr>
  </w:style>
  <w:style w:type="paragraph" w:customStyle="1" w:styleId="aff6">
    <w:name w:val="Заголовок статьи"/>
    <w:basedOn w:val="a"/>
    <w:next w:val="a"/>
    <w:uiPriority w:val="99"/>
    <w:rsid w:val="00AA38A8"/>
    <w:pPr>
      <w:widowControl w:val="0"/>
      <w:autoSpaceDE w:val="0"/>
      <w:autoSpaceDN w:val="0"/>
      <w:adjustRightInd w:val="0"/>
      <w:spacing w:line="360" w:lineRule="auto"/>
      <w:ind w:left="1612" w:hanging="892"/>
    </w:pPr>
    <w:rPr>
      <w:rFonts w:cs="Times New Roman"/>
      <w:szCs w:val="24"/>
      <w:lang w:eastAsia="ru-RU"/>
    </w:rPr>
  </w:style>
  <w:style w:type="character" w:customStyle="1" w:styleId="aff7">
    <w:name w:val="Заголовок чужого сообщения"/>
    <w:uiPriority w:val="99"/>
    <w:rsid w:val="00AA38A8"/>
    <w:rPr>
      <w:rFonts w:cs="Times New Roman"/>
      <w:b/>
      <w:bCs/>
      <w:color w:val="FF0000"/>
    </w:rPr>
  </w:style>
  <w:style w:type="paragraph" w:customStyle="1" w:styleId="aff8">
    <w:name w:val="Заголовок ЭР (левое окно)"/>
    <w:basedOn w:val="a"/>
    <w:next w:val="a"/>
    <w:uiPriority w:val="99"/>
    <w:rsid w:val="00AA38A8"/>
    <w:pPr>
      <w:widowControl w:val="0"/>
      <w:autoSpaceDE w:val="0"/>
      <w:autoSpaceDN w:val="0"/>
      <w:adjustRightInd w:val="0"/>
      <w:spacing w:before="300" w:after="250" w:line="360" w:lineRule="auto"/>
      <w:jc w:val="center"/>
    </w:pPr>
    <w:rPr>
      <w:rFonts w:cs="Times New Roman"/>
      <w:b/>
      <w:bCs/>
      <w:color w:val="26282F"/>
      <w:sz w:val="26"/>
      <w:szCs w:val="26"/>
      <w:lang w:eastAsia="ru-RU"/>
    </w:rPr>
  </w:style>
  <w:style w:type="paragraph" w:customStyle="1" w:styleId="aff9">
    <w:name w:val="Заголовок ЭР (правое окно)"/>
    <w:basedOn w:val="aff8"/>
    <w:next w:val="a"/>
    <w:uiPriority w:val="99"/>
    <w:rsid w:val="00AA38A8"/>
    <w:pPr>
      <w:spacing w:after="0"/>
      <w:jc w:val="left"/>
    </w:pPr>
  </w:style>
  <w:style w:type="paragraph" w:customStyle="1" w:styleId="affa">
    <w:name w:val="Интерактивный заголовок"/>
    <w:basedOn w:val="16"/>
    <w:next w:val="a"/>
    <w:uiPriority w:val="99"/>
    <w:rsid w:val="00AA38A8"/>
    <w:rPr>
      <w:u w:val="single"/>
    </w:rPr>
  </w:style>
  <w:style w:type="paragraph" w:customStyle="1" w:styleId="affb">
    <w:name w:val="Текст информации об изменениях"/>
    <w:basedOn w:val="a"/>
    <w:next w:val="a"/>
    <w:uiPriority w:val="99"/>
    <w:rsid w:val="00AA38A8"/>
    <w:pPr>
      <w:widowControl w:val="0"/>
      <w:autoSpaceDE w:val="0"/>
      <w:autoSpaceDN w:val="0"/>
      <w:adjustRightInd w:val="0"/>
      <w:spacing w:line="360" w:lineRule="auto"/>
      <w:ind w:firstLine="720"/>
    </w:pPr>
    <w:rPr>
      <w:rFonts w:cs="Times New Roman"/>
      <w:color w:val="353842"/>
      <w:sz w:val="18"/>
      <w:szCs w:val="18"/>
      <w:lang w:eastAsia="ru-RU"/>
    </w:rPr>
  </w:style>
  <w:style w:type="paragraph" w:customStyle="1" w:styleId="affc">
    <w:name w:val="Информация об изменениях"/>
    <w:basedOn w:val="affb"/>
    <w:next w:val="a"/>
    <w:uiPriority w:val="99"/>
    <w:rsid w:val="00AA38A8"/>
    <w:pPr>
      <w:spacing w:before="180"/>
      <w:ind w:left="360" w:right="360" w:firstLine="0"/>
    </w:pPr>
    <w:rPr>
      <w:shd w:val="clear" w:color="auto" w:fill="EAEFED"/>
    </w:rPr>
  </w:style>
  <w:style w:type="paragraph" w:customStyle="1" w:styleId="affd">
    <w:name w:val="Текст (справка)"/>
    <w:basedOn w:val="a"/>
    <w:next w:val="a"/>
    <w:uiPriority w:val="99"/>
    <w:rsid w:val="00AA38A8"/>
    <w:pPr>
      <w:widowControl w:val="0"/>
      <w:autoSpaceDE w:val="0"/>
      <w:autoSpaceDN w:val="0"/>
      <w:adjustRightInd w:val="0"/>
      <w:spacing w:line="360" w:lineRule="auto"/>
      <w:ind w:left="170" w:right="170"/>
      <w:jc w:val="left"/>
    </w:pPr>
    <w:rPr>
      <w:rFonts w:cs="Times New Roman"/>
      <w:szCs w:val="24"/>
      <w:lang w:eastAsia="ru-RU"/>
    </w:rPr>
  </w:style>
  <w:style w:type="paragraph" w:customStyle="1" w:styleId="affe">
    <w:name w:val="Комментарий"/>
    <w:basedOn w:val="affd"/>
    <w:next w:val="a"/>
    <w:uiPriority w:val="99"/>
    <w:rsid w:val="00AA38A8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">
    <w:name w:val="Информация об изменениях документа"/>
    <w:basedOn w:val="affe"/>
    <w:next w:val="a"/>
    <w:uiPriority w:val="99"/>
    <w:rsid w:val="00AA38A8"/>
    <w:rPr>
      <w:i/>
      <w:iCs/>
    </w:rPr>
  </w:style>
  <w:style w:type="paragraph" w:customStyle="1" w:styleId="afff0">
    <w:name w:val="Текст (лев. подпись)"/>
    <w:basedOn w:val="a"/>
    <w:next w:val="a"/>
    <w:uiPriority w:val="99"/>
    <w:rsid w:val="00AA38A8"/>
    <w:pPr>
      <w:widowControl w:val="0"/>
      <w:autoSpaceDE w:val="0"/>
      <w:autoSpaceDN w:val="0"/>
      <w:adjustRightInd w:val="0"/>
      <w:spacing w:line="360" w:lineRule="auto"/>
      <w:jc w:val="left"/>
    </w:pPr>
    <w:rPr>
      <w:rFonts w:cs="Times New Roman"/>
      <w:szCs w:val="24"/>
      <w:lang w:eastAsia="ru-RU"/>
    </w:rPr>
  </w:style>
  <w:style w:type="paragraph" w:customStyle="1" w:styleId="afff1">
    <w:name w:val="Колонтитул (левый)"/>
    <w:basedOn w:val="afff0"/>
    <w:next w:val="a"/>
    <w:uiPriority w:val="99"/>
    <w:rsid w:val="00AA38A8"/>
    <w:rPr>
      <w:sz w:val="14"/>
      <w:szCs w:val="14"/>
    </w:rPr>
  </w:style>
  <w:style w:type="paragraph" w:customStyle="1" w:styleId="afff2">
    <w:name w:val="Текст (прав. подпись)"/>
    <w:basedOn w:val="a"/>
    <w:next w:val="a"/>
    <w:uiPriority w:val="99"/>
    <w:rsid w:val="00AA38A8"/>
    <w:pPr>
      <w:widowControl w:val="0"/>
      <w:autoSpaceDE w:val="0"/>
      <w:autoSpaceDN w:val="0"/>
      <w:adjustRightInd w:val="0"/>
      <w:spacing w:line="360" w:lineRule="auto"/>
      <w:jc w:val="right"/>
    </w:pPr>
    <w:rPr>
      <w:rFonts w:cs="Times New Roman"/>
      <w:szCs w:val="24"/>
      <w:lang w:eastAsia="ru-RU"/>
    </w:rPr>
  </w:style>
  <w:style w:type="paragraph" w:customStyle="1" w:styleId="afff3">
    <w:name w:val="Колонтитул (правый)"/>
    <w:basedOn w:val="afff2"/>
    <w:next w:val="a"/>
    <w:uiPriority w:val="99"/>
    <w:rsid w:val="00AA38A8"/>
    <w:rPr>
      <w:sz w:val="14"/>
      <w:szCs w:val="14"/>
    </w:rPr>
  </w:style>
  <w:style w:type="paragraph" w:customStyle="1" w:styleId="afff4">
    <w:name w:val="Комментарий пользователя"/>
    <w:basedOn w:val="affe"/>
    <w:next w:val="a"/>
    <w:uiPriority w:val="99"/>
    <w:rsid w:val="00AA38A8"/>
    <w:pPr>
      <w:jc w:val="left"/>
    </w:pPr>
    <w:rPr>
      <w:shd w:val="clear" w:color="auto" w:fill="FFDFE0"/>
    </w:rPr>
  </w:style>
  <w:style w:type="paragraph" w:customStyle="1" w:styleId="afff5">
    <w:name w:val="Куда обратиться?"/>
    <w:basedOn w:val="afb"/>
    <w:next w:val="a"/>
    <w:uiPriority w:val="99"/>
    <w:rsid w:val="00AA38A8"/>
  </w:style>
  <w:style w:type="paragraph" w:customStyle="1" w:styleId="afff6">
    <w:name w:val="Моноширинный"/>
    <w:basedOn w:val="a"/>
    <w:next w:val="a"/>
    <w:uiPriority w:val="99"/>
    <w:rsid w:val="00AA38A8"/>
    <w:pPr>
      <w:widowControl w:val="0"/>
      <w:autoSpaceDE w:val="0"/>
      <w:autoSpaceDN w:val="0"/>
      <w:adjustRightInd w:val="0"/>
      <w:spacing w:line="360" w:lineRule="auto"/>
      <w:jc w:val="left"/>
    </w:pPr>
    <w:rPr>
      <w:rFonts w:ascii="Courier New" w:hAnsi="Courier New" w:cs="Courier New"/>
      <w:szCs w:val="24"/>
      <w:lang w:eastAsia="ru-RU"/>
    </w:rPr>
  </w:style>
  <w:style w:type="character" w:customStyle="1" w:styleId="afff7">
    <w:name w:val="Найденные слова"/>
    <w:uiPriority w:val="99"/>
    <w:rsid w:val="00AA38A8"/>
    <w:rPr>
      <w:rFonts w:cs="Times New Roman"/>
      <w:b/>
      <w:color w:val="26282F"/>
      <w:shd w:val="clear" w:color="auto" w:fill="FFF580"/>
    </w:rPr>
  </w:style>
  <w:style w:type="paragraph" w:customStyle="1" w:styleId="afff8">
    <w:name w:val="Напишите нам"/>
    <w:basedOn w:val="a"/>
    <w:next w:val="a"/>
    <w:uiPriority w:val="99"/>
    <w:rsid w:val="00AA38A8"/>
    <w:pPr>
      <w:widowControl w:val="0"/>
      <w:autoSpaceDE w:val="0"/>
      <w:autoSpaceDN w:val="0"/>
      <w:adjustRightInd w:val="0"/>
      <w:spacing w:before="90" w:after="90" w:line="360" w:lineRule="auto"/>
      <w:ind w:left="180" w:right="180"/>
    </w:pPr>
    <w:rPr>
      <w:rFonts w:cs="Times New Roman"/>
      <w:sz w:val="20"/>
      <w:szCs w:val="20"/>
      <w:shd w:val="clear" w:color="auto" w:fill="EFFFAD"/>
      <w:lang w:eastAsia="ru-RU"/>
    </w:rPr>
  </w:style>
  <w:style w:type="character" w:customStyle="1" w:styleId="afff9">
    <w:name w:val="Не вступил в силу"/>
    <w:uiPriority w:val="99"/>
    <w:rsid w:val="00AA38A8"/>
    <w:rPr>
      <w:rFonts w:cs="Times New Roman"/>
      <w:b/>
      <w:color w:val="000000"/>
      <w:shd w:val="clear" w:color="auto" w:fill="D8EDE8"/>
    </w:rPr>
  </w:style>
  <w:style w:type="paragraph" w:customStyle="1" w:styleId="afffa">
    <w:name w:val="Необходимые документы"/>
    <w:basedOn w:val="afb"/>
    <w:next w:val="a"/>
    <w:uiPriority w:val="99"/>
    <w:rsid w:val="00AA38A8"/>
    <w:pPr>
      <w:ind w:firstLine="118"/>
    </w:pPr>
  </w:style>
  <w:style w:type="paragraph" w:customStyle="1" w:styleId="afffb">
    <w:name w:val="Нормальный (таблица)"/>
    <w:basedOn w:val="a"/>
    <w:next w:val="a"/>
    <w:uiPriority w:val="99"/>
    <w:rsid w:val="00AA38A8"/>
    <w:pPr>
      <w:widowControl w:val="0"/>
      <w:autoSpaceDE w:val="0"/>
      <w:autoSpaceDN w:val="0"/>
      <w:adjustRightInd w:val="0"/>
      <w:spacing w:line="360" w:lineRule="auto"/>
    </w:pPr>
    <w:rPr>
      <w:rFonts w:cs="Times New Roman"/>
      <w:szCs w:val="24"/>
      <w:lang w:eastAsia="ru-RU"/>
    </w:rPr>
  </w:style>
  <w:style w:type="paragraph" w:customStyle="1" w:styleId="afffc">
    <w:name w:val="Таблицы (моноширинный)"/>
    <w:basedOn w:val="a"/>
    <w:next w:val="a"/>
    <w:uiPriority w:val="99"/>
    <w:rsid w:val="00AA38A8"/>
    <w:pPr>
      <w:widowControl w:val="0"/>
      <w:autoSpaceDE w:val="0"/>
      <w:autoSpaceDN w:val="0"/>
      <w:adjustRightInd w:val="0"/>
      <w:spacing w:line="360" w:lineRule="auto"/>
      <w:jc w:val="left"/>
    </w:pPr>
    <w:rPr>
      <w:rFonts w:ascii="Courier New" w:hAnsi="Courier New" w:cs="Courier New"/>
      <w:szCs w:val="24"/>
      <w:lang w:eastAsia="ru-RU"/>
    </w:rPr>
  </w:style>
  <w:style w:type="paragraph" w:customStyle="1" w:styleId="afffd">
    <w:name w:val="Оглавление"/>
    <w:basedOn w:val="afffc"/>
    <w:next w:val="a"/>
    <w:uiPriority w:val="99"/>
    <w:rsid w:val="00AA38A8"/>
    <w:pPr>
      <w:ind w:left="140"/>
    </w:pPr>
  </w:style>
  <w:style w:type="character" w:customStyle="1" w:styleId="afffe">
    <w:name w:val="Опечатки"/>
    <w:uiPriority w:val="99"/>
    <w:rsid w:val="00AA38A8"/>
    <w:rPr>
      <w:color w:val="FF0000"/>
    </w:rPr>
  </w:style>
  <w:style w:type="paragraph" w:customStyle="1" w:styleId="affff">
    <w:name w:val="Переменная часть"/>
    <w:basedOn w:val="aff1"/>
    <w:next w:val="a"/>
    <w:uiPriority w:val="99"/>
    <w:rsid w:val="00AA38A8"/>
    <w:rPr>
      <w:sz w:val="18"/>
      <w:szCs w:val="18"/>
    </w:rPr>
  </w:style>
  <w:style w:type="paragraph" w:customStyle="1" w:styleId="affff0">
    <w:name w:val="Подвал для информации об изменениях"/>
    <w:basedOn w:val="1"/>
    <w:next w:val="a"/>
    <w:uiPriority w:val="99"/>
    <w:rsid w:val="00AA38A8"/>
    <w:pPr>
      <w:keepLines/>
      <w:autoSpaceDE w:val="0"/>
      <w:autoSpaceDN w:val="0"/>
      <w:adjustRightInd w:val="0"/>
      <w:spacing w:before="480" w:after="240" w:line="360" w:lineRule="auto"/>
      <w:jc w:val="center"/>
      <w:outlineLvl w:val="9"/>
    </w:pPr>
    <w:rPr>
      <w:rFonts w:ascii="Times New Roman" w:hAnsi="Times New Roman"/>
      <w:b w:val="0"/>
      <w:bCs w:val="0"/>
      <w:kern w:val="0"/>
      <w:sz w:val="18"/>
      <w:szCs w:val="18"/>
    </w:rPr>
  </w:style>
  <w:style w:type="paragraph" w:customStyle="1" w:styleId="affff1">
    <w:name w:val="Подзаголовок для информации об изменениях"/>
    <w:basedOn w:val="affb"/>
    <w:next w:val="a"/>
    <w:uiPriority w:val="99"/>
    <w:rsid w:val="00AA38A8"/>
    <w:rPr>
      <w:b/>
      <w:bCs/>
    </w:rPr>
  </w:style>
  <w:style w:type="paragraph" w:customStyle="1" w:styleId="affff2">
    <w:name w:val="Подчёркнуный текст"/>
    <w:basedOn w:val="a"/>
    <w:next w:val="a"/>
    <w:uiPriority w:val="99"/>
    <w:rsid w:val="00AA38A8"/>
    <w:pPr>
      <w:widowControl w:val="0"/>
      <w:pBdr>
        <w:bottom w:val="single" w:sz="4" w:space="0" w:color="auto"/>
      </w:pBdr>
      <w:autoSpaceDE w:val="0"/>
      <w:autoSpaceDN w:val="0"/>
      <w:adjustRightInd w:val="0"/>
      <w:spacing w:line="360" w:lineRule="auto"/>
      <w:ind w:firstLine="720"/>
    </w:pPr>
    <w:rPr>
      <w:rFonts w:cs="Times New Roman"/>
      <w:szCs w:val="24"/>
      <w:lang w:eastAsia="ru-RU"/>
    </w:rPr>
  </w:style>
  <w:style w:type="paragraph" w:customStyle="1" w:styleId="affff3">
    <w:name w:val="Постоянная часть"/>
    <w:basedOn w:val="aff1"/>
    <w:next w:val="a"/>
    <w:uiPriority w:val="99"/>
    <w:rsid w:val="00AA38A8"/>
    <w:rPr>
      <w:sz w:val="20"/>
      <w:szCs w:val="20"/>
    </w:rPr>
  </w:style>
  <w:style w:type="paragraph" w:customStyle="1" w:styleId="affff4">
    <w:name w:val="Прижатый влево"/>
    <w:basedOn w:val="a"/>
    <w:next w:val="a"/>
    <w:uiPriority w:val="99"/>
    <w:rsid w:val="00AA38A8"/>
    <w:pPr>
      <w:widowControl w:val="0"/>
      <w:autoSpaceDE w:val="0"/>
      <w:autoSpaceDN w:val="0"/>
      <w:adjustRightInd w:val="0"/>
      <w:spacing w:line="360" w:lineRule="auto"/>
      <w:jc w:val="left"/>
    </w:pPr>
    <w:rPr>
      <w:rFonts w:cs="Times New Roman"/>
      <w:szCs w:val="24"/>
      <w:lang w:eastAsia="ru-RU"/>
    </w:rPr>
  </w:style>
  <w:style w:type="paragraph" w:customStyle="1" w:styleId="affff5">
    <w:name w:val="Пример."/>
    <w:basedOn w:val="afb"/>
    <w:next w:val="a"/>
    <w:uiPriority w:val="99"/>
    <w:rsid w:val="00AA38A8"/>
  </w:style>
  <w:style w:type="paragraph" w:customStyle="1" w:styleId="affff6">
    <w:name w:val="Примечание."/>
    <w:basedOn w:val="afb"/>
    <w:next w:val="a"/>
    <w:uiPriority w:val="99"/>
    <w:rsid w:val="00AA38A8"/>
  </w:style>
  <w:style w:type="character" w:customStyle="1" w:styleId="affff7">
    <w:name w:val="Продолжение ссылки"/>
    <w:uiPriority w:val="99"/>
    <w:rsid w:val="00AA38A8"/>
  </w:style>
  <w:style w:type="paragraph" w:customStyle="1" w:styleId="affff8">
    <w:name w:val="Словарная статья"/>
    <w:basedOn w:val="a"/>
    <w:next w:val="a"/>
    <w:uiPriority w:val="99"/>
    <w:rsid w:val="00AA38A8"/>
    <w:pPr>
      <w:widowControl w:val="0"/>
      <w:autoSpaceDE w:val="0"/>
      <w:autoSpaceDN w:val="0"/>
      <w:adjustRightInd w:val="0"/>
      <w:spacing w:line="360" w:lineRule="auto"/>
      <w:ind w:right="118"/>
    </w:pPr>
    <w:rPr>
      <w:rFonts w:cs="Times New Roman"/>
      <w:szCs w:val="24"/>
      <w:lang w:eastAsia="ru-RU"/>
    </w:rPr>
  </w:style>
  <w:style w:type="character" w:customStyle="1" w:styleId="affff9">
    <w:name w:val="Сравнение редакций"/>
    <w:uiPriority w:val="99"/>
    <w:rsid w:val="00AA38A8"/>
    <w:rPr>
      <w:rFonts w:cs="Times New Roman"/>
      <w:b/>
      <w:color w:val="26282F"/>
    </w:rPr>
  </w:style>
  <w:style w:type="character" w:customStyle="1" w:styleId="affffa">
    <w:name w:val="Сравнение редакций. Добавленный фрагмент"/>
    <w:uiPriority w:val="99"/>
    <w:rsid w:val="00AA38A8"/>
    <w:rPr>
      <w:color w:val="000000"/>
      <w:shd w:val="clear" w:color="auto" w:fill="C1D7FF"/>
    </w:rPr>
  </w:style>
  <w:style w:type="character" w:customStyle="1" w:styleId="affffb">
    <w:name w:val="Сравнение редакций. Удаленный фрагмент"/>
    <w:uiPriority w:val="99"/>
    <w:rsid w:val="00AA38A8"/>
    <w:rPr>
      <w:color w:val="000000"/>
      <w:shd w:val="clear" w:color="auto" w:fill="C4C413"/>
    </w:rPr>
  </w:style>
  <w:style w:type="paragraph" w:customStyle="1" w:styleId="affffc">
    <w:name w:val="Ссылка на официальную публикацию"/>
    <w:basedOn w:val="a"/>
    <w:next w:val="a"/>
    <w:uiPriority w:val="99"/>
    <w:rsid w:val="00AA38A8"/>
    <w:pPr>
      <w:widowControl w:val="0"/>
      <w:autoSpaceDE w:val="0"/>
      <w:autoSpaceDN w:val="0"/>
      <w:adjustRightInd w:val="0"/>
      <w:spacing w:line="360" w:lineRule="auto"/>
      <w:ind w:firstLine="720"/>
    </w:pPr>
    <w:rPr>
      <w:rFonts w:cs="Times New Roman"/>
      <w:szCs w:val="24"/>
      <w:lang w:eastAsia="ru-RU"/>
    </w:rPr>
  </w:style>
  <w:style w:type="character" w:customStyle="1" w:styleId="affffd">
    <w:name w:val="Ссылка на утративший силу документ"/>
    <w:uiPriority w:val="99"/>
    <w:rsid w:val="00AA38A8"/>
    <w:rPr>
      <w:rFonts w:cs="Times New Roman"/>
      <w:b/>
      <w:color w:val="749232"/>
    </w:rPr>
  </w:style>
  <w:style w:type="paragraph" w:customStyle="1" w:styleId="affffe">
    <w:name w:val="Текст в таблице"/>
    <w:basedOn w:val="afffb"/>
    <w:next w:val="a"/>
    <w:uiPriority w:val="99"/>
    <w:rsid w:val="00AA38A8"/>
    <w:pPr>
      <w:ind w:firstLine="500"/>
    </w:pPr>
  </w:style>
  <w:style w:type="paragraph" w:customStyle="1" w:styleId="afffff">
    <w:name w:val="Текст ЭР (см. также)"/>
    <w:basedOn w:val="a"/>
    <w:next w:val="a"/>
    <w:uiPriority w:val="99"/>
    <w:rsid w:val="00AA38A8"/>
    <w:pPr>
      <w:widowControl w:val="0"/>
      <w:autoSpaceDE w:val="0"/>
      <w:autoSpaceDN w:val="0"/>
      <w:adjustRightInd w:val="0"/>
      <w:spacing w:before="200" w:line="360" w:lineRule="auto"/>
      <w:jc w:val="left"/>
    </w:pPr>
    <w:rPr>
      <w:rFonts w:cs="Times New Roman"/>
      <w:sz w:val="20"/>
      <w:szCs w:val="20"/>
      <w:lang w:eastAsia="ru-RU"/>
    </w:rPr>
  </w:style>
  <w:style w:type="paragraph" w:customStyle="1" w:styleId="afffff0">
    <w:name w:val="Технический комментарий"/>
    <w:basedOn w:val="a"/>
    <w:next w:val="a"/>
    <w:uiPriority w:val="99"/>
    <w:rsid w:val="00AA38A8"/>
    <w:pPr>
      <w:widowControl w:val="0"/>
      <w:autoSpaceDE w:val="0"/>
      <w:autoSpaceDN w:val="0"/>
      <w:adjustRightInd w:val="0"/>
      <w:spacing w:line="360" w:lineRule="auto"/>
      <w:jc w:val="left"/>
    </w:pPr>
    <w:rPr>
      <w:rFonts w:cs="Times New Roman"/>
      <w:color w:val="463F31"/>
      <w:szCs w:val="24"/>
      <w:shd w:val="clear" w:color="auto" w:fill="FFFFA6"/>
      <w:lang w:eastAsia="ru-RU"/>
    </w:rPr>
  </w:style>
  <w:style w:type="character" w:customStyle="1" w:styleId="afffff1">
    <w:name w:val="Утратил силу"/>
    <w:uiPriority w:val="99"/>
    <w:rsid w:val="00AA38A8"/>
    <w:rPr>
      <w:rFonts w:cs="Times New Roman"/>
      <w:b/>
      <w:strike/>
      <w:color w:val="666600"/>
    </w:rPr>
  </w:style>
  <w:style w:type="paragraph" w:customStyle="1" w:styleId="afffff2">
    <w:name w:val="Формула"/>
    <w:basedOn w:val="a"/>
    <w:next w:val="a"/>
    <w:uiPriority w:val="99"/>
    <w:rsid w:val="00AA38A8"/>
    <w:pPr>
      <w:widowControl w:val="0"/>
      <w:autoSpaceDE w:val="0"/>
      <w:autoSpaceDN w:val="0"/>
      <w:adjustRightInd w:val="0"/>
      <w:spacing w:before="240" w:after="240" w:line="360" w:lineRule="auto"/>
      <w:ind w:left="420" w:right="420" w:firstLine="300"/>
    </w:pPr>
    <w:rPr>
      <w:rFonts w:cs="Times New Roman"/>
      <w:szCs w:val="24"/>
      <w:shd w:val="clear" w:color="auto" w:fill="F5F3DA"/>
      <w:lang w:eastAsia="ru-RU"/>
    </w:rPr>
  </w:style>
  <w:style w:type="paragraph" w:customStyle="1" w:styleId="afffff3">
    <w:name w:val="Центрированный (таблица)"/>
    <w:basedOn w:val="afffb"/>
    <w:next w:val="a"/>
    <w:uiPriority w:val="99"/>
    <w:rsid w:val="00AA38A8"/>
    <w:pPr>
      <w:jc w:val="center"/>
    </w:pPr>
  </w:style>
  <w:style w:type="paragraph" w:customStyle="1" w:styleId="-">
    <w:name w:val="ЭР-содержание (правое окно)"/>
    <w:basedOn w:val="a"/>
    <w:next w:val="a"/>
    <w:uiPriority w:val="99"/>
    <w:rsid w:val="00AA38A8"/>
    <w:pPr>
      <w:widowControl w:val="0"/>
      <w:autoSpaceDE w:val="0"/>
      <w:autoSpaceDN w:val="0"/>
      <w:adjustRightInd w:val="0"/>
      <w:spacing w:before="300" w:line="360" w:lineRule="auto"/>
      <w:jc w:val="left"/>
    </w:pPr>
    <w:rPr>
      <w:rFonts w:cs="Times New Roman"/>
      <w:szCs w:val="24"/>
      <w:lang w:eastAsia="ru-RU"/>
    </w:rPr>
  </w:style>
  <w:style w:type="paragraph" w:customStyle="1" w:styleId="Default">
    <w:name w:val="Default"/>
    <w:rsid w:val="00AA38A8"/>
    <w:pPr>
      <w:autoSpaceDE w:val="0"/>
      <w:autoSpaceDN w:val="0"/>
      <w:adjustRightInd w:val="0"/>
      <w:spacing w:after="0" w:line="240" w:lineRule="auto"/>
    </w:pPr>
    <w:rPr>
      <w:rFonts w:eastAsia="Calibri" w:cs="Times New Roman"/>
      <w:color w:val="000000"/>
      <w:szCs w:val="24"/>
    </w:rPr>
  </w:style>
  <w:style w:type="character" w:styleId="afffff4">
    <w:name w:val="annotation reference"/>
    <w:uiPriority w:val="99"/>
    <w:unhideWhenUsed/>
    <w:rsid w:val="00AA38A8"/>
    <w:rPr>
      <w:sz w:val="16"/>
      <w:szCs w:val="16"/>
    </w:rPr>
  </w:style>
  <w:style w:type="paragraph" w:styleId="41">
    <w:name w:val="toc 4"/>
    <w:basedOn w:val="a"/>
    <w:next w:val="a"/>
    <w:autoRedefine/>
    <w:rsid w:val="00AA38A8"/>
    <w:pPr>
      <w:ind w:left="720"/>
      <w:jc w:val="left"/>
    </w:pPr>
    <w:rPr>
      <w:rFonts w:ascii="Calibri" w:hAnsi="Calibri" w:cs="Calibri"/>
      <w:sz w:val="20"/>
      <w:szCs w:val="20"/>
      <w:lang w:eastAsia="ru-RU"/>
    </w:rPr>
  </w:style>
  <w:style w:type="paragraph" w:styleId="51">
    <w:name w:val="toc 5"/>
    <w:basedOn w:val="a"/>
    <w:next w:val="a"/>
    <w:autoRedefine/>
    <w:rsid w:val="00AA38A8"/>
    <w:pPr>
      <w:ind w:left="960"/>
      <w:jc w:val="left"/>
    </w:pPr>
    <w:rPr>
      <w:rFonts w:ascii="Calibri" w:hAnsi="Calibri" w:cs="Calibri"/>
      <w:sz w:val="20"/>
      <w:szCs w:val="20"/>
      <w:lang w:eastAsia="ru-RU"/>
    </w:rPr>
  </w:style>
  <w:style w:type="paragraph" w:styleId="61">
    <w:name w:val="toc 6"/>
    <w:basedOn w:val="a"/>
    <w:next w:val="a"/>
    <w:autoRedefine/>
    <w:rsid w:val="00AA38A8"/>
    <w:pPr>
      <w:ind w:left="1200"/>
      <w:jc w:val="left"/>
    </w:pPr>
    <w:rPr>
      <w:rFonts w:ascii="Calibri" w:hAnsi="Calibri" w:cs="Calibri"/>
      <w:sz w:val="20"/>
      <w:szCs w:val="20"/>
      <w:lang w:eastAsia="ru-RU"/>
    </w:rPr>
  </w:style>
  <w:style w:type="paragraph" w:styleId="7">
    <w:name w:val="toc 7"/>
    <w:basedOn w:val="a"/>
    <w:next w:val="a"/>
    <w:autoRedefine/>
    <w:rsid w:val="00AA38A8"/>
    <w:pPr>
      <w:ind w:left="1440"/>
      <w:jc w:val="left"/>
    </w:pPr>
    <w:rPr>
      <w:rFonts w:ascii="Calibri" w:hAnsi="Calibri" w:cs="Calibri"/>
      <w:sz w:val="20"/>
      <w:szCs w:val="20"/>
      <w:lang w:eastAsia="ru-RU"/>
    </w:rPr>
  </w:style>
  <w:style w:type="paragraph" w:styleId="8">
    <w:name w:val="toc 8"/>
    <w:basedOn w:val="a"/>
    <w:next w:val="a"/>
    <w:autoRedefine/>
    <w:rsid w:val="00AA38A8"/>
    <w:pPr>
      <w:ind w:left="1680"/>
      <w:jc w:val="left"/>
    </w:pPr>
    <w:rPr>
      <w:rFonts w:ascii="Calibri" w:hAnsi="Calibri" w:cs="Calibri"/>
      <w:sz w:val="20"/>
      <w:szCs w:val="20"/>
      <w:lang w:eastAsia="ru-RU"/>
    </w:rPr>
  </w:style>
  <w:style w:type="paragraph" w:styleId="9">
    <w:name w:val="toc 9"/>
    <w:basedOn w:val="a"/>
    <w:next w:val="a"/>
    <w:autoRedefine/>
    <w:rsid w:val="00AA38A8"/>
    <w:pPr>
      <w:ind w:left="1920"/>
      <w:jc w:val="left"/>
    </w:pPr>
    <w:rPr>
      <w:rFonts w:ascii="Calibri" w:hAnsi="Calibri" w:cs="Calibri"/>
      <w:sz w:val="20"/>
      <w:szCs w:val="20"/>
      <w:lang w:eastAsia="ru-RU"/>
    </w:rPr>
  </w:style>
  <w:style w:type="paragraph" w:customStyle="1" w:styleId="s1">
    <w:name w:val="s_1"/>
    <w:basedOn w:val="a"/>
    <w:rsid w:val="00AA38A8"/>
    <w:pPr>
      <w:spacing w:before="100" w:beforeAutospacing="1" w:after="100" w:afterAutospacing="1"/>
      <w:jc w:val="left"/>
    </w:pPr>
    <w:rPr>
      <w:rFonts w:cs="Times New Roman"/>
      <w:szCs w:val="24"/>
      <w:lang w:eastAsia="ru-RU"/>
    </w:rPr>
  </w:style>
  <w:style w:type="table" w:customStyle="1" w:styleId="17">
    <w:name w:val="Сетка таблицы1"/>
    <w:basedOn w:val="a1"/>
    <w:next w:val="afffff5"/>
    <w:uiPriority w:val="39"/>
    <w:rsid w:val="00AA38A8"/>
    <w:pPr>
      <w:spacing w:after="0" w:line="240" w:lineRule="auto"/>
    </w:pPr>
    <w:rPr>
      <w:rFonts w:ascii="Calibri" w:eastAsia="Calibri" w:hAnsi="Calibri"/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ffff6">
    <w:name w:val="endnote text"/>
    <w:basedOn w:val="a"/>
    <w:link w:val="afffff7"/>
    <w:uiPriority w:val="99"/>
    <w:semiHidden/>
    <w:unhideWhenUsed/>
    <w:rsid w:val="00AA38A8"/>
    <w:pPr>
      <w:jc w:val="left"/>
    </w:pPr>
    <w:rPr>
      <w:rFonts w:ascii="Calibri" w:hAnsi="Calibri"/>
      <w:sz w:val="20"/>
      <w:szCs w:val="20"/>
      <w:lang w:eastAsia="ru-RU"/>
    </w:rPr>
  </w:style>
  <w:style w:type="character" w:customStyle="1" w:styleId="afffff7">
    <w:name w:val="Текст концевой сноски Знак"/>
    <w:basedOn w:val="a0"/>
    <w:link w:val="afffff6"/>
    <w:uiPriority w:val="99"/>
    <w:semiHidden/>
    <w:rsid w:val="00AA38A8"/>
    <w:rPr>
      <w:rFonts w:ascii="Calibri" w:hAnsi="Calibri"/>
      <w:sz w:val="20"/>
      <w:szCs w:val="20"/>
      <w:lang w:eastAsia="ru-RU"/>
    </w:rPr>
  </w:style>
  <w:style w:type="character" w:styleId="afffff8">
    <w:name w:val="endnote reference"/>
    <w:basedOn w:val="a0"/>
    <w:uiPriority w:val="99"/>
    <w:semiHidden/>
    <w:unhideWhenUsed/>
    <w:rsid w:val="00AA38A8"/>
    <w:rPr>
      <w:vertAlign w:val="superscript"/>
    </w:rPr>
  </w:style>
  <w:style w:type="paragraph" w:styleId="afffff9">
    <w:name w:val="No Spacing"/>
    <w:link w:val="afffffa"/>
    <w:uiPriority w:val="1"/>
    <w:qFormat/>
    <w:rsid w:val="00AA38A8"/>
    <w:pPr>
      <w:spacing w:after="0" w:line="240" w:lineRule="auto"/>
    </w:pPr>
    <w:rPr>
      <w:rFonts w:cs="Times New Roman"/>
      <w:color w:val="000000"/>
      <w:sz w:val="20"/>
      <w:szCs w:val="20"/>
      <w:lang w:eastAsia="ru-RU"/>
    </w:rPr>
  </w:style>
  <w:style w:type="character" w:customStyle="1" w:styleId="18">
    <w:name w:val="Просмотренная гиперссылка1"/>
    <w:basedOn w:val="a0"/>
    <w:uiPriority w:val="99"/>
    <w:semiHidden/>
    <w:unhideWhenUsed/>
    <w:rsid w:val="00AA38A8"/>
    <w:rPr>
      <w:color w:val="800080"/>
      <w:u w:val="single"/>
    </w:rPr>
  </w:style>
  <w:style w:type="table" w:customStyle="1" w:styleId="TableNormal">
    <w:name w:val="Table Normal"/>
    <w:rsid w:val="00AA38A8"/>
    <w:pPr>
      <w:spacing w:after="0" w:line="240" w:lineRule="auto"/>
    </w:pPr>
    <w:rPr>
      <w:rFonts w:cs="Times New Roman"/>
      <w:color w:val="000000"/>
      <w:sz w:val="20"/>
      <w:szCs w:val="20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fffffb">
    <w:name w:val="Title"/>
    <w:basedOn w:val="a"/>
    <w:next w:val="a"/>
    <w:link w:val="afffffc"/>
    <w:rsid w:val="00AA38A8"/>
    <w:pPr>
      <w:keepNext/>
      <w:keepLines/>
      <w:spacing w:before="480" w:after="120"/>
      <w:contextualSpacing/>
      <w:jc w:val="left"/>
    </w:pPr>
    <w:rPr>
      <w:rFonts w:cs="Times New Roman"/>
      <w:b/>
      <w:color w:val="000000"/>
      <w:sz w:val="72"/>
      <w:szCs w:val="72"/>
      <w:lang w:eastAsia="ru-RU"/>
    </w:rPr>
  </w:style>
  <w:style w:type="character" w:customStyle="1" w:styleId="afffffc">
    <w:name w:val="Название Знак"/>
    <w:basedOn w:val="a0"/>
    <w:link w:val="afffffb"/>
    <w:rsid w:val="00AA38A8"/>
    <w:rPr>
      <w:rFonts w:cs="Times New Roman"/>
      <w:b/>
      <w:color w:val="000000"/>
      <w:sz w:val="72"/>
      <w:szCs w:val="72"/>
      <w:lang w:eastAsia="ru-RU"/>
    </w:rPr>
  </w:style>
  <w:style w:type="paragraph" w:styleId="afffffd">
    <w:name w:val="Subtitle"/>
    <w:basedOn w:val="a"/>
    <w:next w:val="a"/>
    <w:link w:val="afffffe"/>
    <w:rsid w:val="00AA38A8"/>
    <w:pPr>
      <w:keepNext/>
      <w:keepLines/>
      <w:spacing w:before="360" w:after="80"/>
      <w:contextualSpacing/>
      <w:jc w:val="left"/>
    </w:pPr>
    <w:rPr>
      <w:rFonts w:ascii="Georgia" w:eastAsia="Georgia" w:hAnsi="Georgia" w:cs="Georgia"/>
      <w:i/>
      <w:color w:val="666666"/>
      <w:sz w:val="48"/>
      <w:szCs w:val="48"/>
      <w:lang w:eastAsia="ru-RU"/>
    </w:rPr>
  </w:style>
  <w:style w:type="character" w:customStyle="1" w:styleId="afffffe">
    <w:name w:val="Подзаголовок Знак"/>
    <w:basedOn w:val="a0"/>
    <w:link w:val="afffffd"/>
    <w:rsid w:val="00AA38A8"/>
    <w:rPr>
      <w:rFonts w:ascii="Georgia" w:eastAsia="Georgia" w:hAnsi="Georgia" w:cs="Georgia"/>
      <w:i/>
      <w:color w:val="666666"/>
      <w:sz w:val="48"/>
      <w:szCs w:val="48"/>
      <w:lang w:eastAsia="ru-RU"/>
    </w:rPr>
  </w:style>
  <w:style w:type="paragraph" w:customStyle="1" w:styleId="27">
    <w:name w:val="Абзац списка2"/>
    <w:basedOn w:val="a"/>
    <w:rsid w:val="00AA38A8"/>
    <w:pPr>
      <w:spacing w:after="160" w:line="259" w:lineRule="auto"/>
      <w:ind w:left="720"/>
      <w:contextualSpacing/>
      <w:jc w:val="left"/>
    </w:pPr>
    <w:rPr>
      <w:rFonts w:ascii="Calibri" w:hAnsi="Calibri" w:cs="Times New Roman"/>
      <w:sz w:val="22"/>
    </w:rPr>
  </w:style>
  <w:style w:type="character" w:customStyle="1" w:styleId="post-b1">
    <w:name w:val="post-b1"/>
    <w:basedOn w:val="a0"/>
    <w:rsid w:val="00AA38A8"/>
    <w:rPr>
      <w:b/>
      <w:bCs/>
    </w:rPr>
  </w:style>
  <w:style w:type="paragraph" w:customStyle="1" w:styleId="book-authors">
    <w:name w:val="book-authors"/>
    <w:basedOn w:val="a"/>
    <w:rsid w:val="00AA38A8"/>
    <w:pPr>
      <w:spacing w:before="100" w:beforeAutospacing="1" w:after="100" w:afterAutospacing="1"/>
      <w:jc w:val="left"/>
    </w:pPr>
    <w:rPr>
      <w:rFonts w:cs="Times New Roman"/>
      <w:szCs w:val="24"/>
      <w:lang w:eastAsia="zh-TW"/>
    </w:rPr>
  </w:style>
  <w:style w:type="paragraph" w:customStyle="1" w:styleId="book-summary">
    <w:name w:val="book-summary"/>
    <w:basedOn w:val="a"/>
    <w:rsid w:val="00AA38A8"/>
    <w:pPr>
      <w:spacing w:before="100" w:beforeAutospacing="1" w:after="100" w:afterAutospacing="1"/>
      <w:jc w:val="left"/>
    </w:pPr>
    <w:rPr>
      <w:rFonts w:cs="Times New Roman"/>
      <w:szCs w:val="24"/>
      <w:lang w:eastAsia="zh-TW"/>
    </w:rPr>
  </w:style>
  <w:style w:type="paragraph" w:customStyle="1" w:styleId="28">
    <w:name w:val="Знак2"/>
    <w:basedOn w:val="a"/>
    <w:rsid w:val="00AA38A8"/>
    <w:pPr>
      <w:tabs>
        <w:tab w:val="left" w:pos="708"/>
      </w:tabs>
      <w:spacing w:after="160" w:line="240" w:lineRule="exact"/>
      <w:jc w:val="left"/>
    </w:pPr>
    <w:rPr>
      <w:rFonts w:ascii="Verdana" w:hAnsi="Verdana" w:cs="Verdana"/>
      <w:sz w:val="20"/>
      <w:szCs w:val="20"/>
      <w:lang w:val="en-US"/>
    </w:rPr>
  </w:style>
  <w:style w:type="character" w:styleId="affffff">
    <w:name w:val="Strong"/>
    <w:uiPriority w:val="22"/>
    <w:qFormat/>
    <w:rsid w:val="00AA38A8"/>
    <w:rPr>
      <w:b/>
      <w:bCs/>
    </w:rPr>
  </w:style>
  <w:style w:type="character" w:customStyle="1" w:styleId="afffffa">
    <w:name w:val="Без интервала Знак"/>
    <w:basedOn w:val="a0"/>
    <w:link w:val="afffff9"/>
    <w:uiPriority w:val="1"/>
    <w:rsid w:val="00AA38A8"/>
    <w:rPr>
      <w:rFonts w:cs="Times New Roman"/>
      <w:color w:val="000000"/>
      <w:sz w:val="20"/>
      <w:szCs w:val="20"/>
      <w:lang w:eastAsia="ru-RU"/>
    </w:rPr>
  </w:style>
  <w:style w:type="paragraph" w:customStyle="1" w:styleId="normal-p">
    <w:name w:val="normal-p"/>
    <w:basedOn w:val="a"/>
    <w:rsid w:val="00AA38A8"/>
    <w:pPr>
      <w:spacing w:after="150"/>
      <w:jc w:val="left"/>
    </w:pPr>
    <w:rPr>
      <w:rFonts w:cs="Times New Roman"/>
      <w:szCs w:val="24"/>
      <w:lang w:eastAsia="zh-TW"/>
    </w:rPr>
  </w:style>
  <w:style w:type="character" w:customStyle="1" w:styleId="normal-h">
    <w:name w:val="normal-h"/>
    <w:basedOn w:val="a0"/>
    <w:rsid w:val="00AA38A8"/>
  </w:style>
  <w:style w:type="numbering" w:customStyle="1" w:styleId="110">
    <w:name w:val="Нет списка11"/>
    <w:next w:val="a2"/>
    <w:uiPriority w:val="99"/>
    <w:semiHidden/>
    <w:unhideWhenUsed/>
    <w:rsid w:val="00AA38A8"/>
  </w:style>
  <w:style w:type="numbering" w:customStyle="1" w:styleId="29">
    <w:name w:val="Нет списка2"/>
    <w:next w:val="a2"/>
    <w:uiPriority w:val="99"/>
    <w:semiHidden/>
    <w:unhideWhenUsed/>
    <w:rsid w:val="00AA38A8"/>
  </w:style>
  <w:style w:type="numbering" w:customStyle="1" w:styleId="32">
    <w:name w:val="Нет списка3"/>
    <w:next w:val="a2"/>
    <w:uiPriority w:val="99"/>
    <w:semiHidden/>
    <w:unhideWhenUsed/>
    <w:rsid w:val="00AA38A8"/>
  </w:style>
  <w:style w:type="table" w:customStyle="1" w:styleId="TableGrid">
    <w:name w:val="TableGrid"/>
    <w:rsid w:val="00AA38A8"/>
    <w:pPr>
      <w:spacing w:after="0" w:line="240" w:lineRule="auto"/>
    </w:pPr>
    <w:rPr>
      <w:rFonts w:ascii="Calibri" w:hAnsi="Calibri"/>
      <w:sz w:val="22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42">
    <w:name w:val="Нет списка4"/>
    <w:next w:val="a2"/>
    <w:uiPriority w:val="99"/>
    <w:semiHidden/>
    <w:unhideWhenUsed/>
    <w:rsid w:val="00AA38A8"/>
  </w:style>
  <w:style w:type="table" w:customStyle="1" w:styleId="TableGrid1">
    <w:name w:val="TableGrid1"/>
    <w:rsid w:val="00AA38A8"/>
    <w:pPr>
      <w:spacing w:after="0" w:line="240" w:lineRule="auto"/>
    </w:pPr>
    <w:rPr>
      <w:rFonts w:ascii="Calibri" w:hAnsi="Calibri" w:cs="Times New Roman"/>
      <w:sz w:val="22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spelling-content-entity">
    <w:name w:val="spelling-content-entity"/>
    <w:basedOn w:val="a0"/>
    <w:rsid w:val="00AA38A8"/>
  </w:style>
  <w:style w:type="character" w:customStyle="1" w:styleId="FontStyle31">
    <w:name w:val="Font Style31"/>
    <w:rsid w:val="00AA38A8"/>
    <w:rPr>
      <w:rFonts w:ascii="Times New Roman" w:hAnsi="Times New Roman" w:cs="Times New Roman"/>
      <w:sz w:val="16"/>
      <w:szCs w:val="16"/>
    </w:rPr>
  </w:style>
  <w:style w:type="character" w:customStyle="1" w:styleId="l6">
    <w:name w:val="l6"/>
    <w:rsid w:val="00AA38A8"/>
  </w:style>
  <w:style w:type="character" w:customStyle="1" w:styleId="small">
    <w:name w:val="small"/>
    <w:basedOn w:val="a0"/>
    <w:rsid w:val="00AA38A8"/>
  </w:style>
  <w:style w:type="numbering" w:customStyle="1" w:styleId="52">
    <w:name w:val="Нет списка5"/>
    <w:next w:val="a2"/>
    <w:uiPriority w:val="99"/>
    <w:semiHidden/>
    <w:unhideWhenUsed/>
    <w:rsid w:val="00AA38A8"/>
  </w:style>
  <w:style w:type="numbering" w:customStyle="1" w:styleId="62">
    <w:name w:val="Нет списка6"/>
    <w:next w:val="a2"/>
    <w:uiPriority w:val="99"/>
    <w:semiHidden/>
    <w:unhideWhenUsed/>
    <w:rsid w:val="00AA38A8"/>
  </w:style>
  <w:style w:type="table" w:styleId="19">
    <w:name w:val="Table Grid 1"/>
    <w:basedOn w:val="a1"/>
    <w:rsid w:val="00AA38A8"/>
    <w:pPr>
      <w:spacing w:after="0" w:line="240" w:lineRule="auto"/>
    </w:pPr>
    <w:rPr>
      <w:rFonts w:cs="Times New Roman"/>
      <w:sz w:val="20"/>
      <w:szCs w:val="20"/>
      <w:lang w:eastAsia="ru-RU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customStyle="1" w:styleId="80">
    <w:name w:val="Основной текст (8)_"/>
    <w:link w:val="81"/>
    <w:rsid w:val="00AA38A8"/>
    <w:rPr>
      <w:rFonts w:eastAsia="Arial Unicode MS"/>
      <w:i/>
      <w:iCs/>
      <w:sz w:val="27"/>
      <w:szCs w:val="27"/>
      <w:shd w:val="clear" w:color="auto" w:fill="FFFFFF"/>
    </w:rPr>
  </w:style>
  <w:style w:type="paragraph" w:customStyle="1" w:styleId="81">
    <w:name w:val="Основной текст (8)"/>
    <w:basedOn w:val="a"/>
    <w:link w:val="80"/>
    <w:rsid w:val="00AA38A8"/>
    <w:pPr>
      <w:shd w:val="clear" w:color="auto" w:fill="FFFFFF"/>
      <w:spacing w:line="240" w:lineRule="atLeast"/>
      <w:jc w:val="left"/>
    </w:pPr>
    <w:rPr>
      <w:rFonts w:eastAsia="Arial Unicode MS"/>
      <w:i/>
      <w:iCs/>
      <w:sz w:val="27"/>
      <w:szCs w:val="27"/>
    </w:rPr>
  </w:style>
  <w:style w:type="paragraph" w:styleId="affffff0">
    <w:name w:val="List"/>
    <w:basedOn w:val="a"/>
    <w:rsid w:val="00AA38A8"/>
    <w:pPr>
      <w:ind w:left="283" w:hanging="283"/>
      <w:jc w:val="left"/>
    </w:pPr>
    <w:rPr>
      <w:rFonts w:cs="Times New Roman"/>
      <w:szCs w:val="24"/>
      <w:lang w:eastAsia="ru-RU"/>
    </w:rPr>
  </w:style>
  <w:style w:type="character" w:customStyle="1" w:styleId="53">
    <w:name w:val="Основной текст (5)_"/>
    <w:link w:val="54"/>
    <w:rsid w:val="00AA38A8"/>
    <w:rPr>
      <w:shd w:val="clear" w:color="auto" w:fill="FFFFFF"/>
    </w:rPr>
  </w:style>
  <w:style w:type="character" w:customStyle="1" w:styleId="70">
    <w:name w:val="Основной текст (7)_"/>
    <w:link w:val="71"/>
    <w:rsid w:val="00AA38A8"/>
    <w:rPr>
      <w:sz w:val="27"/>
      <w:szCs w:val="27"/>
      <w:shd w:val="clear" w:color="auto" w:fill="FFFFFF"/>
    </w:rPr>
  </w:style>
  <w:style w:type="character" w:customStyle="1" w:styleId="33">
    <w:name w:val="Заголовок №3_"/>
    <w:link w:val="310"/>
    <w:rsid w:val="00AA38A8"/>
    <w:rPr>
      <w:b/>
      <w:bCs/>
      <w:sz w:val="27"/>
      <w:szCs w:val="27"/>
      <w:shd w:val="clear" w:color="auto" w:fill="FFFFFF"/>
    </w:rPr>
  </w:style>
  <w:style w:type="character" w:customStyle="1" w:styleId="74">
    <w:name w:val="Основной текст (7) + Полужирный4"/>
    <w:rsid w:val="00AA38A8"/>
    <w:rPr>
      <w:b/>
      <w:bCs/>
      <w:sz w:val="27"/>
      <w:szCs w:val="27"/>
      <w:lang w:bidi="ar-SA"/>
    </w:rPr>
  </w:style>
  <w:style w:type="character" w:customStyle="1" w:styleId="2a">
    <w:name w:val="Заголовок №2_"/>
    <w:link w:val="210"/>
    <w:rsid w:val="00AA38A8"/>
    <w:rPr>
      <w:b/>
      <w:bCs/>
      <w:sz w:val="27"/>
      <w:szCs w:val="27"/>
      <w:shd w:val="clear" w:color="auto" w:fill="FFFFFF"/>
      <w:lang w:val="en-US"/>
    </w:rPr>
  </w:style>
  <w:style w:type="character" w:customStyle="1" w:styleId="2b">
    <w:name w:val="Заголовок №2"/>
    <w:rsid w:val="00AA38A8"/>
    <w:rPr>
      <w:b/>
      <w:bCs/>
      <w:sz w:val="27"/>
      <w:szCs w:val="27"/>
      <w:u w:val="single"/>
      <w:lang w:val="en-US" w:eastAsia="en-US" w:bidi="ar-SA"/>
    </w:rPr>
  </w:style>
  <w:style w:type="character" w:customStyle="1" w:styleId="73">
    <w:name w:val="Основной текст (7) + Полужирный3"/>
    <w:rsid w:val="00AA38A8"/>
    <w:rPr>
      <w:b/>
      <w:bCs/>
      <w:sz w:val="27"/>
      <w:szCs w:val="27"/>
      <w:lang w:bidi="ar-SA"/>
    </w:rPr>
  </w:style>
  <w:style w:type="character" w:customStyle="1" w:styleId="1a">
    <w:name w:val="Заголовок №1_"/>
    <w:link w:val="111"/>
    <w:rsid w:val="00AA38A8"/>
    <w:rPr>
      <w:b/>
      <w:bCs/>
      <w:sz w:val="27"/>
      <w:szCs w:val="27"/>
      <w:shd w:val="clear" w:color="auto" w:fill="FFFFFF"/>
    </w:rPr>
  </w:style>
  <w:style w:type="character" w:customStyle="1" w:styleId="1b">
    <w:name w:val="Заголовок №1"/>
    <w:basedOn w:val="1a"/>
    <w:rsid w:val="00AA38A8"/>
    <w:rPr>
      <w:b/>
      <w:bCs/>
      <w:sz w:val="27"/>
      <w:szCs w:val="27"/>
      <w:shd w:val="clear" w:color="auto" w:fill="FFFFFF"/>
    </w:rPr>
  </w:style>
  <w:style w:type="character" w:customStyle="1" w:styleId="710">
    <w:name w:val="Основной текст (7) + Полужирный1"/>
    <w:rsid w:val="00AA38A8"/>
    <w:rPr>
      <w:b/>
      <w:bCs/>
      <w:sz w:val="27"/>
      <w:szCs w:val="27"/>
      <w:lang w:bidi="ar-SA"/>
    </w:rPr>
  </w:style>
  <w:style w:type="paragraph" w:customStyle="1" w:styleId="54">
    <w:name w:val="Основной текст (5)"/>
    <w:basedOn w:val="a"/>
    <w:link w:val="53"/>
    <w:rsid w:val="00AA38A8"/>
    <w:pPr>
      <w:shd w:val="clear" w:color="auto" w:fill="FFFFFF"/>
      <w:spacing w:after="480" w:line="274" w:lineRule="exact"/>
    </w:pPr>
  </w:style>
  <w:style w:type="paragraph" w:customStyle="1" w:styleId="71">
    <w:name w:val="Основной текст (7)"/>
    <w:basedOn w:val="a"/>
    <w:link w:val="70"/>
    <w:rsid w:val="00AA38A8"/>
    <w:pPr>
      <w:shd w:val="clear" w:color="auto" w:fill="FFFFFF"/>
      <w:spacing w:before="480" w:after="60" w:line="240" w:lineRule="atLeast"/>
      <w:ind w:hanging="340"/>
      <w:jc w:val="left"/>
    </w:pPr>
    <w:rPr>
      <w:sz w:val="27"/>
      <w:szCs w:val="27"/>
    </w:rPr>
  </w:style>
  <w:style w:type="paragraph" w:customStyle="1" w:styleId="310">
    <w:name w:val="Заголовок №31"/>
    <w:basedOn w:val="a"/>
    <w:link w:val="33"/>
    <w:rsid w:val="00AA38A8"/>
    <w:pPr>
      <w:shd w:val="clear" w:color="auto" w:fill="FFFFFF"/>
      <w:spacing w:after="300" w:line="326" w:lineRule="exact"/>
      <w:jc w:val="center"/>
      <w:outlineLvl w:val="2"/>
    </w:pPr>
    <w:rPr>
      <w:b/>
      <w:bCs/>
      <w:sz w:val="27"/>
      <w:szCs w:val="27"/>
    </w:rPr>
  </w:style>
  <w:style w:type="paragraph" w:customStyle="1" w:styleId="210">
    <w:name w:val="Заголовок №21"/>
    <w:basedOn w:val="a"/>
    <w:link w:val="2a"/>
    <w:rsid w:val="00AA38A8"/>
    <w:pPr>
      <w:shd w:val="clear" w:color="auto" w:fill="FFFFFF"/>
      <w:spacing w:before="60" w:after="420" w:line="240" w:lineRule="atLeast"/>
      <w:jc w:val="left"/>
      <w:outlineLvl w:val="1"/>
    </w:pPr>
    <w:rPr>
      <w:b/>
      <w:bCs/>
      <w:sz w:val="27"/>
      <w:szCs w:val="27"/>
      <w:lang w:val="en-US"/>
    </w:rPr>
  </w:style>
  <w:style w:type="paragraph" w:customStyle="1" w:styleId="111">
    <w:name w:val="Заголовок №11"/>
    <w:basedOn w:val="a"/>
    <w:link w:val="1a"/>
    <w:rsid w:val="00AA38A8"/>
    <w:pPr>
      <w:shd w:val="clear" w:color="auto" w:fill="FFFFFF"/>
      <w:spacing w:after="300" w:line="322" w:lineRule="exact"/>
      <w:jc w:val="center"/>
      <w:outlineLvl w:val="0"/>
    </w:pPr>
    <w:rPr>
      <w:b/>
      <w:bCs/>
      <w:sz w:val="27"/>
      <w:szCs w:val="27"/>
    </w:rPr>
  </w:style>
  <w:style w:type="character" w:customStyle="1" w:styleId="150">
    <w:name w:val="Основной текст (15)_"/>
    <w:link w:val="151"/>
    <w:rsid w:val="00AA38A8"/>
    <w:rPr>
      <w:rFonts w:eastAsia="Arial Unicode MS"/>
      <w:sz w:val="19"/>
      <w:szCs w:val="19"/>
      <w:shd w:val="clear" w:color="auto" w:fill="FFFFFF"/>
    </w:rPr>
  </w:style>
  <w:style w:type="paragraph" w:customStyle="1" w:styleId="151">
    <w:name w:val="Основной текст (15)"/>
    <w:basedOn w:val="a"/>
    <w:link w:val="150"/>
    <w:rsid w:val="00AA38A8"/>
    <w:pPr>
      <w:shd w:val="clear" w:color="auto" w:fill="FFFFFF"/>
      <w:spacing w:line="240" w:lineRule="atLeast"/>
      <w:jc w:val="left"/>
    </w:pPr>
    <w:rPr>
      <w:rFonts w:eastAsia="Arial Unicode MS"/>
      <w:sz w:val="19"/>
      <w:szCs w:val="19"/>
    </w:rPr>
  </w:style>
  <w:style w:type="character" w:customStyle="1" w:styleId="apple-style-span">
    <w:name w:val="apple-style-span"/>
    <w:basedOn w:val="a0"/>
    <w:rsid w:val="00AA38A8"/>
  </w:style>
  <w:style w:type="table" w:styleId="-2">
    <w:name w:val="Table Web 2"/>
    <w:basedOn w:val="a1"/>
    <w:rsid w:val="00AA38A8"/>
    <w:pPr>
      <w:spacing w:after="0" w:line="240" w:lineRule="auto"/>
    </w:pPr>
    <w:rPr>
      <w:rFonts w:cs="Times New Roman"/>
      <w:sz w:val="20"/>
      <w:szCs w:val="20"/>
      <w:lang w:eastAsia="ru-RU"/>
    </w:rPr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customStyle="1" w:styleId="170">
    <w:name w:val="Основной текст (17)_"/>
    <w:link w:val="171"/>
    <w:rsid w:val="00AA38A8"/>
    <w:rPr>
      <w:rFonts w:eastAsia="Arial Unicode MS"/>
      <w:i/>
      <w:iCs/>
      <w:sz w:val="23"/>
      <w:szCs w:val="23"/>
      <w:shd w:val="clear" w:color="auto" w:fill="FFFFFF"/>
    </w:rPr>
  </w:style>
  <w:style w:type="paragraph" w:customStyle="1" w:styleId="171">
    <w:name w:val="Основной текст (17)"/>
    <w:basedOn w:val="a"/>
    <w:link w:val="170"/>
    <w:rsid w:val="00AA38A8"/>
    <w:pPr>
      <w:shd w:val="clear" w:color="auto" w:fill="FFFFFF"/>
      <w:spacing w:line="240" w:lineRule="atLeast"/>
      <w:jc w:val="left"/>
    </w:pPr>
    <w:rPr>
      <w:rFonts w:eastAsia="Arial Unicode MS"/>
      <w:i/>
      <w:iCs/>
      <w:sz w:val="23"/>
      <w:szCs w:val="23"/>
    </w:rPr>
  </w:style>
  <w:style w:type="paragraph" w:customStyle="1" w:styleId="510">
    <w:name w:val="Основной текст (5)1"/>
    <w:basedOn w:val="a"/>
    <w:rsid w:val="00AA38A8"/>
    <w:pPr>
      <w:shd w:val="clear" w:color="auto" w:fill="FFFFFF"/>
      <w:spacing w:after="360" w:line="274" w:lineRule="exact"/>
    </w:pPr>
    <w:rPr>
      <w:rFonts w:ascii="Calibri" w:eastAsia="Arial Unicode MS" w:hAnsi="Calibri" w:cs="Times New Roman"/>
      <w:sz w:val="22"/>
      <w:lang w:eastAsia="ru-RU"/>
    </w:rPr>
  </w:style>
  <w:style w:type="character" w:customStyle="1" w:styleId="130">
    <w:name w:val="Основной текст (13)"/>
    <w:rsid w:val="00AA38A8"/>
    <w:rPr>
      <w:rFonts w:eastAsia="Arial Unicode MS"/>
      <w:b/>
      <w:bCs/>
      <w:sz w:val="19"/>
      <w:szCs w:val="19"/>
      <w:lang w:val="ru-RU" w:eastAsia="ru-RU" w:bidi="ar-SA"/>
    </w:rPr>
  </w:style>
  <w:style w:type="character" w:customStyle="1" w:styleId="160">
    <w:name w:val="Основной текст (16)_"/>
    <w:link w:val="161"/>
    <w:rsid w:val="00AA38A8"/>
    <w:rPr>
      <w:rFonts w:eastAsia="Arial Unicode MS"/>
      <w:b/>
      <w:bCs/>
      <w:i/>
      <w:iCs/>
      <w:sz w:val="19"/>
      <w:szCs w:val="19"/>
      <w:shd w:val="clear" w:color="auto" w:fill="FFFFFF"/>
    </w:rPr>
  </w:style>
  <w:style w:type="paragraph" w:customStyle="1" w:styleId="161">
    <w:name w:val="Основной текст (16)"/>
    <w:basedOn w:val="a"/>
    <w:link w:val="160"/>
    <w:rsid w:val="00AA38A8"/>
    <w:pPr>
      <w:shd w:val="clear" w:color="auto" w:fill="FFFFFF"/>
      <w:spacing w:line="240" w:lineRule="atLeast"/>
      <w:jc w:val="left"/>
    </w:pPr>
    <w:rPr>
      <w:rFonts w:eastAsia="Arial Unicode MS"/>
      <w:b/>
      <w:bCs/>
      <w:i/>
      <w:iCs/>
      <w:sz w:val="19"/>
      <w:szCs w:val="19"/>
    </w:rPr>
  </w:style>
  <w:style w:type="character" w:styleId="HTML">
    <w:name w:val="HTML Cite"/>
    <w:uiPriority w:val="99"/>
    <w:unhideWhenUsed/>
    <w:rsid w:val="00AA38A8"/>
    <w:rPr>
      <w:i/>
      <w:iCs/>
    </w:rPr>
  </w:style>
  <w:style w:type="paragraph" w:styleId="affffff1">
    <w:name w:val="Body Text Indent"/>
    <w:basedOn w:val="a"/>
    <w:link w:val="affffff2"/>
    <w:uiPriority w:val="99"/>
    <w:semiHidden/>
    <w:unhideWhenUsed/>
    <w:rsid w:val="00AA38A8"/>
    <w:pPr>
      <w:spacing w:after="120" w:line="276" w:lineRule="auto"/>
      <w:ind w:left="283"/>
      <w:jc w:val="left"/>
    </w:pPr>
    <w:rPr>
      <w:rFonts w:ascii="Calibri" w:hAnsi="Calibri"/>
      <w:sz w:val="22"/>
      <w:lang w:eastAsia="ru-RU"/>
    </w:rPr>
  </w:style>
  <w:style w:type="character" w:customStyle="1" w:styleId="affffff2">
    <w:name w:val="Основной текст с отступом Знак"/>
    <w:basedOn w:val="a0"/>
    <w:link w:val="affffff1"/>
    <w:uiPriority w:val="99"/>
    <w:semiHidden/>
    <w:rsid w:val="00AA38A8"/>
    <w:rPr>
      <w:rFonts w:ascii="Calibri" w:hAnsi="Calibri"/>
      <w:sz w:val="22"/>
      <w:lang w:eastAsia="ru-RU"/>
    </w:rPr>
  </w:style>
  <w:style w:type="paragraph" w:customStyle="1" w:styleId="affffff3">
    <w:name w:val="Содержимое таблицы"/>
    <w:basedOn w:val="a"/>
    <w:rsid w:val="00AA38A8"/>
    <w:pPr>
      <w:suppressLineNumbers/>
      <w:suppressAutoHyphens/>
      <w:jc w:val="left"/>
    </w:pPr>
    <w:rPr>
      <w:rFonts w:cs="Times New Roman"/>
      <w:szCs w:val="24"/>
      <w:lang w:eastAsia="ar-SA"/>
    </w:rPr>
  </w:style>
  <w:style w:type="numbering" w:customStyle="1" w:styleId="72">
    <w:name w:val="Нет списка7"/>
    <w:next w:val="a2"/>
    <w:uiPriority w:val="99"/>
    <w:semiHidden/>
    <w:unhideWhenUsed/>
    <w:rsid w:val="00AA38A8"/>
  </w:style>
  <w:style w:type="numbering" w:customStyle="1" w:styleId="1110">
    <w:name w:val="Нет списка111"/>
    <w:next w:val="a2"/>
    <w:uiPriority w:val="99"/>
    <w:semiHidden/>
    <w:unhideWhenUsed/>
    <w:rsid w:val="00AA38A8"/>
  </w:style>
  <w:style w:type="table" w:customStyle="1" w:styleId="112">
    <w:name w:val="Сетка таблицы11"/>
    <w:basedOn w:val="a1"/>
    <w:next w:val="afffff5"/>
    <w:uiPriority w:val="39"/>
    <w:locked/>
    <w:rsid w:val="00AA38A8"/>
    <w:pPr>
      <w:spacing w:after="0" w:line="240" w:lineRule="auto"/>
    </w:pPr>
    <w:rPr>
      <w:rFonts w:ascii="Calibri" w:eastAsia="Calibri" w:hAnsi="Calibri"/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1">
    <w:name w:val="Table Normal1"/>
    <w:rsid w:val="00AA38A8"/>
    <w:pPr>
      <w:spacing w:after="0" w:line="240" w:lineRule="auto"/>
    </w:pPr>
    <w:rPr>
      <w:rFonts w:cs="Times New Roman"/>
      <w:color w:val="000000"/>
      <w:sz w:val="20"/>
      <w:szCs w:val="20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1111">
    <w:name w:val="Нет списка1111"/>
    <w:next w:val="a2"/>
    <w:uiPriority w:val="99"/>
    <w:semiHidden/>
    <w:unhideWhenUsed/>
    <w:rsid w:val="00AA38A8"/>
  </w:style>
  <w:style w:type="numbering" w:customStyle="1" w:styleId="211">
    <w:name w:val="Нет списка21"/>
    <w:next w:val="a2"/>
    <w:uiPriority w:val="99"/>
    <w:semiHidden/>
    <w:unhideWhenUsed/>
    <w:rsid w:val="00AA38A8"/>
  </w:style>
  <w:style w:type="numbering" w:customStyle="1" w:styleId="311">
    <w:name w:val="Нет списка31"/>
    <w:next w:val="a2"/>
    <w:uiPriority w:val="99"/>
    <w:semiHidden/>
    <w:unhideWhenUsed/>
    <w:rsid w:val="00AA38A8"/>
  </w:style>
  <w:style w:type="table" w:customStyle="1" w:styleId="TableGrid2">
    <w:name w:val="TableGrid2"/>
    <w:rsid w:val="00AA38A8"/>
    <w:pPr>
      <w:spacing w:after="0" w:line="240" w:lineRule="auto"/>
    </w:pPr>
    <w:rPr>
      <w:rFonts w:ascii="Calibri" w:eastAsia="PMingLiU" w:hAnsi="Calibri"/>
      <w:sz w:val="22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410">
    <w:name w:val="Нет списка41"/>
    <w:next w:val="a2"/>
    <w:uiPriority w:val="99"/>
    <w:semiHidden/>
    <w:unhideWhenUsed/>
    <w:rsid w:val="00AA38A8"/>
  </w:style>
  <w:style w:type="table" w:customStyle="1" w:styleId="TableGrid11">
    <w:name w:val="TableGrid11"/>
    <w:rsid w:val="00AA38A8"/>
    <w:pPr>
      <w:spacing w:after="0" w:line="240" w:lineRule="auto"/>
    </w:pPr>
    <w:rPr>
      <w:rFonts w:ascii="Calibri" w:hAnsi="Calibri" w:cs="Times New Roman"/>
      <w:sz w:val="22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511">
    <w:name w:val="Нет списка51"/>
    <w:next w:val="a2"/>
    <w:uiPriority w:val="99"/>
    <w:semiHidden/>
    <w:unhideWhenUsed/>
    <w:rsid w:val="00AA38A8"/>
  </w:style>
  <w:style w:type="numbering" w:customStyle="1" w:styleId="610">
    <w:name w:val="Нет списка61"/>
    <w:next w:val="a2"/>
    <w:uiPriority w:val="99"/>
    <w:semiHidden/>
    <w:unhideWhenUsed/>
    <w:rsid w:val="00AA38A8"/>
  </w:style>
  <w:style w:type="table" w:customStyle="1" w:styleId="113">
    <w:name w:val="Сетка таблицы 11"/>
    <w:basedOn w:val="a1"/>
    <w:next w:val="19"/>
    <w:rsid w:val="00AA38A8"/>
    <w:pPr>
      <w:spacing w:after="0" w:line="240" w:lineRule="auto"/>
    </w:pPr>
    <w:rPr>
      <w:rFonts w:cs="Times New Roman"/>
      <w:sz w:val="20"/>
      <w:szCs w:val="20"/>
      <w:lang w:eastAsia="ru-RU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-21">
    <w:name w:val="Веб-таблица 21"/>
    <w:basedOn w:val="a1"/>
    <w:next w:val="-2"/>
    <w:rsid w:val="00AA38A8"/>
    <w:pPr>
      <w:spacing w:after="0" w:line="240" w:lineRule="auto"/>
    </w:pPr>
    <w:rPr>
      <w:rFonts w:cs="Times New Roman"/>
      <w:sz w:val="20"/>
      <w:szCs w:val="20"/>
      <w:lang w:eastAsia="ru-RU"/>
    </w:rPr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2c">
    <w:name w:val="Сетка таблицы2"/>
    <w:basedOn w:val="a1"/>
    <w:next w:val="afffff5"/>
    <w:uiPriority w:val="39"/>
    <w:rsid w:val="00AA38A8"/>
    <w:pPr>
      <w:spacing w:after="0" w:line="240" w:lineRule="auto"/>
    </w:pPr>
    <w:rPr>
      <w:rFonts w:ascii="Calibri" w:eastAsia="Calibri" w:hAnsi="Calibri"/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4">
    <w:name w:val="Сетка таблицы3"/>
    <w:basedOn w:val="a1"/>
    <w:next w:val="afffff5"/>
    <w:uiPriority w:val="39"/>
    <w:rsid w:val="00AA38A8"/>
    <w:pPr>
      <w:spacing w:after="0" w:line="240" w:lineRule="auto"/>
    </w:pPr>
    <w:rPr>
      <w:rFonts w:ascii="Calibri" w:eastAsia="Calibri" w:hAnsi="Calibri"/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3">
    <w:name w:val="Сетка таблицы4"/>
    <w:basedOn w:val="a1"/>
    <w:next w:val="afffff5"/>
    <w:uiPriority w:val="39"/>
    <w:rsid w:val="00AA38A8"/>
    <w:pPr>
      <w:spacing w:after="0" w:line="240" w:lineRule="auto"/>
    </w:pPr>
    <w:rPr>
      <w:rFonts w:ascii="Calibri" w:eastAsia="Calibri" w:hAnsi="Calibri"/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5">
    <w:name w:val="Сетка таблицы5"/>
    <w:basedOn w:val="a1"/>
    <w:next w:val="afffff5"/>
    <w:uiPriority w:val="39"/>
    <w:rsid w:val="00AA38A8"/>
    <w:pPr>
      <w:spacing w:after="0" w:line="240" w:lineRule="auto"/>
    </w:pPr>
    <w:rPr>
      <w:rFonts w:ascii="Calibri" w:eastAsia="Calibri" w:hAnsi="Calibri"/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3">
    <w:name w:val="Сетка таблицы6"/>
    <w:basedOn w:val="a1"/>
    <w:next w:val="afffff5"/>
    <w:uiPriority w:val="39"/>
    <w:rsid w:val="00AA38A8"/>
    <w:pPr>
      <w:spacing w:after="0" w:line="240" w:lineRule="auto"/>
    </w:pPr>
    <w:rPr>
      <w:rFonts w:ascii="Calibri" w:eastAsia="Calibri" w:hAnsi="Calibri"/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5">
    <w:name w:val="Сетка таблицы7"/>
    <w:basedOn w:val="a1"/>
    <w:next w:val="afffff5"/>
    <w:uiPriority w:val="39"/>
    <w:rsid w:val="00AA38A8"/>
    <w:pPr>
      <w:spacing w:after="0" w:line="240" w:lineRule="auto"/>
    </w:pPr>
    <w:rPr>
      <w:rFonts w:ascii="Calibri" w:eastAsia="Calibri" w:hAnsi="Calibri"/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2">
    <w:name w:val="Сетка таблицы8"/>
    <w:basedOn w:val="a1"/>
    <w:next w:val="afffff5"/>
    <w:uiPriority w:val="39"/>
    <w:rsid w:val="00AA38A8"/>
    <w:pPr>
      <w:spacing w:after="0" w:line="240" w:lineRule="auto"/>
    </w:pPr>
    <w:rPr>
      <w:rFonts w:ascii="Calibri" w:eastAsia="Calibri" w:hAnsi="Calibri"/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0">
    <w:name w:val="Сетка таблицы9"/>
    <w:basedOn w:val="a1"/>
    <w:next w:val="afffff5"/>
    <w:uiPriority w:val="39"/>
    <w:rsid w:val="00AA38A8"/>
    <w:pPr>
      <w:spacing w:after="0" w:line="240" w:lineRule="auto"/>
    </w:pPr>
    <w:rPr>
      <w:rFonts w:ascii="Calibri" w:eastAsia="Calibri" w:hAnsi="Calibri"/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0">
    <w:name w:val="Сетка таблицы10"/>
    <w:basedOn w:val="a1"/>
    <w:next w:val="afffff5"/>
    <w:uiPriority w:val="39"/>
    <w:rsid w:val="00AA38A8"/>
    <w:pPr>
      <w:spacing w:after="0" w:line="240" w:lineRule="auto"/>
    </w:pPr>
    <w:rPr>
      <w:rFonts w:ascii="Calibri" w:eastAsia="Calibri" w:hAnsi="Calibri"/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d">
    <w:name w:val="Тема примечания Знак2"/>
    <w:basedOn w:val="af4"/>
    <w:uiPriority w:val="99"/>
    <w:semiHidden/>
    <w:rsid w:val="00AA38A8"/>
    <w:rPr>
      <w:rFonts w:cs="Times New Roman"/>
      <w:b/>
      <w:bCs/>
      <w:sz w:val="20"/>
      <w:szCs w:val="20"/>
    </w:rPr>
  </w:style>
  <w:style w:type="table" w:customStyle="1" w:styleId="120">
    <w:name w:val="Сетка таблицы12"/>
    <w:basedOn w:val="a1"/>
    <w:next w:val="afffff5"/>
    <w:uiPriority w:val="39"/>
    <w:rsid w:val="00AA38A8"/>
    <w:pPr>
      <w:spacing w:after="0" w:line="240" w:lineRule="auto"/>
    </w:pPr>
    <w:rPr>
      <w:rFonts w:ascii="Calibri" w:eastAsia="Calibri" w:hAnsi="Calibri"/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2">
    <w:name w:val="Сетка таблицы21"/>
    <w:basedOn w:val="a1"/>
    <w:next w:val="afffff5"/>
    <w:uiPriority w:val="39"/>
    <w:rsid w:val="00AA38A8"/>
    <w:pPr>
      <w:spacing w:after="0" w:line="240" w:lineRule="auto"/>
    </w:pPr>
    <w:rPr>
      <w:rFonts w:ascii="Calibri" w:eastAsia="Calibri" w:hAnsi="Calibri"/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2">
    <w:name w:val="Сетка таблицы31"/>
    <w:basedOn w:val="a1"/>
    <w:next w:val="afffff5"/>
    <w:uiPriority w:val="39"/>
    <w:rsid w:val="00AA38A8"/>
    <w:pPr>
      <w:spacing w:after="0" w:line="240" w:lineRule="auto"/>
    </w:pPr>
    <w:rPr>
      <w:rFonts w:ascii="Calibri" w:eastAsia="Calibri" w:hAnsi="Calibri"/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1">
    <w:name w:val="Сетка таблицы41"/>
    <w:basedOn w:val="a1"/>
    <w:next w:val="afffff5"/>
    <w:uiPriority w:val="39"/>
    <w:rsid w:val="00AA38A8"/>
    <w:pPr>
      <w:spacing w:after="0" w:line="240" w:lineRule="auto"/>
    </w:pPr>
    <w:rPr>
      <w:rFonts w:ascii="Calibri" w:eastAsia="Calibri" w:hAnsi="Calibri"/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83">
    <w:name w:val="Нет списка8"/>
    <w:next w:val="a2"/>
    <w:uiPriority w:val="99"/>
    <w:semiHidden/>
    <w:unhideWhenUsed/>
    <w:rsid w:val="00AA38A8"/>
  </w:style>
  <w:style w:type="numbering" w:customStyle="1" w:styleId="121">
    <w:name w:val="Нет списка12"/>
    <w:next w:val="a2"/>
    <w:uiPriority w:val="99"/>
    <w:semiHidden/>
    <w:unhideWhenUsed/>
    <w:rsid w:val="00AA38A8"/>
  </w:style>
  <w:style w:type="table" w:customStyle="1" w:styleId="131">
    <w:name w:val="Сетка таблицы13"/>
    <w:basedOn w:val="a1"/>
    <w:next w:val="afffff5"/>
    <w:uiPriority w:val="39"/>
    <w:locked/>
    <w:rsid w:val="00AA38A8"/>
    <w:pPr>
      <w:spacing w:after="0" w:line="240" w:lineRule="auto"/>
    </w:pPr>
    <w:rPr>
      <w:rFonts w:ascii="Calibri" w:eastAsia="Calibri" w:hAnsi="Calibri"/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2">
    <w:name w:val="Table Normal2"/>
    <w:rsid w:val="00AA38A8"/>
    <w:pPr>
      <w:spacing w:after="0" w:line="240" w:lineRule="auto"/>
    </w:pPr>
    <w:rPr>
      <w:rFonts w:cs="Times New Roman"/>
      <w:color w:val="000000"/>
      <w:sz w:val="20"/>
      <w:szCs w:val="20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1120">
    <w:name w:val="Нет списка112"/>
    <w:next w:val="a2"/>
    <w:uiPriority w:val="99"/>
    <w:semiHidden/>
    <w:unhideWhenUsed/>
    <w:rsid w:val="00AA38A8"/>
  </w:style>
  <w:style w:type="numbering" w:customStyle="1" w:styleId="220">
    <w:name w:val="Нет списка22"/>
    <w:next w:val="a2"/>
    <w:uiPriority w:val="99"/>
    <w:semiHidden/>
    <w:unhideWhenUsed/>
    <w:rsid w:val="00AA38A8"/>
  </w:style>
  <w:style w:type="numbering" w:customStyle="1" w:styleId="320">
    <w:name w:val="Нет списка32"/>
    <w:next w:val="a2"/>
    <w:uiPriority w:val="99"/>
    <w:semiHidden/>
    <w:unhideWhenUsed/>
    <w:rsid w:val="00AA38A8"/>
  </w:style>
  <w:style w:type="table" w:customStyle="1" w:styleId="TableGrid3">
    <w:name w:val="TableGrid3"/>
    <w:rsid w:val="00AA38A8"/>
    <w:pPr>
      <w:spacing w:after="0" w:line="240" w:lineRule="auto"/>
    </w:pPr>
    <w:rPr>
      <w:rFonts w:ascii="Calibri" w:eastAsia="PMingLiU" w:hAnsi="Calibri"/>
      <w:sz w:val="22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420">
    <w:name w:val="Нет списка42"/>
    <w:next w:val="a2"/>
    <w:uiPriority w:val="99"/>
    <w:semiHidden/>
    <w:unhideWhenUsed/>
    <w:rsid w:val="00AA38A8"/>
  </w:style>
  <w:style w:type="table" w:customStyle="1" w:styleId="TableGrid12">
    <w:name w:val="TableGrid12"/>
    <w:rsid w:val="00AA38A8"/>
    <w:pPr>
      <w:spacing w:after="0" w:line="240" w:lineRule="auto"/>
    </w:pPr>
    <w:rPr>
      <w:rFonts w:ascii="Calibri" w:hAnsi="Calibri" w:cs="Times New Roman"/>
      <w:sz w:val="22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520">
    <w:name w:val="Нет списка52"/>
    <w:next w:val="a2"/>
    <w:uiPriority w:val="99"/>
    <w:semiHidden/>
    <w:unhideWhenUsed/>
    <w:rsid w:val="00AA38A8"/>
  </w:style>
  <w:style w:type="numbering" w:customStyle="1" w:styleId="620">
    <w:name w:val="Нет списка62"/>
    <w:next w:val="a2"/>
    <w:uiPriority w:val="99"/>
    <w:semiHidden/>
    <w:unhideWhenUsed/>
    <w:rsid w:val="00AA38A8"/>
  </w:style>
  <w:style w:type="table" w:customStyle="1" w:styleId="122">
    <w:name w:val="Сетка таблицы 12"/>
    <w:basedOn w:val="a1"/>
    <w:next w:val="19"/>
    <w:rsid w:val="00AA38A8"/>
    <w:pPr>
      <w:spacing w:after="0" w:line="240" w:lineRule="auto"/>
    </w:pPr>
    <w:rPr>
      <w:rFonts w:cs="Times New Roman"/>
      <w:sz w:val="20"/>
      <w:szCs w:val="20"/>
      <w:lang w:eastAsia="ru-RU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-22">
    <w:name w:val="Веб-таблица 22"/>
    <w:basedOn w:val="a1"/>
    <w:next w:val="-2"/>
    <w:rsid w:val="00AA38A8"/>
    <w:pPr>
      <w:spacing w:after="0" w:line="240" w:lineRule="auto"/>
    </w:pPr>
    <w:rPr>
      <w:rFonts w:cs="Times New Roman"/>
      <w:sz w:val="20"/>
      <w:szCs w:val="20"/>
      <w:lang w:eastAsia="ru-RU"/>
    </w:rPr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221">
    <w:name w:val="Сетка таблицы22"/>
    <w:basedOn w:val="a1"/>
    <w:next w:val="afffff5"/>
    <w:uiPriority w:val="39"/>
    <w:rsid w:val="00AA38A8"/>
    <w:pPr>
      <w:spacing w:after="0" w:line="240" w:lineRule="auto"/>
    </w:pPr>
    <w:rPr>
      <w:rFonts w:ascii="Calibri" w:eastAsia="Calibri" w:hAnsi="Calibri"/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1">
    <w:name w:val="Сетка таблицы32"/>
    <w:basedOn w:val="a1"/>
    <w:next w:val="afffff5"/>
    <w:uiPriority w:val="39"/>
    <w:rsid w:val="00AA38A8"/>
    <w:pPr>
      <w:spacing w:after="0" w:line="240" w:lineRule="auto"/>
    </w:pPr>
    <w:rPr>
      <w:rFonts w:ascii="Calibri" w:eastAsia="Calibri" w:hAnsi="Calibri"/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21">
    <w:name w:val="Сетка таблицы42"/>
    <w:basedOn w:val="a1"/>
    <w:next w:val="afffff5"/>
    <w:uiPriority w:val="39"/>
    <w:rsid w:val="00AA38A8"/>
    <w:pPr>
      <w:spacing w:after="0" w:line="240" w:lineRule="auto"/>
    </w:pPr>
    <w:rPr>
      <w:rFonts w:ascii="Calibri" w:eastAsia="Calibri" w:hAnsi="Calibri"/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2">
    <w:name w:val="Сетка таблицы51"/>
    <w:basedOn w:val="a1"/>
    <w:next w:val="afffff5"/>
    <w:uiPriority w:val="39"/>
    <w:rsid w:val="00AA38A8"/>
    <w:pPr>
      <w:spacing w:after="0" w:line="240" w:lineRule="auto"/>
    </w:pPr>
    <w:rPr>
      <w:rFonts w:ascii="Calibri" w:eastAsia="Calibri" w:hAnsi="Calibri"/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1">
    <w:name w:val="Сетка таблицы61"/>
    <w:basedOn w:val="a1"/>
    <w:next w:val="afffff5"/>
    <w:uiPriority w:val="39"/>
    <w:rsid w:val="00AA38A8"/>
    <w:pPr>
      <w:spacing w:after="0" w:line="240" w:lineRule="auto"/>
    </w:pPr>
    <w:rPr>
      <w:rFonts w:ascii="Calibri" w:eastAsia="Calibri" w:hAnsi="Calibri"/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11">
    <w:name w:val="Сетка таблицы71"/>
    <w:basedOn w:val="a1"/>
    <w:next w:val="afffff5"/>
    <w:uiPriority w:val="39"/>
    <w:rsid w:val="00AA38A8"/>
    <w:pPr>
      <w:spacing w:after="0" w:line="240" w:lineRule="auto"/>
    </w:pPr>
    <w:rPr>
      <w:rFonts w:ascii="Calibri" w:eastAsia="Calibri" w:hAnsi="Calibri"/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10">
    <w:name w:val="Сетка таблицы81"/>
    <w:basedOn w:val="a1"/>
    <w:next w:val="afffff5"/>
    <w:uiPriority w:val="39"/>
    <w:rsid w:val="00AA38A8"/>
    <w:pPr>
      <w:spacing w:after="0" w:line="240" w:lineRule="auto"/>
    </w:pPr>
    <w:rPr>
      <w:rFonts w:ascii="Calibri" w:eastAsia="Calibri" w:hAnsi="Calibri"/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1">
    <w:name w:val="Сетка таблицы91"/>
    <w:basedOn w:val="a1"/>
    <w:next w:val="afffff5"/>
    <w:uiPriority w:val="39"/>
    <w:rsid w:val="00AA38A8"/>
    <w:pPr>
      <w:spacing w:after="0" w:line="240" w:lineRule="auto"/>
    </w:pPr>
    <w:rPr>
      <w:rFonts w:ascii="Calibri" w:eastAsia="Calibri" w:hAnsi="Calibri"/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1">
    <w:name w:val="Сетка таблицы101"/>
    <w:basedOn w:val="a1"/>
    <w:next w:val="afffff5"/>
    <w:uiPriority w:val="39"/>
    <w:rsid w:val="00AA38A8"/>
    <w:pPr>
      <w:spacing w:after="0" w:line="240" w:lineRule="auto"/>
    </w:pPr>
    <w:rPr>
      <w:rFonts w:ascii="Calibri" w:eastAsia="Calibri" w:hAnsi="Calibri"/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2">
    <w:name w:val="Сетка таблицы111"/>
    <w:basedOn w:val="a1"/>
    <w:next w:val="afffff5"/>
    <w:uiPriority w:val="39"/>
    <w:rsid w:val="00AA38A8"/>
    <w:pPr>
      <w:spacing w:after="0" w:line="240" w:lineRule="auto"/>
    </w:pPr>
    <w:rPr>
      <w:rFonts w:ascii="Calibri" w:eastAsia="Calibri" w:hAnsi="Calibri"/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0">
    <w:name w:val="Сетка таблицы14"/>
    <w:basedOn w:val="a1"/>
    <w:next w:val="afffff5"/>
    <w:uiPriority w:val="39"/>
    <w:rsid w:val="00AA38A8"/>
    <w:pPr>
      <w:spacing w:after="0" w:line="240" w:lineRule="auto"/>
    </w:pPr>
    <w:rPr>
      <w:rFonts w:ascii="Calibri" w:eastAsia="Calibri" w:hAnsi="Calibri"/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92">
    <w:name w:val="Нет списка9"/>
    <w:next w:val="a2"/>
    <w:uiPriority w:val="99"/>
    <w:semiHidden/>
    <w:unhideWhenUsed/>
    <w:rsid w:val="00AA38A8"/>
  </w:style>
  <w:style w:type="numbering" w:customStyle="1" w:styleId="132">
    <w:name w:val="Нет списка13"/>
    <w:next w:val="a2"/>
    <w:uiPriority w:val="99"/>
    <w:semiHidden/>
    <w:unhideWhenUsed/>
    <w:rsid w:val="00AA38A8"/>
  </w:style>
  <w:style w:type="table" w:customStyle="1" w:styleId="152">
    <w:name w:val="Сетка таблицы15"/>
    <w:basedOn w:val="a1"/>
    <w:next w:val="afffff5"/>
    <w:uiPriority w:val="39"/>
    <w:locked/>
    <w:rsid w:val="00AA38A8"/>
    <w:pPr>
      <w:spacing w:after="0" w:line="240" w:lineRule="auto"/>
    </w:pPr>
    <w:rPr>
      <w:rFonts w:ascii="Calibri" w:eastAsia="Calibri" w:hAnsi="Calibri"/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3">
    <w:name w:val="Table Normal3"/>
    <w:rsid w:val="00AA38A8"/>
    <w:pPr>
      <w:spacing w:after="0" w:line="240" w:lineRule="auto"/>
    </w:pPr>
    <w:rPr>
      <w:rFonts w:cs="Times New Roman"/>
      <w:color w:val="000000"/>
      <w:sz w:val="20"/>
      <w:szCs w:val="20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1130">
    <w:name w:val="Нет списка113"/>
    <w:next w:val="a2"/>
    <w:uiPriority w:val="99"/>
    <w:semiHidden/>
    <w:unhideWhenUsed/>
    <w:rsid w:val="00AA38A8"/>
  </w:style>
  <w:style w:type="numbering" w:customStyle="1" w:styleId="230">
    <w:name w:val="Нет списка23"/>
    <w:next w:val="a2"/>
    <w:uiPriority w:val="99"/>
    <w:semiHidden/>
    <w:unhideWhenUsed/>
    <w:rsid w:val="00AA38A8"/>
  </w:style>
  <w:style w:type="numbering" w:customStyle="1" w:styleId="330">
    <w:name w:val="Нет списка33"/>
    <w:next w:val="a2"/>
    <w:uiPriority w:val="99"/>
    <w:semiHidden/>
    <w:unhideWhenUsed/>
    <w:rsid w:val="00AA38A8"/>
  </w:style>
  <w:style w:type="table" w:customStyle="1" w:styleId="TableGrid4">
    <w:name w:val="TableGrid4"/>
    <w:rsid w:val="00AA38A8"/>
    <w:pPr>
      <w:spacing w:after="0" w:line="240" w:lineRule="auto"/>
    </w:pPr>
    <w:rPr>
      <w:rFonts w:ascii="Calibri" w:eastAsia="PMingLiU" w:hAnsi="Calibri"/>
      <w:sz w:val="22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430">
    <w:name w:val="Нет списка43"/>
    <w:next w:val="a2"/>
    <w:uiPriority w:val="99"/>
    <w:semiHidden/>
    <w:unhideWhenUsed/>
    <w:rsid w:val="00AA38A8"/>
  </w:style>
  <w:style w:type="table" w:customStyle="1" w:styleId="TableGrid13">
    <w:name w:val="TableGrid13"/>
    <w:rsid w:val="00AA38A8"/>
    <w:pPr>
      <w:spacing w:after="0" w:line="240" w:lineRule="auto"/>
    </w:pPr>
    <w:rPr>
      <w:rFonts w:ascii="Calibri" w:hAnsi="Calibri" w:cs="Times New Roman"/>
      <w:sz w:val="22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530">
    <w:name w:val="Нет списка53"/>
    <w:next w:val="a2"/>
    <w:uiPriority w:val="99"/>
    <w:semiHidden/>
    <w:unhideWhenUsed/>
    <w:rsid w:val="00AA38A8"/>
  </w:style>
  <w:style w:type="numbering" w:customStyle="1" w:styleId="630">
    <w:name w:val="Нет списка63"/>
    <w:next w:val="a2"/>
    <w:uiPriority w:val="99"/>
    <w:semiHidden/>
    <w:unhideWhenUsed/>
    <w:rsid w:val="00AA38A8"/>
  </w:style>
  <w:style w:type="table" w:customStyle="1" w:styleId="133">
    <w:name w:val="Сетка таблицы 13"/>
    <w:basedOn w:val="a1"/>
    <w:next w:val="19"/>
    <w:rsid w:val="00AA38A8"/>
    <w:pPr>
      <w:spacing w:after="0" w:line="240" w:lineRule="auto"/>
    </w:pPr>
    <w:rPr>
      <w:rFonts w:cs="Times New Roman"/>
      <w:sz w:val="20"/>
      <w:szCs w:val="20"/>
      <w:lang w:eastAsia="ru-RU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-23">
    <w:name w:val="Веб-таблица 23"/>
    <w:basedOn w:val="a1"/>
    <w:next w:val="-2"/>
    <w:rsid w:val="00AA38A8"/>
    <w:pPr>
      <w:spacing w:after="0" w:line="240" w:lineRule="auto"/>
    </w:pPr>
    <w:rPr>
      <w:rFonts w:cs="Times New Roman"/>
      <w:sz w:val="20"/>
      <w:szCs w:val="20"/>
      <w:lang w:eastAsia="ru-RU"/>
    </w:rPr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231">
    <w:name w:val="Сетка таблицы23"/>
    <w:basedOn w:val="a1"/>
    <w:next w:val="afffff5"/>
    <w:uiPriority w:val="39"/>
    <w:rsid w:val="00AA38A8"/>
    <w:pPr>
      <w:spacing w:after="0" w:line="240" w:lineRule="auto"/>
    </w:pPr>
    <w:rPr>
      <w:rFonts w:ascii="Calibri" w:eastAsia="Calibri" w:hAnsi="Calibri"/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31">
    <w:name w:val="Сетка таблицы33"/>
    <w:basedOn w:val="a1"/>
    <w:next w:val="afffff5"/>
    <w:uiPriority w:val="39"/>
    <w:rsid w:val="00AA38A8"/>
    <w:pPr>
      <w:spacing w:after="0" w:line="240" w:lineRule="auto"/>
    </w:pPr>
    <w:rPr>
      <w:rFonts w:ascii="Calibri" w:eastAsia="Calibri" w:hAnsi="Calibri"/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31">
    <w:name w:val="Сетка таблицы43"/>
    <w:basedOn w:val="a1"/>
    <w:next w:val="afffff5"/>
    <w:uiPriority w:val="39"/>
    <w:rsid w:val="00AA38A8"/>
    <w:pPr>
      <w:spacing w:after="0" w:line="240" w:lineRule="auto"/>
    </w:pPr>
    <w:rPr>
      <w:rFonts w:ascii="Calibri" w:eastAsia="Calibri" w:hAnsi="Calibri"/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21">
    <w:name w:val="Сетка таблицы52"/>
    <w:basedOn w:val="a1"/>
    <w:next w:val="afffff5"/>
    <w:uiPriority w:val="39"/>
    <w:rsid w:val="00AA38A8"/>
    <w:pPr>
      <w:spacing w:after="0" w:line="240" w:lineRule="auto"/>
    </w:pPr>
    <w:rPr>
      <w:rFonts w:ascii="Calibri" w:eastAsia="Calibri" w:hAnsi="Calibri"/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21">
    <w:name w:val="Сетка таблицы62"/>
    <w:basedOn w:val="a1"/>
    <w:next w:val="afffff5"/>
    <w:uiPriority w:val="39"/>
    <w:rsid w:val="00AA38A8"/>
    <w:pPr>
      <w:spacing w:after="0" w:line="240" w:lineRule="auto"/>
    </w:pPr>
    <w:rPr>
      <w:rFonts w:ascii="Calibri" w:eastAsia="Calibri" w:hAnsi="Calibri"/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20">
    <w:name w:val="Сетка таблицы72"/>
    <w:basedOn w:val="a1"/>
    <w:next w:val="afffff5"/>
    <w:uiPriority w:val="39"/>
    <w:rsid w:val="00AA38A8"/>
    <w:pPr>
      <w:spacing w:after="0" w:line="240" w:lineRule="auto"/>
    </w:pPr>
    <w:rPr>
      <w:rFonts w:ascii="Calibri" w:eastAsia="Calibri" w:hAnsi="Calibri"/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20">
    <w:name w:val="Сетка таблицы82"/>
    <w:basedOn w:val="a1"/>
    <w:next w:val="afffff5"/>
    <w:uiPriority w:val="39"/>
    <w:rsid w:val="00AA38A8"/>
    <w:pPr>
      <w:spacing w:after="0" w:line="240" w:lineRule="auto"/>
    </w:pPr>
    <w:rPr>
      <w:rFonts w:ascii="Calibri" w:eastAsia="Calibri" w:hAnsi="Calibri"/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20">
    <w:name w:val="Сетка таблицы92"/>
    <w:basedOn w:val="a1"/>
    <w:next w:val="afffff5"/>
    <w:uiPriority w:val="39"/>
    <w:rsid w:val="00AA38A8"/>
    <w:pPr>
      <w:spacing w:after="0" w:line="240" w:lineRule="auto"/>
    </w:pPr>
    <w:rPr>
      <w:rFonts w:ascii="Calibri" w:eastAsia="Calibri" w:hAnsi="Calibri"/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2">
    <w:name w:val="Сетка таблицы102"/>
    <w:basedOn w:val="a1"/>
    <w:next w:val="afffff5"/>
    <w:uiPriority w:val="39"/>
    <w:rsid w:val="00AA38A8"/>
    <w:pPr>
      <w:spacing w:after="0" w:line="240" w:lineRule="auto"/>
    </w:pPr>
    <w:rPr>
      <w:rFonts w:ascii="Calibri" w:eastAsia="Calibri" w:hAnsi="Calibri"/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1">
    <w:name w:val="Сетка таблицы112"/>
    <w:basedOn w:val="a1"/>
    <w:next w:val="afffff5"/>
    <w:uiPriority w:val="39"/>
    <w:rsid w:val="00AA38A8"/>
    <w:pPr>
      <w:spacing w:after="0" w:line="240" w:lineRule="auto"/>
    </w:pPr>
    <w:rPr>
      <w:rFonts w:ascii="Calibri" w:eastAsia="Calibri" w:hAnsi="Calibri"/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2">
    <w:name w:val="Сетка таблицы16"/>
    <w:basedOn w:val="a1"/>
    <w:next w:val="afffff5"/>
    <w:uiPriority w:val="39"/>
    <w:rsid w:val="00AA38A8"/>
    <w:pPr>
      <w:spacing w:after="0" w:line="240" w:lineRule="auto"/>
    </w:pPr>
    <w:rPr>
      <w:rFonts w:ascii="Calibri" w:eastAsia="Calibri" w:hAnsi="Calibri"/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30">
    <w:name w:val="Сетка таблицы73"/>
    <w:basedOn w:val="a1"/>
    <w:next w:val="afffff5"/>
    <w:uiPriority w:val="39"/>
    <w:rsid w:val="00AA38A8"/>
    <w:pPr>
      <w:spacing w:after="0" w:line="240" w:lineRule="auto"/>
    </w:pPr>
    <w:rPr>
      <w:rFonts w:ascii="Calibri" w:eastAsia="Calibri" w:hAnsi="Calibri"/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30">
    <w:name w:val="Сетка таблицы83"/>
    <w:basedOn w:val="a1"/>
    <w:next w:val="afffff5"/>
    <w:uiPriority w:val="39"/>
    <w:rsid w:val="00AA38A8"/>
    <w:pPr>
      <w:spacing w:after="0" w:line="240" w:lineRule="auto"/>
    </w:pPr>
    <w:rPr>
      <w:rFonts w:ascii="Calibri" w:eastAsia="Calibri" w:hAnsi="Calibri"/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3">
    <w:name w:val="Сетка таблицы93"/>
    <w:basedOn w:val="a1"/>
    <w:next w:val="afffff5"/>
    <w:uiPriority w:val="39"/>
    <w:rsid w:val="00AA38A8"/>
    <w:pPr>
      <w:spacing w:after="0" w:line="240" w:lineRule="auto"/>
    </w:pPr>
    <w:rPr>
      <w:rFonts w:ascii="Calibri" w:eastAsia="Calibri" w:hAnsi="Calibri"/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3">
    <w:name w:val="Сетка таблицы103"/>
    <w:basedOn w:val="a1"/>
    <w:next w:val="afffff5"/>
    <w:uiPriority w:val="39"/>
    <w:rsid w:val="00AA38A8"/>
    <w:pPr>
      <w:spacing w:after="0" w:line="240" w:lineRule="auto"/>
    </w:pPr>
    <w:rPr>
      <w:rFonts w:ascii="Calibri" w:eastAsia="Calibri" w:hAnsi="Calibri"/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31">
    <w:name w:val="Сетка таблицы113"/>
    <w:basedOn w:val="a1"/>
    <w:next w:val="afffff5"/>
    <w:uiPriority w:val="39"/>
    <w:rsid w:val="00AA38A8"/>
    <w:pPr>
      <w:spacing w:after="0" w:line="240" w:lineRule="auto"/>
    </w:pPr>
    <w:rPr>
      <w:rFonts w:ascii="Calibri" w:eastAsia="Calibri" w:hAnsi="Calibri"/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7">
    <w:name w:val="annotation subject"/>
    <w:basedOn w:val="af5"/>
    <w:next w:val="af5"/>
    <w:link w:val="af6"/>
    <w:uiPriority w:val="99"/>
    <w:semiHidden/>
    <w:unhideWhenUsed/>
    <w:rsid w:val="00AA38A8"/>
    <w:pPr>
      <w:jc w:val="both"/>
    </w:pPr>
    <w:rPr>
      <w:rFonts w:cstheme="minorBidi"/>
      <w:b/>
      <w:bCs/>
      <w:sz w:val="24"/>
      <w:szCs w:val="22"/>
    </w:rPr>
  </w:style>
  <w:style w:type="character" w:customStyle="1" w:styleId="35">
    <w:name w:val="Тема примечания Знак3"/>
    <w:basedOn w:val="af4"/>
    <w:uiPriority w:val="99"/>
    <w:semiHidden/>
    <w:rsid w:val="00AA38A8"/>
    <w:rPr>
      <w:rFonts w:cs="Times New Roman"/>
      <w:b/>
      <w:bCs/>
      <w:sz w:val="20"/>
      <w:szCs w:val="20"/>
    </w:rPr>
  </w:style>
  <w:style w:type="table" w:styleId="afffff5">
    <w:name w:val="Table Grid"/>
    <w:basedOn w:val="a1"/>
    <w:uiPriority w:val="39"/>
    <w:rsid w:val="00AA38A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fffff4">
    <w:name w:val="FollowedHyperlink"/>
    <w:basedOn w:val="a0"/>
    <w:uiPriority w:val="99"/>
    <w:semiHidden/>
    <w:unhideWhenUsed/>
    <w:rsid w:val="00AA38A8"/>
    <w:rPr>
      <w:color w:val="954F72" w:themeColor="followedHyperlink"/>
      <w:u w:val="single"/>
    </w:rPr>
  </w:style>
  <w:style w:type="paragraph" w:customStyle="1" w:styleId="114">
    <w:name w:val="Заголовок 11"/>
    <w:basedOn w:val="a"/>
    <w:uiPriority w:val="1"/>
    <w:qFormat/>
    <w:rsid w:val="008014D9"/>
    <w:pPr>
      <w:widowControl w:val="0"/>
      <w:spacing w:before="27"/>
      <w:ind w:left="552"/>
      <w:jc w:val="left"/>
      <w:outlineLvl w:val="1"/>
    </w:pPr>
    <w:rPr>
      <w:rFonts w:ascii="Calibri" w:eastAsia="Calibri" w:hAnsi="Calibri" w:cs="Times New Roman"/>
      <w:sz w:val="36"/>
      <w:szCs w:val="36"/>
      <w:lang w:val="en-US"/>
    </w:rPr>
  </w:style>
  <w:style w:type="paragraph" w:customStyle="1" w:styleId="s16">
    <w:name w:val="s_16"/>
    <w:basedOn w:val="a"/>
    <w:rsid w:val="008014D9"/>
    <w:pPr>
      <w:spacing w:before="100" w:beforeAutospacing="1" w:after="100" w:afterAutospacing="1"/>
      <w:jc w:val="left"/>
    </w:pPr>
    <w:rPr>
      <w:rFonts w:cs="Times New Roman"/>
      <w:szCs w:val="24"/>
      <w:lang w:eastAsia="ru-RU"/>
    </w:rPr>
  </w:style>
  <w:style w:type="character" w:customStyle="1" w:styleId="ae">
    <w:name w:val="Абзац списка Знак"/>
    <w:aliases w:val="Содержание. 2 уровень Знак"/>
    <w:link w:val="ad"/>
    <w:qFormat/>
    <w:locked/>
    <w:rsid w:val="00141665"/>
    <w:rPr>
      <w:rFonts w:cs="Times New Roman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3937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69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4914963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8751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516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744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9789549">
          <w:marLeft w:val="0"/>
          <w:marRight w:val="0"/>
          <w:marTop w:val="0"/>
          <w:marBottom w:val="6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6050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62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072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324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501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994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0066320">
          <w:marLeft w:val="0"/>
          <w:marRight w:val="0"/>
          <w:marTop w:val="0"/>
          <w:marBottom w:val="6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5348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5A4169-2D7C-4DC7-BF90-21B28E981A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426</TotalTime>
  <Pages>6</Pages>
  <Words>919</Words>
  <Characters>5243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6150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Жук</dc:creator>
  <cp:lastModifiedBy>Maslova</cp:lastModifiedBy>
  <cp:revision>45</cp:revision>
  <cp:lastPrinted>2021-08-31T11:50:00Z</cp:lastPrinted>
  <dcterms:created xsi:type="dcterms:W3CDTF">2018-11-29T10:00:00Z</dcterms:created>
  <dcterms:modified xsi:type="dcterms:W3CDTF">2024-10-11T07:26:00Z</dcterms:modified>
</cp:coreProperties>
</file>