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F802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2BC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РАБОЧАЯ  ПРОГРАММА УЧЕБНОЙ ДИСЦИПЛИНЫ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4D1527" w:rsidRDefault="00BC5910" w:rsidP="00BC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 w:rsidR="00853534">
        <w:rPr>
          <w:rFonts w:ascii="Times New Roman" w:hAnsi="Times New Roman"/>
          <w:b/>
          <w:iCs/>
          <w:color w:val="000000"/>
          <w:sz w:val="28"/>
          <w:szCs w:val="28"/>
        </w:rPr>
        <w:t>14</w:t>
      </w: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853534">
        <w:rPr>
          <w:rFonts w:ascii="Times New Roman" w:hAnsi="Times New Roman"/>
          <w:b/>
          <w:iCs/>
          <w:color w:val="000000"/>
          <w:sz w:val="28"/>
          <w:szCs w:val="28"/>
        </w:rPr>
        <w:t>Сварка и резка материалов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E9E" w:rsidRDefault="00BC5910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56">
        <w:rPr>
          <w:rFonts w:ascii="Times New Roman" w:hAnsi="Times New Roman"/>
          <w:sz w:val="24"/>
          <w:szCs w:val="24"/>
        </w:rPr>
        <w:t xml:space="preserve"> специальности </w:t>
      </w:r>
    </w:p>
    <w:p w:rsidR="00BC5910" w:rsidRPr="008C0C56" w:rsidRDefault="006A6A88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="00BC5910" w:rsidRPr="008C0C56">
        <w:rPr>
          <w:rFonts w:ascii="Times New Roman" w:hAnsi="Times New Roman"/>
          <w:sz w:val="24"/>
          <w:szCs w:val="24"/>
        </w:rPr>
        <w:t xml:space="preserve"> </w:t>
      </w:r>
      <w:r w:rsidR="00BC5910" w:rsidRPr="006A6A88">
        <w:rPr>
          <w:rFonts w:ascii="Times New Roman" w:hAnsi="Times New Roman"/>
          <w:sz w:val="24"/>
          <w:szCs w:val="24"/>
        </w:rPr>
        <w:t>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BC5910" w:rsidRPr="006A6A88">
        <w:rPr>
          <w:rFonts w:ascii="Times New Roman" w:hAnsi="Times New Roman"/>
          <w:sz w:val="24"/>
          <w:szCs w:val="24"/>
        </w:rPr>
        <w:t>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Тула 2019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6A6A88" w:rsidRPr="008C0C56" w:rsidTr="00AF49C4">
        <w:tc>
          <w:tcPr>
            <w:tcW w:w="3108" w:type="dxa"/>
          </w:tcPr>
          <w:p w:rsidR="006A6A88" w:rsidRPr="008C0C56" w:rsidRDefault="00F60D21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br w:type="page"/>
            </w:r>
            <w:r w:rsidR="006A6A88">
              <w:rPr>
                <w:rFonts w:ascii="Times New Roman" w:hAnsi="Times New Roman"/>
                <w:b/>
                <w:bCs/>
                <w:i/>
              </w:rPr>
              <w:br w:type="page"/>
            </w:r>
            <w:r w:rsidR="006A6A88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2AA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42AA0">
              <w:rPr>
                <w:rFonts w:ascii="Times New Roman" w:hAnsi="Times New Roman"/>
                <w:bCs/>
                <w:sz w:val="24"/>
                <w:szCs w:val="24"/>
              </w:rPr>
              <w:t xml:space="preserve">  июня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6A6A88" w:rsidRPr="008C0C56" w:rsidRDefault="006A6A88" w:rsidP="00AF49C4">
            <w:pPr>
              <w:pStyle w:val="11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A42A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A42A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июня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DD3D78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предметной (цикловой) комиссией специальных дисциплин спе</w:t>
            </w:r>
            <w:r w:rsidR="002A5FBC">
              <w:rPr>
                <w:rFonts w:ascii="Times New Roman" w:hAnsi="Times New Roman"/>
                <w:bCs/>
                <w:sz w:val="24"/>
                <w:szCs w:val="24"/>
              </w:rPr>
              <w:t>циальности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08.02.07 «Монтаж и эксплуатация внутренних сантехнических устройств, кондиционирования воздуха и вентиляции» 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 w:rsidR="00A42AA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A42AA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A42AA0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6A6A88" w:rsidRPr="006A6A88" w:rsidRDefault="00853534" w:rsidP="00A42AA0">
            <w:pPr>
              <w:pStyle w:val="11"/>
              <w:spacing w:before="0"/>
              <w:ind w:left="0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85353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  И.С.Черкасова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A42A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«24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A42A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мая 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201</w:t>
            </w:r>
            <w:r w:rsidR="006A6A88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B0B" w:rsidRPr="00743B0B" w:rsidRDefault="006A6A88" w:rsidP="00743B0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Составлена</w:t>
      </w:r>
      <w:r w:rsidR="00DD3D78">
        <w:rPr>
          <w:rFonts w:ascii="Times New Roman" w:hAnsi="Times New Roman"/>
          <w:bCs/>
          <w:sz w:val="24"/>
          <w:szCs w:val="24"/>
        </w:rPr>
        <w:t xml:space="preserve"> в соответствии с ф</w:t>
      </w:r>
      <w:r>
        <w:rPr>
          <w:rFonts w:ascii="Times New Roman" w:hAnsi="Times New Roman"/>
          <w:bCs/>
          <w:sz w:val="24"/>
          <w:szCs w:val="24"/>
        </w:rPr>
        <w:t>еде</w:t>
      </w:r>
      <w:r w:rsidRPr="00E04725">
        <w:rPr>
          <w:rFonts w:ascii="Times New Roman" w:hAnsi="Times New Roman"/>
          <w:bCs/>
          <w:sz w:val="24"/>
          <w:szCs w:val="24"/>
        </w:rPr>
        <w:t>ральным государс</w:t>
      </w:r>
      <w:r>
        <w:rPr>
          <w:rFonts w:ascii="Times New Roman" w:hAnsi="Times New Roman"/>
          <w:bCs/>
          <w:sz w:val="24"/>
          <w:szCs w:val="24"/>
        </w:rPr>
        <w:t>твенным образовательным стандартом среднего профессио</w:t>
      </w:r>
      <w:r w:rsidRPr="00E04725">
        <w:rPr>
          <w:rFonts w:ascii="Times New Roman" w:hAnsi="Times New Roman"/>
          <w:bCs/>
          <w:sz w:val="24"/>
          <w:szCs w:val="24"/>
        </w:rPr>
        <w:t>нального образования по специальности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3534">
        <w:rPr>
          <w:rFonts w:ascii="Times New Roman" w:hAnsi="Times New Roman"/>
          <w:sz w:val="24"/>
          <w:szCs w:val="24"/>
        </w:rPr>
        <w:t>08.02.07</w:t>
      </w:r>
      <w:r w:rsidR="00853534" w:rsidRPr="008C0C56">
        <w:rPr>
          <w:rFonts w:ascii="Times New Roman" w:hAnsi="Times New Roman"/>
          <w:sz w:val="24"/>
          <w:szCs w:val="24"/>
        </w:rPr>
        <w:t xml:space="preserve"> </w:t>
      </w:r>
      <w:r w:rsidR="00853534" w:rsidRPr="006A6A88">
        <w:rPr>
          <w:rFonts w:ascii="Times New Roman" w:hAnsi="Times New Roman"/>
          <w:sz w:val="24"/>
          <w:szCs w:val="24"/>
        </w:rPr>
        <w:t>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6A6A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6A6A88">
        <w:rPr>
          <w:rFonts w:ascii="Times New Roman" w:hAnsi="Times New Roman"/>
          <w:bCs/>
          <w:sz w:val="24"/>
          <w:szCs w:val="24"/>
        </w:rPr>
        <w:t xml:space="preserve"> </w:t>
      </w:r>
      <w:r w:rsidRPr="00E04725">
        <w:rPr>
          <w:rFonts w:ascii="Times New Roman" w:hAnsi="Times New Roman"/>
          <w:bCs/>
          <w:sz w:val="24"/>
          <w:szCs w:val="24"/>
        </w:rPr>
        <w:t>утвержденным приказом Минис</w:t>
      </w:r>
      <w:r w:rsidR="005716D7">
        <w:rPr>
          <w:rFonts w:ascii="Times New Roman" w:hAnsi="Times New Roman"/>
          <w:bCs/>
          <w:sz w:val="24"/>
          <w:szCs w:val="24"/>
        </w:rPr>
        <w:t xml:space="preserve">терства образования и науки РФ </w:t>
      </w:r>
      <w:r w:rsidRPr="00F60D21">
        <w:rPr>
          <w:rFonts w:ascii="Times New Roman" w:hAnsi="Times New Roman"/>
          <w:bCs/>
          <w:sz w:val="24"/>
          <w:szCs w:val="24"/>
        </w:rPr>
        <w:t xml:space="preserve">№ </w:t>
      </w:r>
      <w:r w:rsidR="005716D7" w:rsidRPr="00F60D21">
        <w:rPr>
          <w:rFonts w:ascii="Times New Roman" w:hAnsi="Times New Roman"/>
          <w:bCs/>
          <w:sz w:val="24"/>
          <w:szCs w:val="24"/>
        </w:rPr>
        <w:t>3</w:t>
      </w:r>
      <w:r w:rsidR="00F60D21" w:rsidRPr="00F60D21">
        <w:rPr>
          <w:rFonts w:ascii="Times New Roman" w:hAnsi="Times New Roman"/>
          <w:bCs/>
          <w:sz w:val="24"/>
          <w:szCs w:val="24"/>
        </w:rPr>
        <w:t>0</w:t>
      </w:r>
      <w:r w:rsidRPr="00F60D21">
        <w:rPr>
          <w:rFonts w:ascii="Times New Roman" w:hAnsi="Times New Roman"/>
          <w:bCs/>
          <w:sz w:val="24"/>
          <w:szCs w:val="24"/>
        </w:rPr>
        <w:t xml:space="preserve"> от </w:t>
      </w:r>
      <w:r w:rsidR="00A42AA0">
        <w:rPr>
          <w:rFonts w:ascii="Times New Roman" w:hAnsi="Times New Roman"/>
          <w:bCs/>
          <w:sz w:val="24"/>
          <w:szCs w:val="24"/>
        </w:rPr>
        <w:t xml:space="preserve">15 января </w:t>
      </w:r>
      <w:r w:rsidRPr="00F60D21">
        <w:rPr>
          <w:rFonts w:ascii="Times New Roman" w:hAnsi="Times New Roman"/>
          <w:bCs/>
          <w:sz w:val="24"/>
          <w:szCs w:val="24"/>
        </w:rPr>
        <w:t>201</w:t>
      </w:r>
      <w:r w:rsidR="005716D7" w:rsidRPr="00F60D21">
        <w:rPr>
          <w:rFonts w:ascii="Times New Roman" w:hAnsi="Times New Roman"/>
          <w:bCs/>
          <w:sz w:val="24"/>
          <w:szCs w:val="24"/>
        </w:rPr>
        <w:t>8</w:t>
      </w:r>
      <w:r w:rsidRPr="00F60D2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C7584" w:rsidRPr="00A42497" w:rsidRDefault="00DD3D78" w:rsidP="00DD3D7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C7584" w:rsidRPr="00BF4AAA" w:rsidRDefault="00FC7584" w:rsidP="006A6A88">
      <w:pPr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853534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E6C">
        <w:rPr>
          <w:rFonts w:ascii="Times New Roman" w:hAnsi="Times New Roman"/>
          <w:bCs/>
          <w:sz w:val="24"/>
          <w:szCs w:val="24"/>
        </w:rPr>
        <w:t>Автор</w:t>
      </w:r>
      <w:r w:rsidR="006A6A88" w:rsidRPr="00B82E6C">
        <w:rPr>
          <w:rFonts w:ascii="Times New Roman" w:hAnsi="Times New Roman"/>
          <w:bCs/>
          <w:sz w:val="24"/>
          <w:szCs w:val="24"/>
        </w:rPr>
        <w:t>:</w:t>
      </w:r>
      <w:r w:rsidR="006A6A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Черкасова И</w:t>
      </w:r>
      <w:r w:rsidR="006C72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С</w:t>
      </w:r>
      <w:r w:rsidR="006C72C9">
        <w:rPr>
          <w:rFonts w:ascii="Times New Roman" w:hAnsi="Times New Roman"/>
          <w:bCs/>
          <w:sz w:val="24"/>
          <w:szCs w:val="24"/>
        </w:rPr>
        <w:t>.</w:t>
      </w:r>
      <w:r w:rsidR="006A6A88"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6A6A88" w:rsidRPr="00E04725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2E6C" w:rsidRPr="00B82E6C" w:rsidRDefault="006A6A88" w:rsidP="00B82E6C">
      <w:pPr>
        <w:rPr>
          <w:rFonts w:ascii="Times New Roman" w:hAnsi="Times New Roman"/>
          <w:sz w:val="24"/>
          <w:szCs w:val="24"/>
        </w:rPr>
      </w:pPr>
      <w:r w:rsidRPr="00B82E6C">
        <w:rPr>
          <w:rFonts w:ascii="Times New Roman" w:hAnsi="Times New Roman"/>
          <w:bCs/>
          <w:sz w:val="24"/>
          <w:szCs w:val="24"/>
        </w:rPr>
        <w:t xml:space="preserve">Рецензент: </w:t>
      </w:r>
      <w:r w:rsidR="00B82E6C" w:rsidRPr="00B82E6C">
        <w:rPr>
          <w:rFonts w:ascii="Times New Roman" w:hAnsi="Times New Roman"/>
          <w:sz w:val="24"/>
          <w:szCs w:val="24"/>
        </w:rPr>
        <w:t>Пустовой А.</w:t>
      </w:r>
      <w:r w:rsidR="00B1180C">
        <w:rPr>
          <w:rFonts w:ascii="Times New Roman" w:hAnsi="Times New Roman"/>
          <w:sz w:val="24"/>
          <w:szCs w:val="24"/>
        </w:rPr>
        <w:t>И</w:t>
      </w:r>
      <w:r w:rsidR="00B82E6C" w:rsidRPr="00B82E6C">
        <w:rPr>
          <w:rFonts w:ascii="Times New Roman" w:hAnsi="Times New Roman"/>
          <w:sz w:val="24"/>
          <w:szCs w:val="24"/>
        </w:rPr>
        <w:t>.</w:t>
      </w:r>
      <w:r w:rsidR="00B82E6C">
        <w:rPr>
          <w:rFonts w:ascii="Times New Roman" w:hAnsi="Times New Roman"/>
          <w:sz w:val="24"/>
          <w:szCs w:val="24"/>
        </w:rPr>
        <w:t xml:space="preserve"> н</w:t>
      </w:r>
      <w:r w:rsidR="00B82E6C" w:rsidRPr="00B82E6C">
        <w:rPr>
          <w:rFonts w:ascii="Times New Roman" w:hAnsi="Times New Roman"/>
          <w:sz w:val="24"/>
          <w:szCs w:val="24"/>
        </w:rPr>
        <w:t xml:space="preserve">ачальник  учебно-методического </w:t>
      </w:r>
      <w:r w:rsidR="00B82E6C">
        <w:rPr>
          <w:rFonts w:ascii="Times New Roman" w:hAnsi="Times New Roman"/>
          <w:sz w:val="24"/>
          <w:szCs w:val="24"/>
        </w:rPr>
        <w:t xml:space="preserve"> </w:t>
      </w:r>
      <w:r w:rsidR="00B82E6C" w:rsidRPr="00B82E6C">
        <w:rPr>
          <w:rFonts w:ascii="Times New Roman" w:hAnsi="Times New Roman"/>
          <w:sz w:val="24"/>
          <w:szCs w:val="24"/>
        </w:rPr>
        <w:t>центра, АО «Газпром газораспределение Тула», кандидат технических наук, доцент</w:t>
      </w:r>
    </w:p>
    <w:p w:rsidR="000A4816" w:rsidRDefault="000A4816" w:rsidP="000A4816">
      <w:pPr>
        <w:jc w:val="center"/>
        <w:rPr>
          <w:rFonts w:ascii="Times New Roman" w:hAnsi="Times New Roman"/>
          <w:b/>
          <w:bCs/>
          <w:i/>
        </w:rPr>
      </w:pPr>
    </w:p>
    <w:p w:rsidR="006A6A88" w:rsidRPr="003A6412" w:rsidRDefault="006A6A88" w:rsidP="000A4816">
      <w:pPr>
        <w:jc w:val="center"/>
        <w:rPr>
          <w:rFonts w:ascii="Times New Roman" w:hAnsi="Times New Roman"/>
          <w:b/>
          <w:bCs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bCs/>
          <w:i/>
        </w:rPr>
        <w:sectPr w:rsidR="000A4816" w:rsidRPr="003A6412" w:rsidSect="00517DD5">
          <w:footerReference w:type="default" r:id="rId9"/>
          <w:footerReference w:type="first" r:id="rId10"/>
          <w:pgSz w:w="11906" w:h="16838"/>
          <w:pgMar w:top="1134" w:right="567" w:bottom="1134" w:left="1134" w:header="510" w:footer="454" w:gutter="0"/>
          <w:cols w:space="720"/>
          <w:titlePg/>
          <w:docGrid w:linePitch="299"/>
        </w:sectPr>
      </w:pPr>
    </w:p>
    <w:p w:rsidR="000A4816" w:rsidRPr="003A6412" w:rsidRDefault="000A4816" w:rsidP="000A4816">
      <w:pPr>
        <w:jc w:val="center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853534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853534">
              <w:rPr>
                <w:rFonts w:ascii="Times New Roman" w:hAnsi="Times New Roman"/>
                <w:b/>
              </w:rPr>
              <w:t>РАБОЧЕ</w:t>
            </w:r>
            <w:r w:rsidRPr="003A6412">
              <w:rPr>
                <w:rFonts w:ascii="Times New Roman" w:hAnsi="Times New Roman"/>
                <w:b/>
              </w:rPr>
              <w:t>Й ПРОГРАММЫ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F60D21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1F2A47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УСЛОВИЯ РЕАЛИЗАЦИИ</w:t>
            </w:r>
            <w:r w:rsidR="0019503B">
              <w:rPr>
                <w:rFonts w:ascii="Times New Roman" w:hAnsi="Times New Roman"/>
                <w:b/>
              </w:rPr>
              <w:t xml:space="preserve"> </w:t>
            </w:r>
            <w:r w:rsidRPr="003A6412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1F2A47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1F2A47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0A4816" w:rsidRPr="006C72C9" w:rsidRDefault="000A4816" w:rsidP="006C72C9">
      <w:pPr>
        <w:pStyle w:val="a9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72C9">
        <w:rPr>
          <w:rFonts w:ascii="Times New Roman" w:hAnsi="Times New Roman"/>
          <w:b/>
          <w:i/>
          <w:u w:val="single"/>
        </w:rPr>
        <w:br w:type="page"/>
      </w:r>
      <w:r w:rsidR="006C72C9" w:rsidRPr="006C72C9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 w:rsidR="00853534">
        <w:rPr>
          <w:rFonts w:ascii="Times New Roman" w:hAnsi="Times New Roman"/>
          <w:b/>
          <w:sz w:val="24"/>
          <w:szCs w:val="24"/>
        </w:rPr>
        <w:t>СВАРКА И РЕЗКА МАТЕРИАЛОВ</w:t>
      </w:r>
    </w:p>
    <w:p w:rsidR="006C72C9" w:rsidRPr="006C72C9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p w:rsidR="006C72C9" w:rsidRPr="001767BD" w:rsidRDefault="006C72C9" w:rsidP="001767BD">
      <w:pPr>
        <w:pStyle w:val="a9"/>
        <w:numPr>
          <w:ilvl w:val="1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:rsidR="0019503B" w:rsidRPr="00F60D21" w:rsidRDefault="001767BD" w:rsidP="00195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6C72C9"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Pr="006C72C9">
        <w:rPr>
          <w:rFonts w:ascii="Times New Roman" w:hAnsi="Times New Roman"/>
          <w:sz w:val="24"/>
          <w:szCs w:val="24"/>
        </w:rPr>
        <w:t xml:space="preserve"> 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rPr>
          <w:rFonts w:ascii="Times New Roman" w:hAnsi="Times New Roman"/>
          <w:sz w:val="24"/>
          <w:szCs w:val="24"/>
        </w:rPr>
        <w:t>»</w:t>
      </w:r>
      <w:r w:rsidRPr="001767BD">
        <w:rPr>
          <w:rFonts w:ascii="Times New Roman" w:hAnsi="Times New Roman"/>
          <w:sz w:val="24"/>
          <w:szCs w:val="24"/>
        </w:rPr>
        <w:t xml:space="preserve">, </w:t>
      </w:r>
      <w:r w:rsidRPr="00E04725">
        <w:rPr>
          <w:rFonts w:ascii="Times New Roman" w:hAnsi="Times New Roman"/>
          <w:bCs/>
          <w:sz w:val="24"/>
          <w:szCs w:val="24"/>
        </w:rPr>
        <w:t>утвержденным приказом Минис</w:t>
      </w:r>
      <w:r>
        <w:rPr>
          <w:rFonts w:ascii="Times New Roman" w:hAnsi="Times New Roman"/>
          <w:bCs/>
          <w:sz w:val="24"/>
          <w:szCs w:val="24"/>
        </w:rPr>
        <w:t xml:space="preserve">терства образования и науки </w:t>
      </w:r>
      <w:r w:rsidR="007A2C35">
        <w:rPr>
          <w:rFonts w:ascii="Times New Roman" w:hAnsi="Times New Roman"/>
          <w:bCs/>
          <w:sz w:val="24"/>
          <w:szCs w:val="24"/>
        </w:rPr>
        <w:t xml:space="preserve">РФ </w:t>
      </w:r>
      <w:r w:rsidR="007A2C35" w:rsidRPr="007A2C35">
        <w:rPr>
          <w:rFonts w:ascii="Times New Roman" w:hAnsi="Times New Roman"/>
          <w:bCs/>
          <w:sz w:val="24"/>
          <w:szCs w:val="24"/>
        </w:rPr>
        <w:t>от № 30 от 15 января 2018 г</w:t>
      </w:r>
      <w:r w:rsidR="00DD3D78">
        <w:rPr>
          <w:rFonts w:ascii="Times New Roman" w:hAnsi="Times New Roman"/>
          <w:bCs/>
          <w:sz w:val="24"/>
          <w:szCs w:val="24"/>
        </w:rPr>
        <w:t>.</w:t>
      </w:r>
      <w:r w:rsidR="0019503B" w:rsidRPr="00FC758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9503B">
        <w:rPr>
          <w:rFonts w:ascii="Times New Roman" w:hAnsi="Times New Roman"/>
          <w:sz w:val="24"/>
          <w:szCs w:val="24"/>
        </w:rPr>
        <w:t xml:space="preserve"> </w:t>
      </w:r>
      <w:r w:rsidR="00AA4E9E" w:rsidRPr="00743B0B">
        <w:rPr>
          <w:rFonts w:ascii="Times New Roman" w:hAnsi="Times New Roman"/>
          <w:bCs/>
          <w:sz w:val="24"/>
          <w:szCs w:val="24"/>
        </w:rPr>
        <w:t>зарегистрирована Министерством юстиции Российской Федерации 06 февраля 2</w:t>
      </w:r>
      <w:r w:rsidR="00AA4E9E">
        <w:rPr>
          <w:rFonts w:ascii="Times New Roman" w:hAnsi="Times New Roman"/>
          <w:bCs/>
          <w:sz w:val="24"/>
          <w:szCs w:val="24"/>
        </w:rPr>
        <w:t xml:space="preserve">018 г., регистрационный № 49945, </w:t>
      </w:r>
      <w:r w:rsidR="00F60D21" w:rsidRPr="006F374F">
        <w:rPr>
          <w:rFonts w:ascii="Times New Roman" w:hAnsi="Times New Roman"/>
          <w:sz w:val="24"/>
          <w:szCs w:val="24"/>
        </w:rPr>
        <w:t xml:space="preserve">входящим в укрупнённую группу </w:t>
      </w:r>
      <w:r w:rsidR="00A662DE" w:rsidRPr="006F374F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="006F36ED">
        <w:rPr>
          <w:rFonts w:ascii="Times New Roman" w:hAnsi="Times New Roman"/>
          <w:b/>
          <w:sz w:val="24"/>
          <w:szCs w:val="24"/>
        </w:rPr>
        <w:t>.</w:t>
      </w:r>
    </w:p>
    <w:p w:rsidR="001767BD" w:rsidRPr="007A2C35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67BD" w:rsidRPr="001767BD" w:rsidRDefault="001767BD" w:rsidP="001767BD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1767BD">
        <w:rPr>
          <w:rFonts w:ascii="Times New Roman" w:hAnsi="Times New Roman"/>
          <w:b/>
          <w:sz w:val="24"/>
          <w:szCs w:val="24"/>
        </w:rPr>
        <w:br/>
        <w:t>программы</w:t>
      </w:r>
    </w:p>
    <w:p w:rsidR="001767BD" w:rsidRPr="00F60D21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>«</w:t>
      </w:r>
      <w:r w:rsidR="00853534">
        <w:rPr>
          <w:rFonts w:ascii="Times New Roman" w:hAnsi="Times New Roman"/>
          <w:sz w:val="24"/>
          <w:szCs w:val="24"/>
        </w:rPr>
        <w:t>Сварка и резка материалов</w:t>
      </w:r>
      <w:r w:rsidRPr="006C72C9">
        <w:rPr>
          <w:rFonts w:ascii="Times New Roman" w:hAnsi="Times New Roman"/>
          <w:sz w:val="24"/>
          <w:szCs w:val="24"/>
        </w:rPr>
        <w:t xml:space="preserve">» </w:t>
      </w:r>
      <w:r w:rsidRPr="001767BD">
        <w:rPr>
          <w:rFonts w:ascii="Times New Roman" w:hAnsi="Times New Roman"/>
          <w:sz w:val="24"/>
          <w:szCs w:val="24"/>
        </w:rPr>
        <w:t>принадлежи</w:t>
      </w:r>
      <w:r w:rsidR="00F60D21">
        <w:rPr>
          <w:rFonts w:ascii="Times New Roman" w:hAnsi="Times New Roman"/>
          <w:sz w:val="24"/>
          <w:szCs w:val="24"/>
        </w:rPr>
        <w:t>т</w:t>
      </w:r>
      <w:r w:rsidR="00016116">
        <w:rPr>
          <w:rFonts w:ascii="Times New Roman" w:hAnsi="Times New Roman"/>
          <w:sz w:val="24"/>
          <w:szCs w:val="24"/>
        </w:rPr>
        <w:t xml:space="preserve"> к </w:t>
      </w:r>
      <w:r w:rsidR="00A10252" w:rsidRPr="00A10252">
        <w:rPr>
          <w:rFonts w:ascii="Times New Roman" w:hAnsi="Times New Roman"/>
          <w:sz w:val="24"/>
          <w:szCs w:val="24"/>
        </w:rPr>
        <w:t>п</w:t>
      </w:r>
      <w:r w:rsidR="00016116" w:rsidRPr="00A10252">
        <w:rPr>
          <w:rFonts w:ascii="Times New Roman" w:hAnsi="Times New Roman"/>
          <w:sz w:val="24"/>
          <w:szCs w:val="24"/>
        </w:rPr>
        <w:t>рофессиональному циклу.</w:t>
      </w:r>
    </w:p>
    <w:p w:rsidR="000A4816" w:rsidRPr="00F60D21" w:rsidRDefault="000A4816" w:rsidP="006C72C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D21">
        <w:rPr>
          <w:rFonts w:ascii="Times New Roman" w:hAnsi="Times New Roman"/>
          <w:sz w:val="24"/>
          <w:szCs w:val="24"/>
        </w:rPr>
        <w:t>Учебная дисциплина «</w:t>
      </w:r>
      <w:r w:rsidR="00853534" w:rsidRPr="00F60D21">
        <w:rPr>
          <w:rFonts w:ascii="Times New Roman" w:hAnsi="Times New Roman"/>
          <w:sz w:val="24"/>
          <w:szCs w:val="24"/>
        </w:rPr>
        <w:t>Сварка и резка материалов</w:t>
      </w:r>
      <w:r w:rsidRPr="00F60D21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853534" w:rsidRPr="00F60D21">
        <w:rPr>
          <w:rFonts w:ascii="Times New Roman" w:hAnsi="Times New Roman"/>
          <w:sz w:val="24"/>
          <w:szCs w:val="24"/>
        </w:rPr>
        <w:t>08.02.07 «</w:t>
      </w:r>
      <w:r w:rsidR="00853534" w:rsidRPr="00F60D21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F60D21">
        <w:rPr>
          <w:rFonts w:ascii="Times New Roman" w:hAnsi="Times New Roman"/>
          <w:sz w:val="24"/>
          <w:szCs w:val="24"/>
        </w:rPr>
        <w:t>»</w:t>
      </w:r>
      <w:r w:rsidRPr="00F60D21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01, ОК 02, </w:t>
      </w:r>
      <w:r w:rsidR="00205EF2">
        <w:rPr>
          <w:rFonts w:ascii="Times New Roman" w:hAnsi="Times New Roman"/>
          <w:sz w:val="24"/>
          <w:szCs w:val="24"/>
        </w:rPr>
        <w:t xml:space="preserve">ОК 04, ОК 05, </w:t>
      </w:r>
      <w:r w:rsidR="003039FB">
        <w:rPr>
          <w:rFonts w:ascii="Times New Roman" w:hAnsi="Times New Roman"/>
          <w:sz w:val="24"/>
          <w:szCs w:val="24"/>
        </w:rPr>
        <w:t>ОК 09, ОК 10, ПК 2.3, ПК 2.4</w:t>
      </w:r>
    </w:p>
    <w:p w:rsidR="000A4816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315A1A" w:rsidRPr="00782581" w:rsidTr="002649F9">
        <w:trPr>
          <w:trHeight w:val="649"/>
        </w:trPr>
        <w:tc>
          <w:tcPr>
            <w:tcW w:w="1668" w:type="dxa"/>
            <w:vAlign w:val="center"/>
            <w:hideMark/>
          </w:tcPr>
          <w:p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:rsidR="00315A1A" w:rsidRPr="008F3D5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15A1A" w:rsidRPr="00782581" w:rsidTr="002649F9">
        <w:trPr>
          <w:trHeight w:val="212"/>
        </w:trPr>
        <w:tc>
          <w:tcPr>
            <w:tcW w:w="1668" w:type="dxa"/>
            <w:vAlign w:val="center"/>
          </w:tcPr>
          <w:p w:rsidR="00315A1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A1025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315A1A" w:rsidRDefault="00315A1A" w:rsidP="002649F9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1A" w:rsidRDefault="00315A1A" w:rsidP="00315A1A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315A1A" w:rsidRPr="00563D09" w:rsidRDefault="00315A1A" w:rsidP="00315A1A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dxa"/>
          </w:tcPr>
          <w:p w:rsidR="00315A1A" w:rsidRPr="00315A1A" w:rsidRDefault="00315A1A" w:rsidP="00315A1A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читать условные обозначения сварочных швов;</w:t>
            </w:r>
          </w:p>
          <w:p w:rsidR="00315A1A" w:rsidRPr="00315A1A" w:rsidRDefault="00315A1A" w:rsidP="00315A1A">
            <w:pPr>
              <w:pStyle w:val="a9"/>
              <w:numPr>
                <w:ilvl w:val="0"/>
                <w:numId w:val="15"/>
              </w:numPr>
              <w:spacing w:after="0" w:line="30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9FB">
              <w:rPr>
                <w:rFonts w:ascii="Times New Roman" w:hAnsi="Times New Roman"/>
              </w:rPr>
              <w:t>определять по внешнему виду сварочное оборудование</w:t>
            </w:r>
          </w:p>
          <w:p w:rsidR="00315A1A" w:rsidRPr="00315A1A" w:rsidRDefault="00315A1A" w:rsidP="00315A1A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осуществлять  по внешнему виду контроль за состоянием швов их качеством; выбирать основные параметры режима дуговой сварки;</w:t>
            </w:r>
          </w:p>
          <w:p w:rsidR="00315A1A" w:rsidRPr="00563D09" w:rsidRDefault="00315A1A" w:rsidP="00315A1A">
            <w:pPr>
              <w:pStyle w:val="a9"/>
              <w:numPr>
                <w:ilvl w:val="0"/>
                <w:numId w:val="15"/>
              </w:numPr>
              <w:spacing w:after="0" w:line="30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9FB">
              <w:rPr>
                <w:rFonts w:ascii="Times New Roman" w:hAnsi="Times New Roman"/>
              </w:rPr>
              <w:t>определять сварочные материалы</w:t>
            </w:r>
          </w:p>
        </w:tc>
        <w:tc>
          <w:tcPr>
            <w:tcW w:w="4394" w:type="dxa"/>
          </w:tcPr>
          <w:p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последовательность выполнения технологических операций сварки;</w:t>
            </w:r>
          </w:p>
          <w:p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источники питания дуговой сварки;</w:t>
            </w:r>
          </w:p>
          <w:p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технику безопасности при сварочных работах;</w:t>
            </w:r>
          </w:p>
          <w:p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039FB">
              <w:rPr>
                <w:rFonts w:ascii="Times New Roman" w:hAnsi="Times New Roman"/>
              </w:rPr>
              <w:t>требования к качеству выполнения сварочных работ</w:t>
            </w:r>
          </w:p>
          <w:p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15A1A">
              <w:rPr>
                <w:rFonts w:ascii="Times New Roman" w:hAnsi="Times New Roman"/>
              </w:rPr>
              <w:t>сновные параметры режима сварки;</w:t>
            </w:r>
          </w:p>
          <w:p w:rsidR="00315A1A" w:rsidRPr="00315A1A" w:rsidRDefault="00315A1A" w:rsidP="00315A1A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15A1A">
              <w:rPr>
                <w:rFonts w:ascii="Times New Roman" w:hAnsi="Times New Roman"/>
              </w:rPr>
              <w:t>способы сварки; влияние окружающей среды и других составляющих сварочного процесса на качество сварочного соединения</w:t>
            </w:r>
          </w:p>
          <w:p w:rsidR="00315A1A" w:rsidRPr="000E47AD" w:rsidRDefault="00315A1A" w:rsidP="00315A1A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left="170" w:right="-57" w:hanging="22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9B0B68" w:rsidRDefault="009B0B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4816" w:rsidRPr="003A6412" w:rsidRDefault="000A4816" w:rsidP="000A4816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A0DF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A0DF7" w:rsidRPr="00A10252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10252">
              <w:rPr>
                <w:rFonts w:ascii="Times New Roman" w:hAnsi="Times New Roman"/>
                <w:b/>
                <w:iCs/>
              </w:rPr>
              <w:t>65</w:t>
            </w:r>
          </w:p>
        </w:tc>
      </w:tr>
      <w:tr w:rsidR="003A0DF7" w:rsidRPr="00A10252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A10252" w:rsidRDefault="003A0DF7" w:rsidP="00A102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Самостоятельная </w:t>
            </w:r>
            <w:r w:rsidR="00A10252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10252">
              <w:rPr>
                <w:rFonts w:ascii="Times New Roman" w:hAnsi="Times New Roman"/>
                <w:b/>
                <w:iCs/>
              </w:rPr>
              <w:t>5</w:t>
            </w:r>
          </w:p>
        </w:tc>
      </w:tr>
      <w:tr w:rsidR="003A0DF7" w:rsidRPr="00A10252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A10252" w:rsidRDefault="00A10252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="003A0DF7" w:rsidRPr="00A102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10252">
              <w:rPr>
                <w:rFonts w:ascii="Times New Roman" w:hAnsi="Times New Roman"/>
                <w:b/>
                <w:iCs/>
              </w:rPr>
              <w:t>60</w:t>
            </w:r>
          </w:p>
        </w:tc>
      </w:tr>
      <w:tr w:rsidR="003A0DF7" w:rsidRPr="00A10252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0DF7" w:rsidRPr="00A10252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A1025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A10252" w:rsidRDefault="009B0B68" w:rsidP="00205EF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  <w:iCs/>
              </w:rPr>
              <w:t>4</w:t>
            </w:r>
            <w:r w:rsidR="007F14B5" w:rsidRPr="00A10252">
              <w:rPr>
                <w:rFonts w:ascii="Times New Roman" w:hAnsi="Times New Roman"/>
                <w:iCs/>
              </w:rPr>
              <w:t>2</w:t>
            </w:r>
          </w:p>
        </w:tc>
      </w:tr>
      <w:tr w:rsidR="003A0DF7" w:rsidRPr="00A1025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A10252" w:rsidRDefault="00077529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A1025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A10252" w:rsidRDefault="009B0B68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A10252">
              <w:rPr>
                <w:rFonts w:ascii="Times New Roman" w:hAnsi="Times New Roman"/>
                <w:iCs/>
              </w:rPr>
              <w:t>1</w:t>
            </w:r>
            <w:r w:rsidR="003A0DF7" w:rsidRPr="00A10252">
              <w:rPr>
                <w:rFonts w:ascii="Times New Roman" w:hAnsi="Times New Roman"/>
                <w:iCs/>
              </w:rPr>
              <w:t>6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A1025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A10252">
              <w:rPr>
                <w:rFonts w:ascii="Times New Roman" w:hAnsi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025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C07B2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C07B23" w:rsidRPr="00205EF2">
              <w:rPr>
                <w:rFonts w:ascii="Times New Roman" w:hAnsi="Times New Roman"/>
                <w:b/>
                <w:iCs/>
              </w:rPr>
              <w:t>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205EF2" w:rsidRDefault="00205EF2" w:rsidP="00205E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3A0DF7" w:rsidRPr="00205EF2" w:rsidRDefault="003A0DF7" w:rsidP="000A4816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</w:p>
    <w:p w:rsidR="000A4816" w:rsidRPr="003A6412" w:rsidRDefault="000A4816" w:rsidP="000A4816">
      <w:pPr>
        <w:suppressAutoHyphens/>
        <w:rPr>
          <w:rFonts w:ascii="Times New Roman" w:hAnsi="Times New Roman"/>
          <w:b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i/>
        </w:rPr>
        <w:sectPr w:rsidR="000A4816" w:rsidRPr="003A6412" w:rsidSect="006C72C9">
          <w:footerReference w:type="default" r:id="rId11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0A4816">
      <w:pPr>
        <w:rPr>
          <w:rFonts w:ascii="Times New Roman" w:hAnsi="Times New Roman"/>
          <w:b/>
          <w:bCs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063"/>
        <w:gridCol w:w="994"/>
        <w:gridCol w:w="1780"/>
      </w:tblGrid>
      <w:tr w:rsidR="000A4816" w:rsidRPr="003A6412" w:rsidTr="00BC5910">
        <w:trPr>
          <w:trHeight w:val="20"/>
        </w:trPr>
        <w:tc>
          <w:tcPr>
            <w:tcW w:w="701" w:type="pct"/>
            <w:vAlign w:val="center"/>
          </w:tcPr>
          <w:p w:rsidR="000A4816" w:rsidRPr="003A6412" w:rsidRDefault="000A4816" w:rsidP="00BC5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70" w:type="pct"/>
            <w:vAlign w:val="center"/>
          </w:tcPr>
          <w:p w:rsidR="000A4816" w:rsidRPr="003A6412" w:rsidRDefault="000A4816" w:rsidP="00BC5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  <w:vAlign w:val="center"/>
          </w:tcPr>
          <w:p w:rsidR="000A4816" w:rsidRPr="003A6412" w:rsidRDefault="000A4816" w:rsidP="00BC5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0A4816" w:rsidRPr="003A6412" w:rsidRDefault="000A4816" w:rsidP="00BC5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6" w:type="pct"/>
            <w:vAlign w:val="center"/>
          </w:tcPr>
          <w:p w:rsidR="000A4816" w:rsidRPr="003A6412" w:rsidRDefault="000A4816" w:rsidP="00BC5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0A4816" w:rsidRPr="003A6412" w:rsidTr="00BC5910">
        <w:trPr>
          <w:trHeight w:val="20"/>
        </w:trPr>
        <w:tc>
          <w:tcPr>
            <w:tcW w:w="701" w:type="pct"/>
            <w:vAlign w:val="center"/>
          </w:tcPr>
          <w:p w:rsidR="000A4816" w:rsidRPr="003A6412" w:rsidRDefault="000A4816" w:rsidP="00BC59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641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70" w:type="pct"/>
            <w:vAlign w:val="center"/>
          </w:tcPr>
          <w:p w:rsidR="000A4816" w:rsidRPr="003A6412" w:rsidRDefault="000A4816" w:rsidP="00BC59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641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3" w:type="pct"/>
            <w:vAlign w:val="center"/>
          </w:tcPr>
          <w:p w:rsidR="000A4816" w:rsidRPr="003A6412" w:rsidRDefault="000A4816" w:rsidP="00BC59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641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96" w:type="pct"/>
            <w:vAlign w:val="center"/>
          </w:tcPr>
          <w:p w:rsidR="000A4816" w:rsidRPr="003A6412" w:rsidRDefault="000A4816" w:rsidP="00BC59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6412">
              <w:rPr>
                <w:rFonts w:ascii="Times New Roman" w:hAnsi="Times New Roman"/>
                <w:bCs/>
              </w:rPr>
              <w:t>4</w:t>
            </w:r>
          </w:p>
        </w:tc>
      </w:tr>
      <w:tr w:rsidR="008B59EA" w:rsidRPr="003A6412" w:rsidTr="00BC5910">
        <w:trPr>
          <w:trHeight w:val="20"/>
        </w:trPr>
        <w:tc>
          <w:tcPr>
            <w:tcW w:w="701" w:type="pct"/>
          </w:tcPr>
          <w:p w:rsidR="008B59EA" w:rsidRPr="004516AA" w:rsidRDefault="008B59EA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3370" w:type="pct"/>
          </w:tcPr>
          <w:p w:rsidR="008B59EA" w:rsidRPr="004516AA" w:rsidRDefault="008B59EA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 xml:space="preserve">Общая характеристика дисциплины, ее цели и задачи. Классификация сварки в зависимости от вида энергии для </w:t>
            </w:r>
          </w:p>
          <w:p w:rsidR="008B59EA" w:rsidRPr="004516AA" w:rsidRDefault="008B59EA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сварки, уровня механизации, рода тока, типа дуги, способа защиты зоны сварки; сварочные материалы, дефекты и контроль качества сварного соединения.</w:t>
            </w:r>
          </w:p>
          <w:p w:rsidR="008B59EA" w:rsidRPr="004516AA" w:rsidRDefault="008B59EA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3" w:type="pct"/>
            <w:vAlign w:val="center"/>
          </w:tcPr>
          <w:p w:rsidR="008B59EA" w:rsidRPr="004516AA" w:rsidRDefault="008B59EA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Align w:val="center"/>
          </w:tcPr>
          <w:p w:rsidR="002C0B88" w:rsidRDefault="00ED1B58" w:rsidP="00ED1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ED1B58" w:rsidRPr="00ED1B58" w:rsidRDefault="00ED1B58" w:rsidP="00ED1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8B59EA" w:rsidRPr="004516AA" w:rsidRDefault="002C0B88" w:rsidP="002C0B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8B59EA" w:rsidRPr="003A6412" w:rsidTr="00BC5910">
        <w:trPr>
          <w:trHeight w:val="20"/>
        </w:trPr>
        <w:tc>
          <w:tcPr>
            <w:tcW w:w="701" w:type="pct"/>
          </w:tcPr>
          <w:p w:rsidR="008B59EA" w:rsidRPr="004516AA" w:rsidRDefault="008B59EA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t>Раздел 1 Электрическая сварк</w:t>
            </w:r>
            <w:r w:rsidRPr="004516AA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3370" w:type="pct"/>
          </w:tcPr>
          <w:p w:rsidR="008B59EA" w:rsidRPr="004516AA" w:rsidRDefault="008B59EA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3" w:type="pct"/>
            <w:vAlign w:val="center"/>
          </w:tcPr>
          <w:p w:rsidR="008B59EA" w:rsidRPr="004516AA" w:rsidRDefault="007F14B5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96" w:type="pct"/>
            <w:vAlign w:val="center"/>
          </w:tcPr>
          <w:p w:rsidR="008B59EA" w:rsidRPr="004516AA" w:rsidRDefault="008B59EA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4EE" w:rsidRPr="003A6412" w:rsidTr="00BC5910">
        <w:trPr>
          <w:trHeight w:val="20"/>
        </w:trPr>
        <w:tc>
          <w:tcPr>
            <w:tcW w:w="701" w:type="pct"/>
            <w:vMerge w:val="restart"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Тема 1.1</w:t>
            </w:r>
          </w:p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 xml:space="preserve">Сварочная дуга и ее свойства </w:t>
            </w:r>
          </w:p>
        </w:tc>
        <w:tc>
          <w:tcPr>
            <w:tcW w:w="3370" w:type="pct"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8744EE" w:rsidRPr="004516AA" w:rsidRDefault="008744E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8744E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8744EE" w:rsidRPr="003A6412" w:rsidTr="00BC5910">
        <w:trPr>
          <w:trHeight w:val="20"/>
        </w:trPr>
        <w:tc>
          <w:tcPr>
            <w:tcW w:w="701" w:type="pct"/>
            <w:vMerge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 xml:space="preserve">Сварочная дуга и сущность протекающих в ней  процессов. Условия устойчивого горения дуги Перенос расплавленного металла через дугу. Действия магнитных полей и ферромагнитных масс на сварочную дугу. Способы устранения отклонений дуги. Вольтамперная характеристика дуги. </w:t>
            </w:r>
          </w:p>
        </w:tc>
        <w:tc>
          <w:tcPr>
            <w:tcW w:w="333" w:type="pct"/>
            <w:vAlign w:val="center"/>
          </w:tcPr>
          <w:p w:rsidR="008744E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6" w:type="pct"/>
            <w:vMerge/>
            <w:vAlign w:val="center"/>
          </w:tcPr>
          <w:p w:rsidR="008744EE" w:rsidRPr="004516AA" w:rsidRDefault="008744E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4EE" w:rsidRPr="003A6412" w:rsidTr="00BC5910">
        <w:trPr>
          <w:trHeight w:val="20"/>
        </w:trPr>
        <w:tc>
          <w:tcPr>
            <w:tcW w:w="701" w:type="pct"/>
            <w:vMerge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8744EE" w:rsidRPr="004516AA" w:rsidRDefault="008744E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333" w:type="pct"/>
            <w:vAlign w:val="center"/>
          </w:tcPr>
          <w:p w:rsidR="008744EE" w:rsidRPr="004516AA" w:rsidRDefault="008744E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8744EE" w:rsidRPr="004516AA" w:rsidRDefault="008744E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4EE" w:rsidRPr="003A6412" w:rsidTr="00BC5910">
        <w:trPr>
          <w:trHeight w:val="20"/>
        </w:trPr>
        <w:tc>
          <w:tcPr>
            <w:tcW w:w="701" w:type="pct"/>
            <w:vMerge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8744EE" w:rsidRPr="004516AA" w:rsidRDefault="008744E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практических занятий:</w:t>
            </w:r>
          </w:p>
        </w:tc>
        <w:tc>
          <w:tcPr>
            <w:tcW w:w="333" w:type="pct"/>
            <w:vAlign w:val="center"/>
          </w:tcPr>
          <w:p w:rsidR="008744EE" w:rsidRPr="004516AA" w:rsidRDefault="008744E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8744EE" w:rsidRPr="004516AA" w:rsidRDefault="008744E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4EE" w:rsidRPr="003A6412" w:rsidTr="00BC5910">
        <w:trPr>
          <w:trHeight w:val="20"/>
        </w:trPr>
        <w:tc>
          <w:tcPr>
            <w:tcW w:w="701" w:type="pct"/>
            <w:vMerge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8744EE" w:rsidRPr="004516AA" w:rsidRDefault="008744EE" w:rsidP="00096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i/>
              </w:rPr>
              <w:t>Практическое занятие № 1</w:t>
            </w:r>
            <w:r w:rsidRPr="004516AA">
              <w:rPr>
                <w:rFonts w:ascii="Times New Roman" w:hAnsi="Times New Roman"/>
              </w:rPr>
              <w:t>. Изучение характеристик сварочной дуги</w:t>
            </w:r>
          </w:p>
        </w:tc>
        <w:tc>
          <w:tcPr>
            <w:tcW w:w="333" w:type="pct"/>
            <w:vAlign w:val="center"/>
          </w:tcPr>
          <w:p w:rsidR="008744EE" w:rsidRPr="004516AA" w:rsidRDefault="008744E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/>
            <w:vAlign w:val="center"/>
          </w:tcPr>
          <w:p w:rsidR="008744EE" w:rsidRPr="004516AA" w:rsidRDefault="008744E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4EE" w:rsidRPr="003A6412" w:rsidTr="00BC5910">
        <w:trPr>
          <w:trHeight w:val="20"/>
        </w:trPr>
        <w:tc>
          <w:tcPr>
            <w:tcW w:w="701" w:type="pct"/>
            <w:vMerge/>
          </w:tcPr>
          <w:p w:rsidR="008744EE" w:rsidRPr="004516AA" w:rsidRDefault="008744E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8744EE" w:rsidRPr="004516AA" w:rsidRDefault="008744EE" w:rsidP="0091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516AA">
              <w:rPr>
                <w:rFonts w:ascii="Times New Roman" w:hAnsi="Times New Roman"/>
                <w:bCs/>
              </w:rPr>
              <w:t xml:space="preserve"> </w:t>
            </w:r>
            <w:r w:rsidR="00913760">
              <w:rPr>
                <w:rFonts w:ascii="Times New Roman" w:hAnsi="Times New Roman"/>
                <w:bCs/>
              </w:rPr>
              <w:t>подготовка сообщений и докладов на тему "Технология выполнения сварочных соединен</w:t>
            </w:r>
            <w:r w:rsidR="00205394">
              <w:rPr>
                <w:rFonts w:ascii="Times New Roman" w:hAnsi="Times New Roman"/>
                <w:bCs/>
              </w:rPr>
              <w:t>и</w:t>
            </w:r>
            <w:r w:rsidR="00913760">
              <w:rPr>
                <w:rFonts w:ascii="Times New Roman" w:hAnsi="Times New Roman"/>
                <w:bCs/>
              </w:rPr>
              <w:t>й"</w:t>
            </w:r>
          </w:p>
        </w:tc>
        <w:tc>
          <w:tcPr>
            <w:tcW w:w="333" w:type="pct"/>
            <w:vAlign w:val="center"/>
          </w:tcPr>
          <w:p w:rsidR="008744EE" w:rsidRPr="004516AA" w:rsidRDefault="008744E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6" w:type="pct"/>
            <w:vMerge/>
            <w:vAlign w:val="center"/>
          </w:tcPr>
          <w:p w:rsidR="008744EE" w:rsidRPr="004516AA" w:rsidRDefault="008744E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Тема 1.2</w:t>
            </w:r>
          </w:p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Сварочные материалы</w:t>
            </w: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>Виды и назначение  сварочных материалов. Правила выбора сварочных материалов для получения сварочного шва с заданными  механическими свойствами и химическим  составом. Штучные металлические электроды для ручной дуговой сварки. Классификация и маркировка электродов. Сварочная проволока сплошного сечения и порошковая для полуавтоматической и автоматической сварки. Сварочные флюсы  и защитные газы, их свойства и применение. Хранение, транспортировка и подготовка к работе сварочных материалов.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практических занятий: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i/>
              </w:rPr>
              <w:t>Практическое занятие № 2</w:t>
            </w:r>
            <w:r w:rsidRPr="004516AA">
              <w:rPr>
                <w:rFonts w:ascii="Times New Roman" w:hAnsi="Times New Roman"/>
              </w:rPr>
              <w:t>. Изучение классификации и маркировки электродов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516AA">
              <w:rPr>
                <w:rFonts w:ascii="Times New Roman" w:hAnsi="Times New Roman"/>
                <w:b/>
                <w:i/>
              </w:rPr>
              <w:t>Практическое занятие № 3</w:t>
            </w:r>
            <w:r w:rsidRPr="004516AA">
              <w:rPr>
                <w:rFonts w:ascii="Times New Roman" w:hAnsi="Times New Roman"/>
              </w:rPr>
              <w:t>. Изучение видов и маркировки флюсов и защитных покрытий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91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516AA">
              <w:rPr>
                <w:rFonts w:ascii="Times New Roman" w:hAnsi="Times New Roman"/>
                <w:bCs/>
              </w:rPr>
              <w:t xml:space="preserve"> </w:t>
            </w:r>
            <w:r w:rsidR="00913760">
              <w:rPr>
                <w:rFonts w:ascii="Times New Roman" w:hAnsi="Times New Roman"/>
                <w:bCs/>
              </w:rPr>
              <w:t>подготовка сообщений и докладов на тему "</w:t>
            </w:r>
            <w:r w:rsidR="00DA0BD6">
              <w:rPr>
                <w:rFonts w:ascii="Times New Roman" w:hAnsi="Times New Roman"/>
                <w:bCs/>
              </w:rPr>
              <w:t>Особые виды полуавтоматической и автоматической сварки</w:t>
            </w:r>
            <w:r w:rsidR="00913760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lastRenderedPageBreak/>
              <w:t>Тема 1.3 Сварные соединения и швы</w:t>
            </w: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>Элементы сварного соединения. Элементы сварного шва. Основные и вспомогательные типы  сварных соединений. Классификация сварных швов. Условные изображения и обозначения сварных швов на чертежах. Требования к сварным соединениям и швам.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0" w:type="pct"/>
          </w:tcPr>
          <w:p w:rsidR="009D02AE" w:rsidRPr="004516AA" w:rsidRDefault="009D02A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0" w:type="pct"/>
          </w:tcPr>
          <w:p w:rsidR="009D02AE" w:rsidRPr="004516AA" w:rsidRDefault="009D02A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практических занятий: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7218AA">
        <w:trPr>
          <w:trHeight w:val="215"/>
        </w:trPr>
        <w:tc>
          <w:tcPr>
            <w:tcW w:w="701" w:type="pct"/>
            <w:vMerge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Практическое занятие № 4</w:t>
            </w:r>
            <w:r w:rsidRPr="004516AA">
              <w:rPr>
                <w:rFonts w:ascii="Times New Roman" w:hAnsi="Times New Roman"/>
                <w:bCs/>
              </w:rPr>
              <w:t xml:space="preserve"> Изучение типов сварных швов и их условных обозначений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516AA">
              <w:rPr>
                <w:rFonts w:ascii="Times New Roman" w:hAnsi="Times New Roman"/>
                <w:bCs/>
              </w:rPr>
              <w:t xml:space="preserve"> с учебной литературой</w:t>
            </w:r>
            <w:r w:rsidR="00DA0BD6">
              <w:rPr>
                <w:rFonts w:ascii="Times New Roman" w:hAnsi="Times New Roman"/>
                <w:bCs/>
              </w:rPr>
              <w:t xml:space="preserve"> по изучению сварочных швов и чтению чертежей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t>Тема 1.4 Оборудование для  электродуговой сварки</w:t>
            </w: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9D02AE" w:rsidP="00B126F7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B126F7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>Общие сведения об источниках питания. Основные требования к источникам питания. Классификация источников питания. Источники питания переменного тока. Источники питания постоянного тока. Техника безопасности при эксплуатации сварочного оборудования.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B126F7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B1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практических занятий: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B1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Практическое занятие № 5</w:t>
            </w:r>
            <w:r w:rsidRPr="004516AA">
              <w:rPr>
                <w:rFonts w:ascii="Times New Roman" w:hAnsi="Times New Roman"/>
                <w:bCs/>
              </w:rPr>
              <w:t xml:space="preserve"> Изучение схем источников питания сварочной дуги при электродуговой сварки 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516AA">
              <w:rPr>
                <w:rFonts w:ascii="Times New Roman" w:hAnsi="Times New Roman"/>
                <w:bCs/>
              </w:rPr>
              <w:t xml:space="preserve"> с учебной литературой</w:t>
            </w:r>
            <w:r w:rsidR="00DA0BD6">
              <w:rPr>
                <w:rFonts w:ascii="Times New Roman" w:hAnsi="Times New Roman"/>
                <w:bCs/>
              </w:rPr>
              <w:t xml:space="preserve"> по изучению схем источников питания сварочной дуги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t>Тема 1.5 Особенности сварки пластмасс, цветных металлов и сплавов</w:t>
            </w: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7F14B5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Особенности сварки  конструкционных материалов. Сварка алюминия и его сплавов.  Сварка и пайка меди. Особенности сварки пластмасс. Типы сварных соединений пластмассовых трубопроводов. Способы сварки пластмасс: газовая прутковая сварка, контактная сварка, сварка токами  высокой частоты, ультразвуком.</w:t>
            </w:r>
          </w:p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Подготовка кромок под сварку. Выбор присадочного материала и режима сварки. Оборудование  для сварки пластмасс.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BC5910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DA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516AA">
              <w:rPr>
                <w:rFonts w:ascii="Times New Roman" w:hAnsi="Times New Roman"/>
                <w:bCs/>
              </w:rPr>
              <w:t xml:space="preserve"> </w:t>
            </w:r>
            <w:r w:rsidR="00DA0BD6">
              <w:rPr>
                <w:rFonts w:ascii="Times New Roman" w:hAnsi="Times New Roman"/>
                <w:bCs/>
              </w:rPr>
              <w:t>подготовка сообщений и докладов на тему "Особенности сварки цветных металлов и сплавов"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8CA" w:rsidRPr="003A6412" w:rsidTr="00BC5910">
        <w:trPr>
          <w:trHeight w:val="20"/>
        </w:trPr>
        <w:tc>
          <w:tcPr>
            <w:tcW w:w="701" w:type="pct"/>
          </w:tcPr>
          <w:p w:rsidR="001C28CA" w:rsidRPr="004516AA" w:rsidRDefault="001C28CA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Раздел 2 Газовая сварка и кислородная резка.</w:t>
            </w:r>
          </w:p>
        </w:tc>
        <w:tc>
          <w:tcPr>
            <w:tcW w:w="3370" w:type="pct"/>
          </w:tcPr>
          <w:p w:rsidR="001C28CA" w:rsidRPr="004516AA" w:rsidRDefault="001C28CA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3" w:type="pct"/>
            <w:vAlign w:val="center"/>
          </w:tcPr>
          <w:p w:rsidR="001C28CA" w:rsidRPr="004516AA" w:rsidRDefault="007218AA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96" w:type="pct"/>
            <w:vAlign w:val="center"/>
          </w:tcPr>
          <w:p w:rsidR="001C28CA" w:rsidRPr="004516AA" w:rsidRDefault="001C28CA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t>Тема 2.1</w:t>
            </w:r>
          </w:p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 xml:space="preserve">Газовая сварка </w:t>
            </w:r>
          </w:p>
        </w:tc>
        <w:tc>
          <w:tcPr>
            <w:tcW w:w="3370" w:type="pct"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>Газовая сварка, её сущность, и применяемые материалы. Оборудование и аппаратура. Технология  газовой сварки.  Техника безопасности при выполнении газосварочных работ.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lastRenderedPageBreak/>
              <w:t>Тема 2.2</w:t>
            </w:r>
          </w:p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</w:rPr>
              <w:t>Кислородная резка</w:t>
            </w:r>
          </w:p>
        </w:tc>
        <w:tc>
          <w:tcPr>
            <w:tcW w:w="3370" w:type="pct"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1C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Кислородная резка металлов. Сущность и условия резки. Оборудование и аппаратура для кислородной  резки. Техника и технология кислородной резки. Техника безопасности при кислородной резке.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практических занятий: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Практическое занятие № 6, 7</w:t>
            </w:r>
            <w:r w:rsidRPr="004516AA">
              <w:rPr>
                <w:rFonts w:ascii="Times New Roman" w:hAnsi="Times New Roman"/>
                <w:bCs/>
              </w:rPr>
              <w:t xml:space="preserve"> Изучение оборудования для газовой сварки и резки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8B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0" w:type="pct"/>
          </w:tcPr>
          <w:p w:rsidR="009D02AE" w:rsidRPr="004516AA" w:rsidRDefault="009D02AE" w:rsidP="009D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516AA">
              <w:rPr>
                <w:rFonts w:ascii="Times New Roman" w:hAnsi="Times New Roman"/>
                <w:bCs/>
              </w:rPr>
              <w:t xml:space="preserve"> с учебной литературой</w:t>
            </w:r>
            <w:r w:rsidR="00DA0BD6">
              <w:rPr>
                <w:rFonts w:ascii="Times New Roman" w:hAnsi="Times New Roman"/>
                <w:bCs/>
              </w:rPr>
              <w:t xml:space="preserve"> по изучению оборудования для газовой сварки и резки</w:t>
            </w:r>
          </w:p>
        </w:tc>
        <w:tc>
          <w:tcPr>
            <w:tcW w:w="333" w:type="pc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8AA" w:rsidRPr="003A6412" w:rsidTr="00BC5910">
        <w:trPr>
          <w:trHeight w:val="20"/>
        </w:trPr>
        <w:tc>
          <w:tcPr>
            <w:tcW w:w="701" w:type="pct"/>
          </w:tcPr>
          <w:p w:rsidR="007218AA" w:rsidRPr="004516AA" w:rsidRDefault="007218AA" w:rsidP="00694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 xml:space="preserve">Раздел 3 Дефекты и контроль качества сварки.  </w:t>
            </w:r>
          </w:p>
        </w:tc>
        <w:tc>
          <w:tcPr>
            <w:tcW w:w="3370" w:type="pct"/>
          </w:tcPr>
          <w:p w:rsidR="007218AA" w:rsidRPr="004516AA" w:rsidRDefault="007218AA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3" w:type="pct"/>
            <w:vAlign w:val="center"/>
          </w:tcPr>
          <w:p w:rsidR="007218AA" w:rsidRPr="004516AA" w:rsidRDefault="007218AA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6" w:type="pct"/>
            <w:vAlign w:val="center"/>
          </w:tcPr>
          <w:p w:rsidR="007218AA" w:rsidRPr="004516AA" w:rsidRDefault="007218AA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Тема 3.1</w:t>
            </w:r>
          </w:p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Деформации и напряжения при сварке</w:t>
            </w:r>
          </w:p>
        </w:tc>
        <w:tc>
          <w:tcPr>
            <w:tcW w:w="3370" w:type="pc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0" w:type="pc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Остаточные напряжения и деформации при сварке Причины возникновения сварочных напряжений и деформаций. Способы предупреждения  сварочных  напряжений и деформаций. Способы исправления остаточных напряжений и деформаций. Техника безопасности при правке сварных конструкций. Контрольная работа.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 w:val="restar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Тема 3.2</w:t>
            </w:r>
          </w:p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Дефекты и контроль качества сварных соединений</w:t>
            </w:r>
          </w:p>
        </w:tc>
        <w:tc>
          <w:tcPr>
            <w:tcW w:w="3370" w:type="pc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:rsidR="002C0B8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</w:p>
          <w:p w:rsidR="002C0B88" w:rsidRPr="00ED1B58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58">
              <w:rPr>
                <w:rFonts w:ascii="Times New Roman" w:hAnsi="Times New Roman"/>
                <w:sz w:val="24"/>
                <w:szCs w:val="24"/>
              </w:rPr>
              <w:t xml:space="preserve">ПК 2.4, </w:t>
            </w:r>
          </w:p>
          <w:p w:rsidR="009D02AE" w:rsidRPr="004516AA" w:rsidRDefault="002C0B88" w:rsidP="002C0B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01,ОК 02, ОК 04, ОК 05, 0К 09, ОК 10</w:t>
            </w:r>
          </w:p>
        </w:tc>
      </w:tr>
      <w:tr w:rsidR="009D02AE" w:rsidRPr="003A6412" w:rsidTr="00BC5910">
        <w:trPr>
          <w:trHeight w:val="20"/>
        </w:trPr>
        <w:tc>
          <w:tcPr>
            <w:tcW w:w="701" w:type="pct"/>
            <w:vMerge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0" w:type="pct"/>
          </w:tcPr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Требования к сварным швам. Виды дефектов сварных швов. Нормы контроля и браковки. Способы устранения дефектов сварных швов. Пооперационный контроль качества сварных соединений. Контроль качества сварных соединений разрушающими способами. Контроль качества сварных  соединений  неразрушающими способами.</w:t>
            </w:r>
          </w:p>
          <w:p w:rsidR="009D02AE" w:rsidRPr="004516AA" w:rsidRDefault="009D02AE" w:rsidP="00721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Техника безопасности  при контроле и  испытании сварных соединений.</w:t>
            </w:r>
          </w:p>
        </w:tc>
        <w:tc>
          <w:tcPr>
            <w:tcW w:w="333" w:type="pct"/>
            <w:vMerge/>
            <w:vAlign w:val="center"/>
          </w:tcPr>
          <w:p w:rsidR="009D02AE" w:rsidRPr="004516AA" w:rsidRDefault="009D02AE" w:rsidP="009D02AE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vMerge/>
            <w:vAlign w:val="center"/>
          </w:tcPr>
          <w:p w:rsidR="009D02AE" w:rsidRPr="004516AA" w:rsidRDefault="009D02AE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4B5" w:rsidRPr="007218AA" w:rsidTr="004516AA">
        <w:trPr>
          <w:trHeight w:val="20"/>
        </w:trPr>
        <w:tc>
          <w:tcPr>
            <w:tcW w:w="1" w:type="pct"/>
            <w:gridSpan w:val="2"/>
          </w:tcPr>
          <w:p w:rsidR="007F14B5" w:rsidRPr="004516AA" w:rsidRDefault="007F14B5" w:rsidP="004516AA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333" w:type="pct"/>
            <w:vAlign w:val="center"/>
          </w:tcPr>
          <w:p w:rsidR="007F14B5" w:rsidRPr="004516AA" w:rsidRDefault="007F14B5" w:rsidP="007F14B5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96" w:type="pct"/>
            <w:vAlign w:val="center"/>
          </w:tcPr>
          <w:p w:rsidR="007F14B5" w:rsidRPr="004516AA" w:rsidRDefault="007F14B5" w:rsidP="007F14B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F14B5" w:rsidRPr="007218AA" w:rsidTr="007F14B5">
        <w:trPr>
          <w:trHeight w:val="20"/>
        </w:trPr>
        <w:tc>
          <w:tcPr>
            <w:tcW w:w="4071" w:type="pct"/>
            <w:gridSpan w:val="2"/>
          </w:tcPr>
          <w:p w:rsidR="007F14B5" w:rsidRPr="004516AA" w:rsidRDefault="007F14B5" w:rsidP="00AA4E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  <w:i/>
              </w:rPr>
              <w:t xml:space="preserve">Промежуточная аттестация </w:t>
            </w:r>
          </w:p>
        </w:tc>
        <w:tc>
          <w:tcPr>
            <w:tcW w:w="333" w:type="pct"/>
            <w:vAlign w:val="center"/>
          </w:tcPr>
          <w:p w:rsidR="007F14B5" w:rsidRPr="004516AA" w:rsidRDefault="007F14B5" w:rsidP="007F14B5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pct"/>
            <w:vAlign w:val="center"/>
          </w:tcPr>
          <w:p w:rsidR="007F14B5" w:rsidRPr="004516AA" w:rsidRDefault="007F14B5" w:rsidP="007F14B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F14B5" w:rsidRPr="007218AA" w:rsidTr="007F14B5">
        <w:trPr>
          <w:trHeight w:val="20"/>
        </w:trPr>
        <w:tc>
          <w:tcPr>
            <w:tcW w:w="4071" w:type="pct"/>
            <w:gridSpan w:val="2"/>
          </w:tcPr>
          <w:p w:rsidR="007F14B5" w:rsidRPr="004516AA" w:rsidRDefault="007F14B5" w:rsidP="004516AA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516AA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4B5" w:rsidRPr="004516AA" w:rsidRDefault="007F14B5" w:rsidP="007F14B5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96" w:type="pct"/>
            <w:vAlign w:val="center"/>
          </w:tcPr>
          <w:p w:rsidR="007F14B5" w:rsidRPr="004516AA" w:rsidRDefault="007F14B5" w:rsidP="008B5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A4816" w:rsidRPr="003A6412" w:rsidRDefault="000A4816" w:rsidP="000A4816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  <w:sectPr w:rsidR="000A4816" w:rsidRPr="003A6412" w:rsidSect="00ED483A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0A4816" w:rsidRPr="003A6412" w:rsidRDefault="00913760" w:rsidP="000A4816">
      <w:pPr>
        <w:suppressAutoHyphens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A7194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3</w:t>
      </w:r>
      <w:r w:rsidR="000A4816" w:rsidRPr="003A6412">
        <w:rPr>
          <w:rFonts w:ascii="Times New Roman" w:hAnsi="Times New Roman"/>
          <w:b/>
          <w:sz w:val="24"/>
          <w:szCs w:val="24"/>
        </w:rPr>
        <w:t xml:space="preserve"> УСЛОВИЯ РЕАЛИЗАЦИИ ПРОГРАММЫ УЧЕБНОЙ ДИСЦИПЛИНЫ</w:t>
      </w:r>
    </w:p>
    <w:p w:rsidR="000A4816" w:rsidRPr="003A6412" w:rsidRDefault="00A71947" w:rsidP="000A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13760">
        <w:rPr>
          <w:rFonts w:ascii="Times New Roman" w:hAnsi="Times New Roman"/>
          <w:b/>
          <w:sz w:val="24"/>
          <w:szCs w:val="24"/>
        </w:rPr>
        <w:t>3.1</w:t>
      </w:r>
      <w:r w:rsidR="000A4816" w:rsidRPr="003A6412">
        <w:rPr>
          <w:rFonts w:ascii="Times New Roman" w:hAnsi="Times New Roman"/>
          <w:b/>
          <w:sz w:val="24"/>
          <w:szCs w:val="24"/>
        </w:rPr>
        <w:t xml:space="preserve"> Требования к минимальному материально-техническому обеспечению</w:t>
      </w:r>
    </w:p>
    <w:p w:rsidR="00913760" w:rsidRDefault="00913760" w:rsidP="0069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C0B88" w:rsidRDefault="00913760" w:rsidP="0069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C0B88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2C0B88" w:rsidRDefault="002C0B88" w:rsidP="002C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 </w:t>
      </w:r>
      <w:r w:rsidR="00694446" w:rsidRPr="00694446">
        <w:rPr>
          <w:rFonts w:ascii="Times New Roman" w:hAnsi="Times New Roman"/>
          <w:bCs/>
          <w:sz w:val="24"/>
          <w:szCs w:val="24"/>
        </w:rPr>
        <w:t xml:space="preserve"> </w:t>
      </w:r>
      <w:r w:rsidR="00DD3D78">
        <w:rPr>
          <w:rFonts w:ascii="Times New Roman" w:hAnsi="Times New Roman"/>
          <w:bCs/>
          <w:sz w:val="24"/>
          <w:szCs w:val="24"/>
        </w:rPr>
        <w:t>с</w:t>
      </w:r>
      <w:r w:rsidR="00694446" w:rsidRPr="00694446">
        <w:rPr>
          <w:rFonts w:ascii="Times New Roman" w:hAnsi="Times New Roman"/>
          <w:bCs/>
          <w:sz w:val="24"/>
          <w:szCs w:val="24"/>
        </w:rPr>
        <w:t>варк</w:t>
      </w:r>
      <w:r w:rsidR="00BF17AB">
        <w:rPr>
          <w:rFonts w:ascii="Times New Roman" w:hAnsi="Times New Roman"/>
          <w:bCs/>
          <w:sz w:val="24"/>
          <w:szCs w:val="24"/>
        </w:rPr>
        <w:t xml:space="preserve">и </w:t>
      </w:r>
      <w:r w:rsidR="00694446" w:rsidRPr="00694446">
        <w:rPr>
          <w:rFonts w:ascii="Times New Roman" w:hAnsi="Times New Roman"/>
          <w:bCs/>
          <w:sz w:val="24"/>
          <w:szCs w:val="24"/>
        </w:rPr>
        <w:t xml:space="preserve"> и резк</w:t>
      </w:r>
      <w:r w:rsidR="00BF17AB">
        <w:rPr>
          <w:rFonts w:ascii="Times New Roman" w:hAnsi="Times New Roman"/>
          <w:bCs/>
          <w:sz w:val="24"/>
          <w:szCs w:val="24"/>
        </w:rPr>
        <w:t xml:space="preserve">и </w:t>
      </w:r>
      <w:r w:rsidR="00694446" w:rsidRPr="00694446">
        <w:rPr>
          <w:rFonts w:ascii="Times New Roman" w:hAnsi="Times New Roman"/>
          <w:bCs/>
          <w:sz w:val="24"/>
          <w:szCs w:val="24"/>
        </w:rPr>
        <w:t xml:space="preserve"> материалов</w:t>
      </w:r>
      <w:r>
        <w:rPr>
          <w:rFonts w:ascii="Times New Roman" w:hAnsi="Times New Roman"/>
          <w:bCs/>
          <w:sz w:val="24"/>
          <w:szCs w:val="24"/>
        </w:rPr>
        <w:t>, оснащенный необходимым для реализации программы учебной дисциплины оборудованием:</w:t>
      </w:r>
    </w:p>
    <w:p w:rsidR="00694446" w:rsidRPr="00694446" w:rsidRDefault="00694446" w:rsidP="00694446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4446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694446" w:rsidRPr="00694446" w:rsidRDefault="00694446" w:rsidP="00694446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444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694446" w:rsidRPr="00694446" w:rsidRDefault="00694446" w:rsidP="00694446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4446">
        <w:rPr>
          <w:rFonts w:ascii="Times New Roman" w:hAnsi="Times New Roman"/>
          <w:bCs/>
          <w:sz w:val="24"/>
          <w:szCs w:val="24"/>
        </w:rPr>
        <w:t>комплект учебно-наглядных пособий «Сварка и резка материалов».</w:t>
      </w:r>
    </w:p>
    <w:p w:rsidR="00694446" w:rsidRPr="00694446" w:rsidRDefault="00694446" w:rsidP="0069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444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694446" w:rsidRPr="00694446" w:rsidRDefault="00694446" w:rsidP="00694446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4446">
        <w:rPr>
          <w:rFonts w:ascii="Times New Roman" w:hAnsi="Times New Roman"/>
          <w:bCs/>
          <w:sz w:val="24"/>
          <w:szCs w:val="24"/>
        </w:rPr>
        <w:t>стенды, плакаты, макеты.</w:t>
      </w:r>
    </w:p>
    <w:p w:rsidR="00694446" w:rsidRPr="00694446" w:rsidRDefault="00E01B17" w:rsidP="0069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94446" w:rsidRPr="00694446"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</w:t>
      </w:r>
    </w:p>
    <w:p w:rsidR="00B1180C" w:rsidRPr="00B1180C" w:rsidRDefault="00B1180C" w:rsidP="00B1180C">
      <w:pPr>
        <w:suppressAutoHyphens/>
        <w:spacing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1180C">
        <w:rPr>
          <w:rFonts w:ascii="Times New Roman" w:eastAsia="PMingLiU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1180C">
        <w:rPr>
          <w:rFonts w:ascii="Times New Roman" w:eastAsia="PMingLiU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1180C" w:rsidRPr="00B1180C" w:rsidRDefault="00B1180C" w:rsidP="00B1180C">
      <w:pPr>
        <w:spacing w:line="360" w:lineRule="auto"/>
        <w:ind w:left="357" w:firstLine="352"/>
        <w:contextualSpacing/>
        <w:rPr>
          <w:rFonts w:ascii="Times New Roman" w:eastAsia="PMingLiU" w:hAnsi="Times New Roman"/>
          <w:b/>
          <w:sz w:val="24"/>
          <w:szCs w:val="24"/>
        </w:rPr>
      </w:pPr>
      <w:r w:rsidRPr="00B1180C">
        <w:rPr>
          <w:rFonts w:ascii="Times New Roman" w:eastAsia="PMingLiU" w:hAnsi="Times New Roman"/>
          <w:b/>
          <w:sz w:val="24"/>
          <w:szCs w:val="24"/>
        </w:rPr>
        <w:t>3.2.1. Печатные издания</w:t>
      </w:r>
    </w:p>
    <w:p w:rsidR="00694446" w:rsidRPr="00694446" w:rsidRDefault="00694446" w:rsidP="006944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446">
        <w:rPr>
          <w:rFonts w:ascii="Times New Roman" w:hAnsi="Times New Roman"/>
          <w:sz w:val="24"/>
          <w:szCs w:val="24"/>
        </w:rPr>
        <w:t>Колганов Л.А. Сварочные работы. Сварка, резка, пайка, наплавка. М.</w:t>
      </w:r>
      <w:r w:rsidR="002C0B88">
        <w:rPr>
          <w:rFonts w:ascii="Times New Roman" w:hAnsi="Times New Roman"/>
          <w:sz w:val="24"/>
          <w:szCs w:val="24"/>
        </w:rPr>
        <w:t xml:space="preserve"> </w:t>
      </w:r>
      <w:r w:rsidRPr="00694446">
        <w:rPr>
          <w:rFonts w:ascii="Times New Roman" w:hAnsi="Times New Roman"/>
          <w:sz w:val="24"/>
          <w:szCs w:val="24"/>
        </w:rPr>
        <w:t>Издат.-торговая корпорация «Дашков и К», 201</w:t>
      </w:r>
      <w:r>
        <w:rPr>
          <w:rFonts w:ascii="Times New Roman" w:hAnsi="Times New Roman"/>
          <w:sz w:val="24"/>
          <w:szCs w:val="24"/>
        </w:rPr>
        <w:t>7</w:t>
      </w:r>
      <w:r w:rsidRPr="00694446">
        <w:rPr>
          <w:rFonts w:ascii="Times New Roman" w:hAnsi="Times New Roman"/>
          <w:sz w:val="24"/>
          <w:szCs w:val="24"/>
        </w:rPr>
        <w:t>.-(для колледжей)</w:t>
      </w:r>
    </w:p>
    <w:p w:rsidR="00694446" w:rsidRPr="00694446" w:rsidRDefault="00694446" w:rsidP="006944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446">
        <w:rPr>
          <w:rFonts w:ascii="Times New Roman" w:hAnsi="Times New Roman"/>
          <w:sz w:val="24"/>
          <w:szCs w:val="24"/>
        </w:rPr>
        <w:t>Герасименко А.И. Основы электрогазосварки. Ростов н/Д. Феникс 201</w:t>
      </w:r>
      <w:r>
        <w:rPr>
          <w:rFonts w:ascii="Times New Roman" w:hAnsi="Times New Roman"/>
          <w:sz w:val="24"/>
          <w:szCs w:val="24"/>
        </w:rPr>
        <w:t>7</w:t>
      </w:r>
      <w:r w:rsidRPr="00694446">
        <w:rPr>
          <w:rFonts w:ascii="Times New Roman" w:hAnsi="Times New Roman"/>
          <w:sz w:val="24"/>
          <w:szCs w:val="24"/>
        </w:rPr>
        <w:t>.-(СПО)</w:t>
      </w:r>
    </w:p>
    <w:p w:rsidR="00B1180C" w:rsidRPr="00B1180C" w:rsidRDefault="00B1180C" w:rsidP="00B1180C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1" w:name="_Toc255754298"/>
      <w:r w:rsidRPr="00B1180C">
        <w:rPr>
          <w:rFonts w:ascii="Times New Roman" w:eastAsia="PMingLiU" w:hAnsi="Times New Roman"/>
          <w:b/>
          <w:sz w:val="24"/>
          <w:szCs w:val="24"/>
        </w:rPr>
        <w:t>3.2.2. Электронные издания (электронные ресурсы)</w:t>
      </w:r>
    </w:p>
    <w:p w:rsidR="00694446" w:rsidRPr="00694446" w:rsidRDefault="00694446" w:rsidP="006944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4"/>
          <w:szCs w:val="24"/>
        </w:rPr>
      </w:pPr>
      <w:r w:rsidRPr="00694446">
        <w:rPr>
          <w:rFonts w:ascii="Times New Roman" w:hAnsi="Times New Roman"/>
          <w:bCs/>
          <w:sz w:val="24"/>
          <w:szCs w:val="24"/>
        </w:rPr>
        <w:t>http://twt.mpei.ru/GDHB/OGTA.html</w:t>
      </w:r>
    </w:p>
    <w:p w:rsidR="00B1180C" w:rsidRDefault="00B1180C">
      <w:pPr>
        <w:rPr>
          <w:rFonts w:ascii="Times New Roman" w:hAnsi="Times New Roman"/>
          <w:b/>
          <w:caps/>
          <w:sz w:val="24"/>
          <w:szCs w:val="24"/>
        </w:rPr>
      </w:pPr>
    </w:p>
    <w:p w:rsidR="00B1180C" w:rsidRPr="00B1180C" w:rsidRDefault="00B1180C" w:rsidP="00B1180C">
      <w:pPr>
        <w:pStyle w:val="a9"/>
        <w:suppressAutoHyphens/>
        <w:spacing w:line="360" w:lineRule="auto"/>
        <w:rPr>
          <w:rFonts w:ascii="Times New Roman" w:eastAsia="PMingLiU" w:hAnsi="Times New Roman"/>
          <w:bCs/>
          <w:sz w:val="24"/>
          <w:szCs w:val="24"/>
        </w:rPr>
      </w:pPr>
      <w:r w:rsidRPr="00B1180C">
        <w:rPr>
          <w:rFonts w:ascii="Times New Roman" w:eastAsia="PMingLiU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B1180C" w:rsidRPr="00694446" w:rsidRDefault="00B1180C" w:rsidP="00B1180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446">
        <w:rPr>
          <w:rFonts w:ascii="Times New Roman" w:hAnsi="Times New Roman"/>
          <w:sz w:val="24"/>
          <w:szCs w:val="24"/>
        </w:rPr>
        <w:t>Виноградов В.С. Оборудование и технология дуговой сварки. М.Издат.-торговая корпорация «Дашков и К», 201</w:t>
      </w:r>
      <w:r>
        <w:rPr>
          <w:rFonts w:ascii="Times New Roman" w:hAnsi="Times New Roman"/>
          <w:sz w:val="24"/>
          <w:szCs w:val="24"/>
        </w:rPr>
        <w:t>7</w:t>
      </w:r>
      <w:r w:rsidRPr="00694446">
        <w:rPr>
          <w:rFonts w:ascii="Times New Roman" w:hAnsi="Times New Roman"/>
          <w:sz w:val="24"/>
          <w:szCs w:val="24"/>
        </w:rPr>
        <w:t>.</w:t>
      </w:r>
    </w:p>
    <w:p w:rsidR="00B1180C" w:rsidRPr="00694446" w:rsidRDefault="00B1180C" w:rsidP="00B1180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446">
        <w:rPr>
          <w:rFonts w:ascii="Times New Roman" w:hAnsi="Times New Roman"/>
          <w:sz w:val="24"/>
          <w:szCs w:val="24"/>
        </w:rPr>
        <w:t>Колганов Л.А. Сварочное производство. Ростов н/Д. Феникс 201</w:t>
      </w:r>
      <w:r>
        <w:rPr>
          <w:rFonts w:ascii="Times New Roman" w:hAnsi="Times New Roman"/>
          <w:sz w:val="24"/>
          <w:szCs w:val="24"/>
        </w:rPr>
        <w:t>7</w:t>
      </w:r>
      <w:r w:rsidRPr="00694446">
        <w:rPr>
          <w:rFonts w:ascii="Times New Roman" w:hAnsi="Times New Roman"/>
          <w:sz w:val="24"/>
          <w:szCs w:val="24"/>
        </w:rPr>
        <w:t>.-(СПО)</w:t>
      </w:r>
    </w:p>
    <w:p w:rsidR="00B1180C" w:rsidRDefault="00B1180C" w:rsidP="00B1180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446">
        <w:rPr>
          <w:rFonts w:ascii="Times New Roman" w:hAnsi="Times New Roman"/>
          <w:sz w:val="24"/>
          <w:szCs w:val="24"/>
        </w:rPr>
        <w:t>Николаев А.А., Герасименко А.И. Электрогазосварщик Ростов н/Д.Феникс, 201</w:t>
      </w:r>
      <w:r>
        <w:rPr>
          <w:rFonts w:ascii="Times New Roman" w:hAnsi="Times New Roman"/>
          <w:sz w:val="24"/>
          <w:szCs w:val="24"/>
        </w:rPr>
        <w:t>7</w:t>
      </w:r>
      <w:r w:rsidRPr="00694446">
        <w:rPr>
          <w:rFonts w:ascii="Times New Roman" w:hAnsi="Times New Roman"/>
          <w:sz w:val="24"/>
          <w:szCs w:val="24"/>
        </w:rPr>
        <w:t>.-(НПО).</w:t>
      </w:r>
    </w:p>
    <w:p w:rsidR="00694446" w:rsidRDefault="00694446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bookmarkEnd w:id="1"/>
    <w:p w:rsidR="000A4816" w:rsidRPr="003A6412" w:rsidRDefault="00694446" w:rsidP="000A481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r w:rsidR="000A4816" w:rsidRPr="003A6412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4396"/>
        <w:gridCol w:w="2516"/>
      </w:tblGrid>
      <w:tr w:rsidR="004516AA" w:rsidRPr="004516AA" w:rsidTr="004516AA">
        <w:trPr>
          <w:trHeight w:val="340"/>
        </w:trPr>
        <w:tc>
          <w:tcPr>
            <w:tcW w:w="1684" w:type="pct"/>
            <w:vAlign w:val="center"/>
          </w:tcPr>
          <w:p w:rsidR="004516AA" w:rsidRPr="004516AA" w:rsidRDefault="004516AA" w:rsidP="004516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2109" w:type="pct"/>
            <w:vAlign w:val="center"/>
          </w:tcPr>
          <w:p w:rsidR="004516AA" w:rsidRPr="004516AA" w:rsidRDefault="004516AA" w:rsidP="004516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4516AA" w:rsidRPr="004516AA" w:rsidRDefault="004516AA" w:rsidP="004516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Формы и методы оценки</w:t>
            </w:r>
          </w:p>
        </w:tc>
      </w:tr>
      <w:tr w:rsidR="004516AA" w:rsidRPr="003A6412" w:rsidTr="004516AA">
        <w:tc>
          <w:tcPr>
            <w:tcW w:w="1684" w:type="pct"/>
          </w:tcPr>
          <w:p w:rsidR="004516AA" w:rsidRDefault="004516AA" w:rsidP="004516AA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  <w:p w:rsidR="00DD3D78" w:rsidRDefault="00DD3D78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организовывать производство работ по ремонту инженерных систем и оборудования</w:t>
            </w:r>
          </w:p>
          <w:p w:rsidR="00DD3D78" w:rsidRPr="003039FB" w:rsidRDefault="00DD3D78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39FB">
              <w:rPr>
                <w:rFonts w:ascii="Times New Roman" w:hAnsi="Times New Roman"/>
              </w:rPr>
              <w:t>читать условные обозначения сварочных швов;</w:t>
            </w:r>
          </w:p>
          <w:p w:rsidR="00DD3D78" w:rsidRDefault="00DD3D78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39FB">
              <w:rPr>
                <w:rFonts w:ascii="Times New Roman" w:hAnsi="Times New Roman"/>
              </w:rPr>
              <w:t>определять по внешнему виду сварочное оборудование;</w:t>
            </w:r>
          </w:p>
          <w:p w:rsidR="00DD3D78" w:rsidRDefault="00DD3D78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3039FB">
              <w:rPr>
                <w:rFonts w:ascii="Times New Roman" w:hAnsi="Times New Roman"/>
              </w:rPr>
              <w:t>существлять  по внешнему виду контроль за состоянием швов их качеством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DD3D78" w:rsidRPr="003039FB" w:rsidRDefault="00DD3D78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39FB">
              <w:rPr>
                <w:rFonts w:ascii="Times New Roman" w:hAnsi="Times New Roman"/>
              </w:rPr>
              <w:t>выбирать основные параметры режима дуговой сварки;</w:t>
            </w:r>
          </w:p>
          <w:p w:rsidR="004516AA" w:rsidRPr="004516AA" w:rsidRDefault="00DD3D78" w:rsidP="00DD3D7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39FB">
              <w:rPr>
                <w:rFonts w:ascii="Times New Roman" w:hAnsi="Times New Roman"/>
              </w:rPr>
              <w:t>определять сварочные материалы</w:t>
            </w:r>
          </w:p>
        </w:tc>
        <w:tc>
          <w:tcPr>
            <w:tcW w:w="2109" w:type="pct"/>
            <w:vMerge w:val="restart"/>
            <w:vAlign w:val="center"/>
          </w:tcPr>
          <w:p w:rsidR="004516AA" w:rsidRPr="004516AA" w:rsidRDefault="004516AA" w:rsidP="004516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FC7584">
              <w:rPr>
                <w:rFonts w:ascii="Times New Roman" w:hAnsi="Times New Roman"/>
                <w:b/>
                <w:bCs/>
              </w:rPr>
              <w:t>Отлично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516AA" w:rsidRPr="004516AA" w:rsidRDefault="004516AA" w:rsidP="004516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FC7584">
              <w:rPr>
                <w:rFonts w:ascii="Times New Roman" w:hAnsi="Times New Roman"/>
                <w:b/>
                <w:bCs/>
              </w:rPr>
              <w:t>Хорошо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516AA" w:rsidRPr="004516AA" w:rsidRDefault="004516AA" w:rsidP="004516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FC7584">
              <w:rPr>
                <w:rFonts w:ascii="Times New Roman" w:hAnsi="Times New Roman"/>
                <w:b/>
                <w:bCs/>
              </w:rPr>
              <w:t>Удовлетворительно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4516AA" w:rsidRPr="004516AA" w:rsidRDefault="004516AA" w:rsidP="004516AA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FC7584">
              <w:rPr>
                <w:rFonts w:ascii="Times New Roman" w:hAnsi="Times New Roman"/>
                <w:b/>
                <w:bCs/>
              </w:rPr>
              <w:t>Неудовлетворительно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07" w:type="pct"/>
            <w:vMerge w:val="restart"/>
            <w:vAlign w:val="center"/>
          </w:tcPr>
          <w:p w:rsidR="004516AA" w:rsidRPr="004516AA" w:rsidRDefault="004516AA" w:rsidP="004516AA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Устный опрос</w:t>
            </w:r>
          </w:p>
          <w:p w:rsidR="004516AA" w:rsidRPr="004516AA" w:rsidRDefault="004516AA" w:rsidP="004516AA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Тестирование</w:t>
            </w:r>
          </w:p>
          <w:p w:rsidR="004516AA" w:rsidRPr="004516AA" w:rsidRDefault="004516AA" w:rsidP="004516AA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Выполнение индивидуальных заданий различной сложности</w:t>
            </w:r>
          </w:p>
          <w:p w:rsidR="004516AA" w:rsidRPr="004516AA" w:rsidRDefault="004516AA" w:rsidP="004516AA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Оценка ответов в ходе эвристической беседы, тестирование</w:t>
            </w:r>
          </w:p>
          <w:p w:rsidR="004516AA" w:rsidRPr="004516AA" w:rsidRDefault="004516AA" w:rsidP="004516AA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Оценка выполнения практического задания (работы)</w:t>
            </w:r>
          </w:p>
          <w:p w:rsidR="004516AA" w:rsidRPr="004516AA" w:rsidRDefault="004516AA" w:rsidP="004516A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4516AA" w:rsidRPr="003A6412" w:rsidTr="00110C6A">
        <w:trPr>
          <w:trHeight w:val="896"/>
        </w:trPr>
        <w:tc>
          <w:tcPr>
            <w:tcW w:w="1684" w:type="pct"/>
          </w:tcPr>
          <w:p w:rsidR="004516AA" w:rsidRDefault="004516AA" w:rsidP="004516AA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4B1E9C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DD3D78" w:rsidRPr="00DD3D78" w:rsidRDefault="00DD3D78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D78">
              <w:rPr>
                <w:rFonts w:ascii="Times New Roman" w:hAnsi="Times New Roman"/>
              </w:rPr>
              <w:t xml:space="preserve">последовательность выполнения </w:t>
            </w:r>
            <w:r>
              <w:rPr>
                <w:rFonts w:ascii="Times New Roman" w:hAnsi="Times New Roman"/>
              </w:rPr>
              <w:t xml:space="preserve">- </w:t>
            </w:r>
            <w:r w:rsidRPr="00DD3D78">
              <w:rPr>
                <w:rFonts w:ascii="Times New Roman" w:hAnsi="Times New Roman"/>
              </w:rPr>
              <w:t>технологических операций сварки;</w:t>
            </w:r>
          </w:p>
          <w:p w:rsidR="00DD3D78" w:rsidRPr="00DD3D78" w:rsidRDefault="00DD3D78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3D78">
              <w:rPr>
                <w:rFonts w:ascii="Times New Roman" w:hAnsi="Times New Roman"/>
              </w:rPr>
              <w:t>источники питания дуговой сварки;</w:t>
            </w:r>
          </w:p>
          <w:p w:rsidR="00DD3D78" w:rsidRPr="00DD3D78" w:rsidRDefault="00110C6A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D3D78" w:rsidRPr="00DD3D78">
              <w:rPr>
                <w:rFonts w:ascii="Times New Roman" w:hAnsi="Times New Roman"/>
              </w:rPr>
              <w:t>технику безопасности при сварочных работах;</w:t>
            </w:r>
          </w:p>
          <w:p w:rsidR="00DD3D78" w:rsidRPr="00DD3D78" w:rsidRDefault="00110C6A" w:rsidP="00110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</w:t>
            </w:r>
            <w:r w:rsidR="00DD3D78" w:rsidRPr="00DD3D78">
              <w:rPr>
                <w:rFonts w:ascii="Times New Roman" w:hAnsi="Times New Roman"/>
              </w:rPr>
              <w:t>ребования к качеству выполнения сварочных работ</w:t>
            </w:r>
            <w:r>
              <w:rPr>
                <w:rFonts w:ascii="Times New Roman" w:hAnsi="Times New Roman"/>
              </w:rPr>
              <w:t>;</w:t>
            </w:r>
          </w:p>
          <w:p w:rsidR="00DD3D78" w:rsidRPr="00DD3D78" w:rsidRDefault="00110C6A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D3D78" w:rsidRPr="00DD3D78">
              <w:rPr>
                <w:rFonts w:ascii="Times New Roman" w:hAnsi="Times New Roman"/>
              </w:rPr>
              <w:t>основные параметры режима сварки;</w:t>
            </w:r>
          </w:p>
          <w:p w:rsidR="00DD3D78" w:rsidRPr="00DD3D78" w:rsidRDefault="00110C6A" w:rsidP="00DD3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D3D78" w:rsidRPr="00DD3D78">
              <w:rPr>
                <w:rFonts w:ascii="Times New Roman" w:hAnsi="Times New Roman"/>
              </w:rPr>
              <w:t>способы сварки; влияние окружающей среды и других составляющих сварочного процесса на качество сварочного соединения</w:t>
            </w:r>
          </w:p>
          <w:p w:rsidR="004516AA" w:rsidRPr="003A6412" w:rsidRDefault="004516AA" w:rsidP="004516A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Merge/>
            <w:tcBorders>
              <w:bottom w:val="single" w:sz="4" w:space="0" w:color="auto"/>
            </w:tcBorders>
            <w:vAlign w:val="center"/>
          </w:tcPr>
          <w:p w:rsidR="004516AA" w:rsidRPr="003A6412" w:rsidRDefault="004516AA" w:rsidP="00BC5910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:rsidR="004516AA" w:rsidRPr="003A6412" w:rsidRDefault="004516AA" w:rsidP="004516AA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816" w:rsidRDefault="000A4816" w:rsidP="00694446">
      <w:pPr>
        <w:rPr>
          <w:rFonts w:ascii="Times New Roman" w:hAnsi="Times New Roman"/>
          <w:sz w:val="24"/>
          <w:szCs w:val="24"/>
        </w:rPr>
      </w:pPr>
    </w:p>
    <w:sectPr w:rsidR="000A4816" w:rsidSect="000A4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D6" w:rsidRDefault="00E50AD6" w:rsidP="000A4816">
      <w:pPr>
        <w:spacing w:after="0" w:line="240" w:lineRule="auto"/>
      </w:pPr>
      <w:r>
        <w:separator/>
      </w:r>
    </w:p>
  </w:endnote>
  <w:endnote w:type="continuationSeparator" w:id="0">
    <w:p w:rsidR="00E50AD6" w:rsidRDefault="00E50AD6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509225"/>
      <w:docPartObj>
        <w:docPartGallery w:val="Page Numbers (Bottom of Page)"/>
        <w:docPartUnique/>
      </w:docPartObj>
    </w:sdtPr>
    <w:sdtEndPr/>
    <w:sdtContent>
      <w:p w:rsidR="002649F9" w:rsidRDefault="00E50A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9F9" w:rsidRDefault="002649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9" w:rsidRDefault="002649F9">
    <w:pPr>
      <w:pStyle w:val="a3"/>
      <w:jc w:val="center"/>
    </w:pPr>
  </w:p>
  <w:p w:rsidR="002649F9" w:rsidRDefault="002649F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771920"/>
      <w:docPartObj>
        <w:docPartGallery w:val="Page Numbers (Bottom of Page)"/>
        <w:docPartUnique/>
      </w:docPartObj>
    </w:sdtPr>
    <w:sdtEndPr/>
    <w:sdtContent>
      <w:p w:rsidR="002649F9" w:rsidRDefault="00E50A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49F9" w:rsidRDefault="002649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D6" w:rsidRDefault="00E50AD6" w:rsidP="000A4816">
      <w:pPr>
        <w:spacing w:after="0" w:line="240" w:lineRule="auto"/>
      </w:pPr>
      <w:r>
        <w:separator/>
      </w:r>
    </w:p>
  </w:footnote>
  <w:footnote w:type="continuationSeparator" w:id="0">
    <w:p w:rsidR="00E50AD6" w:rsidRDefault="00E50AD6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0F0"/>
    <w:multiLevelType w:val="hybridMultilevel"/>
    <w:tmpl w:val="B82290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32A40"/>
    <w:multiLevelType w:val="multilevel"/>
    <w:tmpl w:val="D77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9" w15:restartNumberingAfterBreak="0">
    <w:nsid w:val="3E480765"/>
    <w:multiLevelType w:val="hybridMultilevel"/>
    <w:tmpl w:val="A05A4592"/>
    <w:lvl w:ilvl="0" w:tplc="EC42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3393"/>
    <w:multiLevelType w:val="hybridMultilevel"/>
    <w:tmpl w:val="93CEAA2E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3E4C"/>
    <w:multiLevelType w:val="hybridMultilevel"/>
    <w:tmpl w:val="2F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64BE"/>
    <w:multiLevelType w:val="hybridMultilevel"/>
    <w:tmpl w:val="425E6B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16"/>
    <w:rsid w:val="000139DA"/>
    <w:rsid w:val="00016116"/>
    <w:rsid w:val="00077529"/>
    <w:rsid w:val="0009699C"/>
    <w:rsid w:val="00097AC9"/>
    <w:rsid w:val="000A4816"/>
    <w:rsid w:val="000B78A2"/>
    <w:rsid w:val="00110C6A"/>
    <w:rsid w:val="00131C4D"/>
    <w:rsid w:val="00174D60"/>
    <w:rsid w:val="001767BD"/>
    <w:rsid w:val="0019503B"/>
    <w:rsid w:val="001C28CA"/>
    <w:rsid w:val="001D058B"/>
    <w:rsid w:val="001F2A47"/>
    <w:rsid w:val="00205394"/>
    <w:rsid w:val="00205EF2"/>
    <w:rsid w:val="002649F9"/>
    <w:rsid w:val="00295180"/>
    <w:rsid w:val="002A5FBC"/>
    <w:rsid w:val="002C0B88"/>
    <w:rsid w:val="002D1A80"/>
    <w:rsid w:val="002F7EF4"/>
    <w:rsid w:val="003039FB"/>
    <w:rsid w:val="00315A1A"/>
    <w:rsid w:val="003937FC"/>
    <w:rsid w:val="003A0DF7"/>
    <w:rsid w:val="003B2137"/>
    <w:rsid w:val="003B73DA"/>
    <w:rsid w:val="003C2520"/>
    <w:rsid w:val="004000F0"/>
    <w:rsid w:val="00407BB9"/>
    <w:rsid w:val="0044356F"/>
    <w:rsid w:val="00443930"/>
    <w:rsid w:val="004516AA"/>
    <w:rsid w:val="004924D6"/>
    <w:rsid w:val="004D2D86"/>
    <w:rsid w:val="00502C75"/>
    <w:rsid w:val="0050408C"/>
    <w:rsid w:val="00517DD5"/>
    <w:rsid w:val="005716D7"/>
    <w:rsid w:val="005B0CE8"/>
    <w:rsid w:val="005C4ED9"/>
    <w:rsid w:val="00616C23"/>
    <w:rsid w:val="00694446"/>
    <w:rsid w:val="006A6A88"/>
    <w:rsid w:val="006C72C9"/>
    <w:rsid w:val="006F36ED"/>
    <w:rsid w:val="006F374F"/>
    <w:rsid w:val="007218AA"/>
    <w:rsid w:val="00730B7F"/>
    <w:rsid w:val="00737E3B"/>
    <w:rsid w:val="00743B0B"/>
    <w:rsid w:val="00773826"/>
    <w:rsid w:val="007A2C35"/>
    <w:rsid w:val="007F04F2"/>
    <w:rsid w:val="007F14B5"/>
    <w:rsid w:val="00812566"/>
    <w:rsid w:val="008369E0"/>
    <w:rsid w:val="00853534"/>
    <w:rsid w:val="008744EE"/>
    <w:rsid w:val="008751D6"/>
    <w:rsid w:val="008B59EA"/>
    <w:rsid w:val="00906B3E"/>
    <w:rsid w:val="00913760"/>
    <w:rsid w:val="0094189F"/>
    <w:rsid w:val="009616DF"/>
    <w:rsid w:val="00964CF5"/>
    <w:rsid w:val="009A168B"/>
    <w:rsid w:val="009B0B68"/>
    <w:rsid w:val="009B62C9"/>
    <w:rsid w:val="009D02AE"/>
    <w:rsid w:val="00A0723E"/>
    <w:rsid w:val="00A10252"/>
    <w:rsid w:val="00A42AA0"/>
    <w:rsid w:val="00A662DE"/>
    <w:rsid w:val="00A70B3D"/>
    <w:rsid w:val="00A71947"/>
    <w:rsid w:val="00A74D7A"/>
    <w:rsid w:val="00A848DC"/>
    <w:rsid w:val="00AA4E9E"/>
    <w:rsid w:val="00AF49C4"/>
    <w:rsid w:val="00B100F0"/>
    <w:rsid w:val="00B11417"/>
    <w:rsid w:val="00B1180C"/>
    <w:rsid w:val="00B126F7"/>
    <w:rsid w:val="00B14BAB"/>
    <w:rsid w:val="00B20C9C"/>
    <w:rsid w:val="00B65411"/>
    <w:rsid w:val="00B76ED6"/>
    <w:rsid w:val="00B82E6C"/>
    <w:rsid w:val="00BA4FEA"/>
    <w:rsid w:val="00BC5910"/>
    <w:rsid w:val="00BF17AB"/>
    <w:rsid w:val="00C07B23"/>
    <w:rsid w:val="00C51E32"/>
    <w:rsid w:val="00CB07DB"/>
    <w:rsid w:val="00D36D20"/>
    <w:rsid w:val="00D657EC"/>
    <w:rsid w:val="00D925D4"/>
    <w:rsid w:val="00D95A6D"/>
    <w:rsid w:val="00DA0BD6"/>
    <w:rsid w:val="00DD3D78"/>
    <w:rsid w:val="00E01B17"/>
    <w:rsid w:val="00E226F3"/>
    <w:rsid w:val="00E26914"/>
    <w:rsid w:val="00E427AD"/>
    <w:rsid w:val="00E50AD6"/>
    <w:rsid w:val="00E77A05"/>
    <w:rsid w:val="00ED1B58"/>
    <w:rsid w:val="00ED483A"/>
    <w:rsid w:val="00F60D21"/>
    <w:rsid w:val="00F802BC"/>
    <w:rsid w:val="00F91EEC"/>
    <w:rsid w:val="00FC7584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6B4C-D6E0-44C9-AD50-2E817AF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basedOn w:val="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qFormat/>
    <w:rsid w:val="000B78A2"/>
    <w:rPr>
      <w:i/>
      <w:iCs/>
    </w:rPr>
  </w:style>
  <w:style w:type="paragraph" w:styleId="ab">
    <w:name w:val="Balloon Text"/>
    <w:basedOn w:val="a"/>
    <w:link w:val="ac"/>
    <w:semiHidden/>
    <w:rsid w:val="008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5353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013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0139DA"/>
    <w:rPr>
      <w:rFonts w:ascii="Calibri" w:eastAsia="Times New Roman" w:hAnsi="Calibri" w:cs="Times New Roman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139D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16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F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60D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45FF-BF64-400A-9D23-F4BF71D8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43</cp:revision>
  <dcterms:created xsi:type="dcterms:W3CDTF">2019-03-20T20:21:00Z</dcterms:created>
  <dcterms:modified xsi:type="dcterms:W3CDTF">2020-01-16T07:36:00Z</dcterms:modified>
</cp:coreProperties>
</file>