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8" w:rsidRPr="00A967F8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  <w:bookmarkStart w:id="0" w:name="_Toc807257"/>
      <w:r w:rsidRPr="00A967F8">
        <w:rPr>
          <w:rFonts w:ascii="Times New Roman" w:hAnsi="Times New Roman"/>
          <w:b/>
        </w:rPr>
        <w:t>Министерство образования Тульской области</w:t>
      </w:r>
    </w:p>
    <w:p w:rsidR="00A967F8" w:rsidRPr="00A967F8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A967F8">
        <w:rPr>
          <w:rFonts w:ascii="Times New Roman" w:hAnsi="Times New Roman"/>
          <w:b/>
          <w:szCs w:val="16"/>
        </w:rPr>
        <w:t xml:space="preserve">ГОСУДАРСТВЕННОЕ ПРОФЕССИОНАЛЬНОЕ ОБРАЗОВАТЕЛЬНОЕ УЧРЕЖДЕНИЕ </w:t>
      </w: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A967F8">
        <w:rPr>
          <w:rFonts w:ascii="Times New Roman" w:hAnsi="Times New Roman"/>
          <w:b/>
          <w:szCs w:val="16"/>
        </w:rPr>
        <w:t>ТУЛЬСКОЙ ОБЛАСТИ</w:t>
      </w: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</w:rPr>
      </w:pPr>
      <w:r w:rsidRPr="00A967F8">
        <w:rPr>
          <w:rFonts w:ascii="Times New Roman" w:hAnsi="Times New Roman"/>
          <w:b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F019E" w:rsidTr="004F019E">
        <w:tc>
          <w:tcPr>
            <w:tcW w:w="9854" w:type="dxa"/>
          </w:tcPr>
          <w:p w:rsidR="004F019E" w:rsidRDefault="004F019E">
            <w:pPr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4F019E">
              <w:trPr>
                <w:trHeight w:val="825"/>
              </w:trPr>
              <w:tc>
                <w:tcPr>
                  <w:tcW w:w="4427" w:type="dxa"/>
                </w:tcPr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F019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4F019E" w:rsidRDefault="004F01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4F019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F019E" w:rsidRDefault="004F01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4F019E" w:rsidRDefault="004F019E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4F019E" w:rsidRDefault="004F019E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8239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975" w:rsidRPr="00051975" w:rsidRDefault="00051975" w:rsidP="00051975">
      <w:pPr>
        <w:spacing w:after="0"/>
        <w:jc w:val="right"/>
        <w:rPr>
          <w:rFonts w:ascii="Times New Roman" w:hAnsi="Times New Roman"/>
          <w:bCs/>
          <w:sz w:val="24"/>
        </w:rPr>
      </w:pPr>
    </w:p>
    <w:p w:rsidR="00A967F8" w:rsidRDefault="00A967F8" w:rsidP="008A6B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4569" w:rsidRDefault="007F4569" w:rsidP="00A96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D17B13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D17B13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D17B13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 w:rsidRPr="00D17B13">
        <w:rPr>
          <w:rFonts w:ascii="Times New Roman" w:hAnsi="Times New Roman"/>
          <w:b/>
          <w:sz w:val="24"/>
          <w:szCs w:val="24"/>
        </w:rPr>
        <w:t xml:space="preserve">УЧЕБНОЙ ДИСЦИПЛИНЫ  </w:t>
      </w:r>
    </w:p>
    <w:p w:rsidR="00B45589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B45589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589">
        <w:rPr>
          <w:rFonts w:ascii="Times New Roman" w:hAnsi="Times New Roman"/>
          <w:b/>
          <w:sz w:val="24"/>
          <w:szCs w:val="24"/>
        </w:rPr>
        <w:t>ОП.В.16 «ОСНОВЫ ФИНАНСОВОЙ ГРАМОТНОСТИ»</w:t>
      </w:r>
    </w:p>
    <w:p w:rsidR="00B45589" w:rsidRPr="00D17B13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A967F8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7B13">
        <w:rPr>
          <w:rFonts w:ascii="Times New Roman" w:hAnsi="Times New Roman"/>
          <w:sz w:val="24"/>
          <w:szCs w:val="24"/>
        </w:rPr>
        <w:t xml:space="preserve">специальности </w:t>
      </w:r>
      <w:r w:rsidRPr="00B45589">
        <w:rPr>
          <w:rFonts w:ascii="Times New Roman" w:hAnsi="Times New Roman"/>
          <w:sz w:val="24"/>
          <w:szCs w:val="24"/>
        </w:rPr>
        <w:t>09.02.07  «Информационные системы и программирование»</w:t>
      </w:r>
    </w:p>
    <w:p w:rsidR="00B45589" w:rsidRPr="00D17B13" w:rsidRDefault="00B45589" w:rsidP="00B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Default="00B45589" w:rsidP="00B455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065003" w:rsidRDefault="00B45589" w:rsidP="00B455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065003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Pr="00065003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589" w:rsidRDefault="00B4558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7F4569">
        <w:rPr>
          <w:rFonts w:ascii="Times New Roman" w:hAnsi="Times New Roman"/>
          <w:sz w:val="24"/>
          <w:szCs w:val="24"/>
        </w:rPr>
        <w:t>2</w:t>
      </w:r>
      <w:r w:rsidR="00051975">
        <w:rPr>
          <w:rFonts w:ascii="Times New Roman" w:hAnsi="Times New Roman"/>
          <w:sz w:val="24"/>
          <w:szCs w:val="24"/>
        </w:rPr>
        <w:t>1</w:t>
      </w:r>
    </w:p>
    <w:p w:rsidR="00A967F8" w:rsidRPr="00A967F8" w:rsidRDefault="00A967F8" w:rsidP="00A967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A967F8" w:rsidRPr="00A967F8" w:rsidRDefault="00A967F8" w:rsidP="00A967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9213" w:type="dxa"/>
        <w:tblLook w:val="04A0" w:firstRow="1" w:lastRow="0" w:firstColumn="1" w:lastColumn="0" w:noHBand="0" w:noVBand="1"/>
      </w:tblPr>
      <w:tblGrid>
        <w:gridCol w:w="3108"/>
        <w:gridCol w:w="3108"/>
        <w:gridCol w:w="3390"/>
        <w:gridCol w:w="2826"/>
        <w:gridCol w:w="3109"/>
        <w:gridCol w:w="3672"/>
      </w:tblGrid>
      <w:tr w:rsidR="00051975" w:rsidRPr="00463B25" w:rsidTr="00051975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СОГЛАСОВАНО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___________ В.Г. Цибикова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«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/>
                <w:bCs/>
                <w:sz w:val="24"/>
              </w:rPr>
              <w:t>»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 xml:space="preserve">         июня      20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 xml:space="preserve"> г.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СОГЛАСОВАНО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 xml:space="preserve">Начальник 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 xml:space="preserve">научно-методического 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центра ГПОУ ТО «ТГКСТ»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____________ Л.В. Маслова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>1</w:t>
            </w:r>
            <w:r w:rsidRPr="00DA0FA5">
              <w:rPr>
                <w:rFonts w:ascii="Times New Roman" w:hAnsi="Times New Roman"/>
                <w:bCs/>
                <w:sz w:val="24"/>
              </w:rPr>
              <w:t>»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 xml:space="preserve">         июня      2021 г.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ОДОБРЕНА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 xml:space="preserve">предметной (цикловой) 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/>
                <w:bCs/>
                <w:sz w:val="24"/>
              </w:rPr>
              <w:t>_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09</w:t>
            </w:r>
            <w:r w:rsidRPr="00DA0FA5">
              <w:rPr>
                <w:rFonts w:ascii="Times New Roman" w:hAnsi="Times New Roman"/>
                <w:bCs/>
                <w:sz w:val="24"/>
              </w:rPr>
              <w:t>»</w:t>
            </w:r>
            <w:r w:rsidRPr="00DA0FA5">
              <w:rPr>
                <w:rFonts w:ascii="Times New Roman" w:hAnsi="Times New Roman"/>
                <w:bCs/>
                <w:sz w:val="24"/>
                <w:u w:val="single"/>
              </w:rPr>
              <w:t xml:space="preserve">         июня      2021 г.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 xml:space="preserve">Председатель 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цикловой комиссии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___________ М.А. Губарева</w:t>
            </w:r>
          </w:p>
          <w:p w:rsidR="00051975" w:rsidRPr="00DA0FA5" w:rsidRDefault="00051975" w:rsidP="00FB4D66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51975" w:rsidRPr="00463B25" w:rsidRDefault="00051975" w:rsidP="00FB4D6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051975" w:rsidRPr="00463B25" w:rsidRDefault="00051975" w:rsidP="00FB4D6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051975" w:rsidRPr="00463B25" w:rsidRDefault="00051975" w:rsidP="00FB4D6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Pr="00A967F8" w:rsidRDefault="00A967F8" w:rsidP="00FF193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Pr="00FF1932" w:rsidRDefault="00CE41B5" w:rsidP="00FF19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1B5">
        <w:rPr>
          <w:rFonts w:ascii="Times New Roman" w:hAnsi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09.02.07  </w:t>
      </w:r>
      <w:r w:rsidR="001C05F5">
        <w:rPr>
          <w:rFonts w:ascii="Times New Roman" w:hAnsi="Times New Roman"/>
          <w:bCs/>
          <w:sz w:val="24"/>
          <w:szCs w:val="24"/>
        </w:rPr>
        <w:t>«</w:t>
      </w:r>
      <w:r w:rsidRPr="00CE41B5">
        <w:rPr>
          <w:rFonts w:ascii="Times New Roman" w:hAnsi="Times New Roman"/>
          <w:bCs/>
          <w:sz w:val="24"/>
          <w:szCs w:val="24"/>
        </w:rPr>
        <w:t>Информационные системы и программирование</w:t>
      </w:r>
      <w:r w:rsidR="001C05F5">
        <w:rPr>
          <w:rFonts w:ascii="Times New Roman" w:hAnsi="Times New Roman"/>
          <w:bCs/>
          <w:sz w:val="24"/>
          <w:szCs w:val="24"/>
        </w:rPr>
        <w:t xml:space="preserve">», </w:t>
      </w:r>
      <w:r w:rsidR="001C05F5" w:rsidRPr="001C05F5">
        <w:rPr>
          <w:rFonts w:ascii="Times New Roman" w:hAnsi="Times New Roman"/>
          <w:bCs/>
          <w:sz w:val="24"/>
          <w:szCs w:val="24"/>
        </w:rPr>
        <w:t>утвержденным приказом Министерства образования и науки РФ</w:t>
      </w:r>
      <w:r w:rsidRPr="00CE41B5">
        <w:rPr>
          <w:rFonts w:ascii="Times New Roman" w:hAnsi="Times New Roman"/>
          <w:bCs/>
          <w:sz w:val="24"/>
          <w:szCs w:val="24"/>
        </w:rPr>
        <w:t xml:space="preserve"> от 09.12.20</w:t>
      </w:r>
      <w:r>
        <w:rPr>
          <w:rFonts w:ascii="Times New Roman" w:hAnsi="Times New Roman"/>
          <w:bCs/>
          <w:sz w:val="24"/>
          <w:szCs w:val="24"/>
        </w:rPr>
        <w:t>16 г. № 1547</w:t>
      </w:r>
      <w:r w:rsidRPr="00CE41B5">
        <w:rPr>
          <w:rFonts w:ascii="Times New Roman" w:hAnsi="Times New Roman"/>
          <w:bCs/>
          <w:sz w:val="24"/>
          <w:szCs w:val="24"/>
        </w:rPr>
        <w:t xml:space="preserve"> и примерной основной образов</w:t>
      </w:r>
      <w:r>
        <w:rPr>
          <w:rFonts w:ascii="Times New Roman" w:hAnsi="Times New Roman"/>
          <w:bCs/>
          <w:sz w:val="24"/>
          <w:szCs w:val="24"/>
        </w:rPr>
        <w:t>ательной программой, зарегистри</w:t>
      </w:r>
      <w:r w:rsidRPr="00CE41B5">
        <w:rPr>
          <w:rFonts w:ascii="Times New Roman" w:hAnsi="Times New Roman"/>
          <w:bCs/>
          <w:sz w:val="24"/>
          <w:szCs w:val="24"/>
        </w:rPr>
        <w:t>рованной в государственном реестре примерных основных образовательных программ</w:t>
      </w:r>
      <w:r w:rsidR="001C05F5">
        <w:rPr>
          <w:rFonts w:ascii="Times New Roman" w:hAnsi="Times New Roman"/>
          <w:bCs/>
          <w:sz w:val="24"/>
          <w:szCs w:val="24"/>
        </w:rPr>
        <w:t xml:space="preserve"> под № 09.02.07-170511 </w:t>
      </w:r>
      <w:r w:rsidRPr="00CE41B5">
        <w:rPr>
          <w:rFonts w:ascii="Times New Roman" w:hAnsi="Times New Roman"/>
          <w:bCs/>
          <w:sz w:val="24"/>
          <w:szCs w:val="24"/>
        </w:rPr>
        <w:t xml:space="preserve"> от </w:t>
      </w:r>
      <w:r w:rsidR="001C05F5">
        <w:rPr>
          <w:rFonts w:ascii="Times New Roman" w:hAnsi="Times New Roman"/>
          <w:bCs/>
          <w:sz w:val="24"/>
          <w:szCs w:val="24"/>
        </w:rPr>
        <w:t>11</w:t>
      </w:r>
      <w:r w:rsidRPr="00CE41B5">
        <w:rPr>
          <w:rFonts w:ascii="Times New Roman" w:hAnsi="Times New Roman"/>
          <w:bCs/>
          <w:sz w:val="24"/>
          <w:szCs w:val="24"/>
        </w:rPr>
        <w:t>.0</w:t>
      </w:r>
      <w:r w:rsidR="001C05F5">
        <w:rPr>
          <w:rFonts w:ascii="Times New Roman" w:hAnsi="Times New Roman"/>
          <w:bCs/>
          <w:sz w:val="24"/>
          <w:szCs w:val="24"/>
        </w:rPr>
        <w:t>5</w:t>
      </w:r>
      <w:r w:rsidRPr="00CE41B5">
        <w:rPr>
          <w:rFonts w:ascii="Times New Roman" w:hAnsi="Times New Roman"/>
          <w:bCs/>
          <w:sz w:val="24"/>
          <w:szCs w:val="24"/>
        </w:rPr>
        <w:t>.201</w:t>
      </w:r>
      <w:r w:rsidR="001C05F5">
        <w:rPr>
          <w:rFonts w:ascii="Times New Roman" w:hAnsi="Times New Roman"/>
          <w:bCs/>
          <w:sz w:val="24"/>
          <w:szCs w:val="24"/>
        </w:rPr>
        <w:t>7</w:t>
      </w:r>
      <w:r w:rsidRPr="00CE41B5">
        <w:rPr>
          <w:rFonts w:ascii="Times New Roman" w:hAnsi="Times New Roman"/>
          <w:bCs/>
          <w:sz w:val="24"/>
          <w:szCs w:val="24"/>
        </w:rPr>
        <w:t xml:space="preserve"> г.</w:t>
      </w:r>
    </w:p>
    <w:p w:rsidR="00A967F8" w:rsidRPr="00FF1932" w:rsidRDefault="00A967F8" w:rsidP="00FF19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1932" w:rsidRPr="00FF1932" w:rsidRDefault="00FF1932" w:rsidP="00FF1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932">
        <w:rPr>
          <w:rFonts w:ascii="Times New Roman" w:hAnsi="Times New Roman"/>
          <w:bCs/>
          <w:sz w:val="24"/>
          <w:szCs w:val="24"/>
        </w:rPr>
        <w:t>Разработчик: Губарева М.А.,</w:t>
      </w:r>
      <w:r w:rsidRPr="00FF1932">
        <w:rPr>
          <w:rFonts w:ascii="Times New Roman" w:hAnsi="Times New Roman"/>
          <w:sz w:val="24"/>
          <w:szCs w:val="24"/>
        </w:rPr>
        <w:t xml:space="preserve"> </w:t>
      </w:r>
      <w:r w:rsidRPr="00FF1932">
        <w:rPr>
          <w:rFonts w:ascii="Times New Roman" w:hAnsi="Times New Roman"/>
          <w:bCs/>
          <w:sz w:val="24"/>
          <w:szCs w:val="24"/>
        </w:rPr>
        <w:t>преподаватель  ГПОУ ТО «Тульский государственный коммунально-строительный техникум»</w:t>
      </w:r>
    </w:p>
    <w:p w:rsidR="00FF1932" w:rsidRPr="00FF1932" w:rsidRDefault="00FF1932" w:rsidP="00FF1932">
      <w:pPr>
        <w:pStyle w:val="ad"/>
        <w:tabs>
          <w:tab w:val="left" w:pos="8647"/>
        </w:tabs>
        <w:jc w:val="both"/>
      </w:pPr>
    </w:p>
    <w:p w:rsidR="00FF1932" w:rsidRPr="00FF1932" w:rsidRDefault="00FF1932" w:rsidP="00FF1932">
      <w:pPr>
        <w:pStyle w:val="ad"/>
        <w:tabs>
          <w:tab w:val="left" w:pos="8647"/>
        </w:tabs>
        <w:jc w:val="both"/>
      </w:pPr>
    </w:p>
    <w:p w:rsidR="00FF1932" w:rsidRPr="00FF1932" w:rsidRDefault="00FF1932" w:rsidP="00FF1932">
      <w:pPr>
        <w:pStyle w:val="ad"/>
        <w:tabs>
          <w:tab w:val="left" w:pos="8647"/>
        </w:tabs>
        <w:jc w:val="both"/>
        <w:rPr>
          <w:b/>
          <w:spacing w:val="-6"/>
        </w:rPr>
      </w:pPr>
      <w:r w:rsidRPr="00FF1932">
        <w:t>Рецензент:</w:t>
      </w:r>
      <w:r w:rsidRPr="00FF1932">
        <w:rPr>
          <w:spacing w:val="-5"/>
        </w:rPr>
        <w:t xml:space="preserve"> Подольская Д.И.</w:t>
      </w:r>
      <w:r w:rsidRPr="00FF1932">
        <w:rPr>
          <w:spacing w:val="-6"/>
        </w:rPr>
        <w:t>,  главный бухгалтер  АО  «Тулатеплосеть»</w:t>
      </w:r>
    </w:p>
    <w:p w:rsidR="00A967F8" w:rsidRPr="00FF1932" w:rsidRDefault="00A967F8" w:rsidP="00FF1932">
      <w:pPr>
        <w:spacing w:after="0" w:line="240" w:lineRule="auto"/>
        <w:jc w:val="both"/>
        <w:rPr>
          <w:sz w:val="24"/>
          <w:szCs w:val="24"/>
        </w:rPr>
      </w:pPr>
    </w:p>
    <w:p w:rsidR="00A967F8" w:rsidRDefault="00A967F8" w:rsidP="00A967F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p w:rsidR="007B51F9" w:rsidRPr="00747563" w:rsidRDefault="007B51F9" w:rsidP="007B51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FF1932" w:rsidRPr="00747563" w:rsidTr="00E00F87">
        <w:tc>
          <w:tcPr>
            <w:tcW w:w="9039" w:type="dxa"/>
          </w:tcPr>
          <w:p w:rsidR="00FF1932" w:rsidRDefault="00FF1932" w:rsidP="00F54B13">
            <w:pPr>
              <w:pStyle w:val="af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FF1932" w:rsidRPr="00963916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FF1932" w:rsidRPr="00747563" w:rsidRDefault="00FF1932" w:rsidP="00E00F87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F1932" w:rsidRPr="00747563" w:rsidRDefault="00FF1932" w:rsidP="00E00F87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A967F8" w:rsidRPr="00A967F8">
        <w:rPr>
          <w:rFonts w:ascii="Times New Roman" w:hAnsi="Times New Roman"/>
          <w:b/>
          <w:sz w:val="24"/>
          <w:szCs w:val="24"/>
        </w:rPr>
        <w:lastRenderedPageBreak/>
        <w:tab/>
      </w:r>
      <w:r w:rsidR="00BD469D">
        <w:rPr>
          <w:rFonts w:ascii="Times New Roman" w:hAnsi="Times New Roman"/>
          <w:b/>
          <w:sz w:val="24"/>
          <w:szCs w:val="24"/>
        </w:rPr>
        <w:t xml:space="preserve">   </w:t>
      </w:r>
      <w:r w:rsidRPr="00747563">
        <w:rPr>
          <w:rFonts w:ascii="Times New Roman" w:hAnsi="Times New Roman"/>
          <w:b/>
          <w:sz w:val="24"/>
          <w:szCs w:val="24"/>
        </w:rPr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>Й ПРОГРАММЫ УЧЕБНОЙ ДИСЦИПЛИНЫ</w:t>
      </w:r>
      <w:r w:rsidR="00087E98">
        <w:rPr>
          <w:rFonts w:ascii="Times New Roman" w:hAnsi="Times New Roman"/>
          <w:b/>
          <w:sz w:val="24"/>
          <w:szCs w:val="24"/>
        </w:rPr>
        <w:t xml:space="preserve"> </w:t>
      </w:r>
      <w:r w:rsidR="00087E98" w:rsidRPr="00087E98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</w:p>
    <w:p w:rsidR="007B51F9" w:rsidRPr="00747563" w:rsidRDefault="007B51F9" w:rsidP="007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3993" w:rsidRPr="00543993" w:rsidRDefault="00A967F8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3993"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2B54F8" w:rsidRDefault="00087E98" w:rsidP="002B54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>Рабочая програ</w:t>
      </w:r>
      <w:r w:rsidR="00F54B13">
        <w:rPr>
          <w:rFonts w:ascii="Times New Roman" w:hAnsi="Times New Roman"/>
          <w:sz w:val="24"/>
          <w:szCs w:val="24"/>
        </w:rPr>
        <w:t xml:space="preserve">мма учебной дисциплины ОП.В.16 </w:t>
      </w:r>
      <w:r>
        <w:rPr>
          <w:rFonts w:ascii="Times New Roman" w:hAnsi="Times New Roman"/>
          <w:sz w:val="24"/>
          <w:szCs w:val="24"/>
        </w:rPr>
        <w:t>О</w:t>
      </w:r>
      <w:r w:rsidR="00F54B13">
        <w:rPr>
          <w:rFonts w:ascii="Times New Roman" w:hAnsi="Times New Roman"/>
          <w:sz w:val="24"/>
          <w:szCs w:val="24"/>
        </w:rPr>
        <w:t>сновы финансовой грамотности</w:t>
      </w:r>
      <w:r w:rsidRPr="00087E98">
        <w:rPr>
          <w:rFonts w:ascii="Times New Roman" w:hAnsi="Times New Roman"/>
          <w:sz w:val="24"/>
          <w:szCs w:val="24"/>
        </w:rPr>
        <w:t xml:space="preserve"> деятельности </w:t>
      </w:r>
      <w:r w:rsidR="000D3ACA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09.02.07  Информационные системы и программирование, утверждённым приказом Министерства образования и науки Российской Федерации от 09.12.2016 г. № 1547, зарегистрированный в Минюсте РФ 2</w:t>
      </w:r>
      <w:r w:rsidR="002B54F8">
        <w:rPr>
          <w:rFonts w:ascii="Times New Roman" w:hAnsi="Times New Roman"/>
          <w:sz w:val="24"/>
          <w:szCs w:val="24"/>
        </w:rPr>
        <w:t xml:space="preserve">6 декабря 2016 г., рег. № 44936, </w:t>
      </w:r>
      <w:r w:rsidR="002B54F8" w:rsidRPr="002B54F8">
        <w:rPr>
          <w:rFonts w:ascii="Times New Roman" w:hAnsi="Times New Roman"/>
          <w:sz w:val="24"/>
          <w:szCs w:val="24"/>
        </w:rPr>
        <w:t>входящим в укрупненную группу 09.00.00 Информатика и вычислительная техника.</w:t>
      </w:r>
    </w:p>
    <w:p w:rsidR="002E57A9" w:rsidRPr="00BC543D" w:rsidRDefault="002E57A9" w:rsidP="002E57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Основы финансовой грамотности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2E57A9" w:rsidRPr="002B54F8" w:rsidRDefault="002E57A9" w:rsidP="002B54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1F9" w:rsidRPr="00747563" w:rsidRDefault="00543993" w:rsidP="00A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="007B51F9"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7B51F9" w:rsidRPr="00747563" w:rsidRDefault="007B51F9" w:rsidP="00A9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="0004672F" w:rsidRPr="0004672F">
        <w:rPr>
          <w:rFonts w:ascii="Times New Roman" w:hAnsi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является </w:t>
      </w:r>
      <w:r w:rsidR="00087E98">
        <w:rPr>
          <w:rFonts w:ascii="Times New Roman" w:hAnsi="Times New Roman"/>
          <w:sz w:val="24"/>
          <w:szCs w:val="24"/>
        </w:rPr>
        <w:t xml:space="preserve">вариативной </w:t>
      </w:r>
      <w:r w:rsidRPr="00747563">
        <w:rPr>
          <w:rFonts w:ascii="Times New Roman" w:hAnsi="Times New Roman"/>
          <w:sz w:val="24"/>
          <w:szCs w:val="24"/>
        </w:rPr>
        <w:t>час</w:t>
      </w:r>
      <w:r w:rsidR="002B54F8">
        <w:rPr>
          <w:rFonts w:ascii="Times New Roman" w:hAnsi="Times New Roman"/>
          <w:sz w:val="24"/>
          <w:szCs w:val="24"/>
        </w:rPr>
        <w:t xml:space="preserve">тью </w:t>
      </w:r>
      <w:r w:rsidR="00692D6D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7B51F9" w:rsidRPr="00747563" w:rsidRDefault="007B51F9" w:rsidP="007B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1F9" w:rsidRPr="00747563" w:rsidRDefault="00A967F8" w:rsidP="007B51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 w:rsidR="00543993">
        <w:rPr>
          <w:rFonts w:ascii="Times New Roman" w:hAnsi="Times New Roman"/>
          <w:b/>
          <w:sz w:val="24"/>
          <w:szCs w:val="24"/>
        </w:rPr>
        <w:t>3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7B51F9" w:rsidRPr="00747563" w:rsidTr="00087E98">
        <w:trPr>
          <w:trHeight w:val="212"/>
        </w:trPr>
        <w:tc>
          <w:tcPr>
            <w:tcW w:w="1101" w:type="dxa"/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87E98" w:rsidRPr="00747563" w:rsidTr="00087E98">
        <w:trPr>
          <w:trHeight w:val="212"/>
        </w:trPr>
        <w:tc>
          <w:tcPr>
            <w:tcW w:w="1101" w:type="dxa"/>
            <w:vMerge w:val="restart"/>
          </w:tcPr>
          <w:p w:rsidR="00087E98" w:rsidRPr="00747563" w:rsidRDefault="00087E98" w:rsidP="00251DA5">
            <w:pPr>
              <w:pStyle w:val="a5"/>
              <w:shd w:val="clear" w:color="auto" w:fill="FFFFFF"/>
              <w:jc w:val="both"/>
              <w:rPr>
                <w:b/>
                <w:color w:val="FF0000"/>
              </w:rPr>
            </w:pPr>
            <w:r w:rsidRPr="00747563">
              <w:t xml:space="preserve">ОК </w:t>
            </w:r>
            <w:r>
              <w:rPr>
                <w:lang w:val="ru-RU"/>
              </w:rPr>
              <w:t>0</w:t>
            </w:r>
            <w:r w:rsidRPr="00747563">
              <w:t>1</w:t>
            </w:r>
          </w:p>
          <w:p w:rsidR="00087E98" w:rsidRPr="00747563" w:rsidRDefault="00087E98" w:rsidP="00251DA5">
            <w:pPr>
              <w:pStyle w:val="a5"/>
              <w:shd w:val="clear" w:color="auto" w:fill="FFFFFF"/>
              <w:jc w:val="both"/>
            </w:pPr>
            <w:r w:rsidRPr="00747563">
              <w:t xml:space="preserve">ОК </w:t>
            </w:r>
            <w:r w:rsidRPr="004348BC">
              <w:t>0</w:t>
            </w:r>
            <w:r w:rsidRPr="00747563">
              <w:t>2</w:t>
            </w:r>
          </w:p>
          <w:p w:rsidR="00087E98" w:rsidRDefault="00087E98" w:rsidP="00251DA5">
            <w:pPr>
              <w:pStyle w:val="a5"/>
              <w:shd w:val="clear" w:color="auto" w:fill="FFFFFF"/>
              <w:jc w:val="both"/>
            </w:pPr>
            <w:r w:rsidRPr="00747563">
              <w:t>ОК 10</w:t>
            </w:r>
          </w:p>
          <w:p w:rsidR="004348BC" w:rsidRDefault="004348BC" w:rsidP="00251DA5">
            <w:pPr>
              <w:pStyle w:val="a5"/>
              <w:shd w:val="clear" w:color="auto" w:fill="FFFFFF"/>
              <w:jc w:val="both"/>
            </w:pPr>
            <w:r w:rsidRPr="004348BC">
              <w:t xml:space="preserve">ЛР </w:t>
            </w:r>
          </w:p>
          <w:p w:rsidR="004348BC" w:rsidRPr="004348BC" w:rsidRDefault="004348BC" w:rsidP="00251DA5">
            <w:pPr>
              <w:pStyle w:val="a5"/>
              <w:shd w:val="clear" w:color="auto" w:fill="FFFFFF"/>
              <w:jc w:val="both"/>
              <w:rPr>
                <w:b/>
                <w:color w:val="FF0000"/>
                <w:lang w:val="ru-RU"/>
              </w:rPr>
            </w:pPr>
            <w:r w:rsidRPr="004348BC">
              <w:t>13-15</w:t>
            </w:r>
          </w:p>
        </w:tc>
        <w:tc>
          <w:tcPr>
            <w:tcW w:w="4252" w:type="dxa"/>
            <w:vMerge w:val="restart"/>
          </w:tcPr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  <w:tcBorders>
              <w:bottom w:val="nil"/>
            </w:tcBorders>
          </w:tcPr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87E98" w:rsidRPr="00747563" w:rsidTr="00087E98">
        <w:trPr>
          <w:trHeight w:val="212"/>
        </w:trPr>
        <w:tc>
          <w:tcPr>
            <w:tcW w:w="1101" w:type="dxa"/>
            <w:vMerge/>
          </w:tcPr>
          <w:p w:rsidR="00087E98" w:rsidRPr="00F54B13" w:rsidRDefault="00087E98" w:rsidP="00251DA5">
            <w:pPr>
              <w:pStyle w:val="a5"/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087E98" w:rsidRPr="00747563" w:rsidTr="00087E98">
        <w:trPr>
          <w:trHeight w:val="212"/>
        </w:trPr>
        <w:tc>
          <w:tcPr>
            <w:tcW w:w="1101" w:type="dxa"/>
            <w:vMerge/>
          </w:tcPr>
          <w:p w:rsidR="00087E98" w:rsidRPr="00F54B13" w:rsidRDefault="00087E98" w:rsidP="00251DA5">
            <w:pPr>
              <w:pStyle w:val="a5"/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87E98" w:rsidRPr="00747563" w:rsidRDefault="00087E98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51F9" w:rsidRPr="00747563" w:rsidRDefault="007B51F9" w:rsidP="007B51F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7B51F9" w:rsidRPr="00747563" w:rsidSect="00A967F8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7B51F9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B51F9" w:rsidRPr="00747563" w:rsidTr="00251DA5">
        <w:trPr>
          <w:trHeight w:val="738"/>
        </w:trPr>
        <w:tc>
          <w:tcPr>
            <w:tcW w:w="4073" w:type="pct"/>
            <w:vAlign w:val="center"/>
          </w:tcPr>
          <w:p w:rsidR="007B51F9" w:rsidRPr="00747563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B51F9" w:rsidRPr="00747563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51F9" w:rsidRPr="00747563" w:rsidTr="00616131">
        <w:trPr>
          <w:trHeight w:val="490"/>
        </w:trPr>
        <w:tc>
          <w:tcPr>
            <w:tcW w:w="4073" w:type="pct"/>
            <w:vAlign w:val="center"/>
          </w:tcPr>
          <w:p w:rsidR="007B51F9" w:rsidRPr="00747563" w:rsidRDefault="007B51F9" w:rsidP="00087E9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7B51F9" w:rsidRPr="00251DA5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1DA5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C6275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FC6275" w:rsidRPr="00747563" w:rsidTr="00616131">
        <w:trPr>
          <w:trHeight w:val="490"/>
        </w:trPr>
        <w:tc>
          <w:tcPr>
            <w:tcW w:w="4073" w:type="pct"/>
            <w:vAlign w:val="center"/>
          </w:tcPr>
          <w:p w:rsidR="00FC6275" w:rsidRPr="00747563" w:rsidRDefault="00FC6275" w:rsidP="004341BF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FC6275" w:rsidRPr="00284A6B" w:rsidRDefault="0004672F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C6275" w:rsidRPr="00747563" w:rsidTr="00616131">
        <w:trPr>
          <w:trHeight w:val="490"/>
        </w:trPr>
        <w:tc>
          <w:tcPr>
            <w:tcW w:w="4073" w:type="pct"/>
            <w:vAlign w:val="center"/>
          </w:tcPr>
          <w:p w:rsidR="00FC6275" w:rsidRPr="00FC6275" w:rsidRDefault="00FC6275" w:rsidP="004341BF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FC6275" w:rsidRPr="00251DA5" w:rsidRDefault="00FC6275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04672F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2E57A9" w:rsidRPr="00747563" w:rsidTr="00616131">
        <w:trPr>
          <w:trHeight w:val="490"/>
        </w:trPr>
        <w:tc>
          <w:tcPr>
            <w:tcW w:w="4073" w:type="pct"/>
            <w:vAlign w:val="center"/>
          </w:tcPr>
          <w:p w:rsidR="002E57A9" w:rsidRPr="00FC6275" w:rsidRDefault="002E57A9" w:rsidP="002E57A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2E57A9" w:rsidRDefault="002E57A9" w:rsidP="002E57A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2E57A9" w:rsidRPr="00747563" w:rsidTr="00616131">
        <w:trPr>
          <w:trHeight w:val="490"/>
        </w:trPr>
        <w:tc>
          <w:tcPr>
            <w:tcW w:w="5000" w:type="pct"/>
            <w:gridSpan w:val="2"/>
            <w:vAlign w:val="center"/>
          </w:tcPr>
          <w:p w:rsidR="002E57A9" w:rsidRPr="00747563" w:rsidRDefault="002E57A9" w:rsidP="002E57A9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E57A9" w:rsidRPr="00747563" w:rsidTr="00616131">
        <w:trPr>
          <w:trHeight w:val="490"/>
        </w:trPr>
        <w:tc>
          <w:tcPr>
            <w:tcW w:w="4073" w:type="pct"/>
            <w:vAlign w:val="center"/>
          </w:tcPr>
          <w:p w:rsidR="002E57A9" w:rsidRPr="00747563" w:rsidRDefault="002E57A9" w:rsidP="002E57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E57A9" w:rsidRPr="00747563" w:rsidRDefault="002E57A9" w:rsidP="002E57A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E57A9" w:rsidRPr="00747563" w:rsidTr="00616131">
        <w:trPr>
          <w:trHeight w:val="490"/>
        </w:trPr>
        <w:tc>
          <w:tcPr>
            <w:tcW w:w="4073" w:type="pct"/>
            <w:vAlign w:val="center"/>
          </w:tcPr>
          <w:p w:rsidR="002E57A9" w:rsidRPr="00747563" w:rsidRDefault="002E57A9" w:rsidP="002E57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E57A9" w:rsidRPr="00747563" w:rsidRDefault="002E57A9" w:rsidP="002E57A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E57A9" w:rsidRPr="00747563" w:rsidTr="00087E98">
        <w:trPr>
          <w:trHeight w:val="635"/>
        </w:trPr>
        <w:tc>
          <w:tcPr>
            <w:tcW w:w="4073" w:type="pct"/>
            <w:vAlign w:val="center"/>
          </w:tcPr>
          <w:p w:rsidR="002E57A9" w:rsidRPr="00747563" w:rsidRDefault="002E57A9" w:rsidP="002E57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2E57A9" w:rsidRPr="00747563" w:rsidRDefault="002E57A9" w:rsidP="002E5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7B51F9" w:rsidRDefault="007B51F9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E98" w:rsidRPr="00747563" w:rsidRDefault="00087E98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87E98" w:rsidRPr="00747563" w:rsidSect="00910DDF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836E46" w:rsidRPr="00747563" w:rsidRDefault="00836E46" w:rsidP="00836E46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</w:t>
      </w:r>
      <w:r w:rsidR="00087E98"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836E46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36E46" w:rsidRPr="00747563" w:rsidRDefault="00836E46" w:rsidP="00836E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783"/>
        <w:gridCol w:w="1133"/>
        <w:gridCol w:w="1842"/>
      </w:tblGrid>
      <w:tr w:rsidR="007B51F9" w:rsidRPr="00747563" w:rsidTr="000F2A22">
        <w:trPr>
          <w:trHeight w:val="2055"/>
        </w:trPr>
        <w:tc>
          <w:tcPr>
            <w:tcW w:w="824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2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3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434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7B51F9" w:rsidRPr="00747563" w:rsidTr="000F2A22">
        <w:trPr>
          <w:trHeight w:val="371"/>
        </w:trPr>
        <w:tc>
          <w:tcPr>
            <w:tcW w:w="824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2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:rsidR="007B51F9" w:rsidRPr="000F2A22" w:rsidRDefault="00087E98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7E98" w:rsidRPr="00747563" w:rsidTr="00087E98">
        <w:trPr>
          <w:trHeight w:val="371"/>
        </w:trPr>
        <w:tc>
          <w:tcPr>
            <w:tcW w:w="5000" w:type="pct"/>
            <w:gridSpan w:val="4"/>
          </w:tcPr>
          <w:p w:rsidR="00087E98" w:rsidRPr="000F2A22" w:rsidRDefault="00087E98" w:rsidP="00087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 доходов и расходов семьи, рациональное распределение финансов</w:t>
            </w:r>
          </w:p>
        </w:tc>
      </w:tr>
      <w:tr w:rsidR="00352559" w:rsidRPr="00747563" w:rsidTr="000F2A22">
        <w:trPr>
          <w:trHeight w:val="293"/>
        </w:trPr>
        <w:tc>
          <w:tcPr>
            <w:tcW w:w="824" w:type="pct"/>
            <w:vMerge w:val="restart"/>
          </w:tcPr>
          <w:p w:rsidR="00352559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и расходы семьи</w:t>
            </w:r>
          </w:p>
        </w:tc>
        <w:tc>
          <w:tcPr>
            <w:tcW w:w="3202" w:type="pct"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A9477E" w:rsidRDefault="00352559" w:rsidP="004348BC">
            <w:pPr>
              <w:pStyle w:val="a5"/>
              <w:shd w:val="clear" w:color="auto" w:fill="FFFFFF"/>
              <w:jc w:val="both"/>
            </w:pPr>
            <w:r w:rsidRPr="00747563">
              <w:t>ОК 01,</w:t>
            </w:r>
            <w:r>
              <w:t xml:space="preserve"> </w:t>
            </w:r>
          </w:p>
          <w:p w:rsidR="00A9477E" w:rsidRDefault="00352559" w:rsidP="004348BC">
            <w:pPr>
              <w:pStyle w:val="a5"/>
              <w:shd w:val="clear" w:color="auto" w:fill="FFFFFF"/>
              <w:jc w:val="both"/>
            </w:pPr>
            <w:r>
              <w:t xml:space="preserve">ОК </w:t>
            </w:r>
            <w:r w:rsidRPr="00747563">
              <w:t>02,</w:t>
            </w:r>
            <w:r>
              <w:t xml:space="preserve"> </w:t>
            </w:r>
          </w:p>
          <w:p w:rsidR="00352559" w:rsidRDefault="00352559" w:rsidP="004348BC">
            <w:pPr>
              <w:pStyle w:val="a5"/>
              <w:shd w:val="clear" w:color="auto" w:fill="FFFFFF"/>
              <w:jc w:val="both"/>
            </w:pPr>
            <w:r>
              <w:t>ОК 10</w:t>
            </w:r>
          </w:p>
          <w:p w:rsidR="004348BC" w:rsidRDefault="004348BC" w:rsidP="004348BC">
            <w:pPr>
              <w:pStyle w:val="a5"/>
              <w:shd w:val="clear" w:color="auto" w:fill="FFFFFF"/>
              <w:jc w:val="both"/>
            </w:pPr>
            <w:r w:rsidRPr="004348BC">
              <w:t xml:space="preserve">ЛР </w:t>
            </w:r>
          </w:p>
          <w:p w:rsidR="004348BC" w:rsidRPr="00747563" w:rsidRDefault="004348BC" w:rsidP="004348BC">
            <w:pPr>
              <w:pStyle w:val="a5"/>
              <w:shd w:val="clear" w:color="auto" w:fill="FFFFFF"/>
              <w:jc w:val="both"/>
            </w:pPr>
            <w:r w:rsidRPr="004348BC">
              <w:t>13-15</w:t>
            </w: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/>
          </w:tcPr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352559" w:rsidRDefault="00352559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Значение и содержание дисциплины «</w:t>
            </w:r>
            <w:r w:rsidRPr="00352559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352559" w:rsidRPr="00A9477E" w:rsidRDefault="00352559" w:rsidP="0035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терминов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деньги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финансы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ценные бумаги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71" w:type="pct"/>
            <w:vMerge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/>
          </w:tcPr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352559" w:rsidRPr="00747563" w:rsidRDefault="00352559" w:rsidP="0035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Понятие и особенности драгоценных металлов, монет, купюр</w:t>
            </w:r>
          </w:p>
        </w:tc>
        <w:tc>
          <w:tcPr>
            <w:tcW w:w="371" w:type="pct"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/>
          </w:tcPr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352559" w:rsidRDefault="00352559" w:rsidP="0035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Понятие и классификация доходов и расходов</w:t>
            </w:r>
          </w:p>
        </w:tc>
        <w:tc>
          <w:tcPr>
            <w:tcW w:w="371" w:type="pct"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/>
          </w:tcPr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352559" w:rsidRPr="00A9477E" w:rsidRDefault="00087E98" w:rsidP="00402A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352559" w:rsidRPr="00836E46" w:rsidRDefault="00352559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4E5FF1">
        <w:trPr>
          <w:trHeight w:val="137"/>
        </w:trPr>
        <w:tc>
          <w:tcPr>
            <w:tcW w:w="824" w:type="pct"/>
            <w:vMerge/>
          </w:tcPr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352559" w:rsidRPr="004E5FF1" w:rsidRDefault="00352559" w:rsidP="00352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1 Определение и использование номинала купюр</w:t>
            </w:r>
            <w:r w:rsidR="002E57A9"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352559" w:rsidRPr="00836E46" w:rsidRDefault="00352559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/>
          </w:tcPr>
          <w:p w:rsidR="00352559" w:rsidRPr="00747563" w:rsidRDefault="00352559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352559" w:rsidRPr="004E5FF1" w:rsidRDefault="00352559" w:rsidP="00352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2 Определение доходов и расходов семьи</w:t>
            </w:r>
            <w:r w:rsidR="002E57A9" w:rsidRPr="002E57A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352559" w:rsidRPr="00836E46" w:rsidRDefault="00352559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 w:val="restart"/>
          </w:tcPr>
          <w:p w:rsidR="00352559" w:rsidRPr="00747563" w:rsidRDefault="00352559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52559" w:rsidRPr="00747563" w:rsidRDefault="00A9477E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Риски потери денег и имущества, защита от рисков</w:t>
            </w:r>
          </w:p>
        </w:tc>
        <w:tc>
          <w:tcPr>
            <w:tcW w:w="3202" w:type="pct"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352559" w:rsidRDefault="00352559" w:rsidP="000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  <w:p w:rsidR="004348BC" w:rsidRDefault="004348BC" w:rsidP="004348BC">
            <w:pPr>
              <w:pStyle w:val="a5"/>
              <w:shd w:val="clear" w:color="auto" w:fill="FFFFFF"/>
              <w:jc w:val="both"/>
            </w:pPr>
            <w:r w:rsidRPr="004348BC">
              <w:t xml:space="preserve">ЛР </w:t>
            </w:r>
          </w:p>
          <w:p w:rsidR="004348BC" w:rsidRPr="00747563" w:rsidRDefault="004348BC" w:rsidP="004348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8BC">
              <w:rPr>
                <w:lang w:val="en-US"/>
              </w:rPr>
              <w:t>1</w:t>
            </w:r>
            <w:r w:rsidRPr="004348BC">
              <w:rPr>
                <w:rFonts w:ascii="Times New Roman" w:hAnsi="Times New Roman"/>
                <w:sz w:val="24"/>
                <w:szCs w:val="24"/>
                <w:lang w:val="en-US"/>
              </w:rPr>
              <w:t>3-15</w:t>
            </w: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A9477E" w:rsidRDefault="00A9477E" w:rsidP="00A9477E">
            <w:pPr>
              <w:pStyle w:val="ac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 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371" w:type="pct"/>
            <w:vMerge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A9477E" w:rsidRDefault="00A9477E" w:rsidP="00A9477E">
            <w:pPr>
              <w:pStyle w:val="ac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 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747563" w:rsidRDefault="00087E98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>Рассмотрение особых жизненных ситуаций</w:t>
            </w:r>
            <w:r w:rsidR="00A9477E" w:rsidRPr="004E5FF1">
              <w:rPr>
                <w:sz w:val="24"/>
                <w:szCs w:val="24"/>
              </w:rPr>
              <w:t xml:space="preserve"> </w:t>
            </w:r>
            <w:r w:rsidR="002E57A9" w:rsidRPr="002E57A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Круглый стол «Экономические последствия непредвиденных событий: болезней, аварий, природных катаклизмов»</w:t>
            </w:r>
            <w:r w:rsidR="002E57A9" w:rsidRPr="002E57A9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 «Страхование»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A9477E">
        <w:trPr>
          <w:trHeight w:val="499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087E98" w:rsidRDefault="00A9477E" w:rsidP="00A947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D7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9477E" w:rsidRDefault="00A9477E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Cs/>
                <w:sz w:val="24"/>
                <w:szCs w:val="24"/>
              </w:rPr>
              <w:t>Доклад на тему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9477E">
              <w:rPr>
                <w:rFonts w:ascii="Times New Roman" w:eastAsiaTheme="minorHAnsi" w:hAnsi="Times New Roman"/>
                <w:sz w:val="24"/>
                <w:szCs w:val="24"/>
              </w:rPr>
              <w:t>Расчет коммунальных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моей семьи»</w:t>
            </w:r>
          </w:p>
          <w:p w:rsidR="00087E98" w:rsidRDefault="00087E98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87E98" w:rsidRPr="00747563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" w:type="pct"/>
          </w:tcPr>
          <w:p w:rsidR="00A9477E" w:rsidRPr="00A9477E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</w:tr>
      <w:tr w:rsidR="00087E98" w:rsidRPr="00747563" w:rsidTr="00087E98">
        <w:trPr>
          <w:trHeight w:val="499"/>
        </w:trPr>
        <w:tc>
          <w:tcPr>
            <w:tcW w:w="5000" w:type="pct"/>
            <w:gridSpan w:val="4"/>
          </w:tcPr>
          <w:p w:rsidR="00087E98" w:rsidRPr="00087E98" w:rsidRDefault="00087E98" w:rsidP="00DD5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D539F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Финансовая система РФ, государственный бюджет, финансовый бизнес</w:t>
            </w:r>
          </w:p>
        </w:tc>
      </w:tr>
      <w:tr w:rsidR="00A9477E" w:rsidRPr="00747563" w:rsidTr="000F2A22">
        <w:trPr>
          <w:trHeight w:val="87"/>
        </w:trPr>
        <w:tc>
          <w:tcPr>
            <w:tcW w:w="824" w:type="pct"/>
            <w:vMerge w:val="restart"/>
          </w:tcPr>
          <w:p w:rsidR="00A9477E" w:rsidRDefault="00A9477E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A9477E" w:rsidRPr="00747563" w:rsidRDefault="00A9477E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</w:t>
            </w:r>
          </w:p>
        </w:tc>
        <w:tc>
          <w:tcPr>
            <w:tcW w:w="3202" w:type="pct"/>
            <w:vAlign w:val="bottom"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348BC" w:rsidRDefault="004348BC" w:rsidP="004348BC">
            <w:pPr>
              <w:pStyle w:val="a5"/>
              <w:shd w:val="clear" w:color="auto" w:fill="FFFFFF"/>
              <w:jc w:val="both"/>
            </w:pPr>
            <w:r w:rsidRPr="004348BC">
              <w:t xml:space="preserve">ЛР </w:t>
            </w:r>
          </w:p>
          <w:p w:rsidR="00A9477E" w:rsidRPr="00747563" w:rsidRDefault="004348BC" w:rsidP="0043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BC">
              <w:rPr>
                <w:lang w:val="en-US"/>
              </w:rPr>
              <w:t>1</w:t>
            </w:r>
            <w:r w:rsidRPr="004348BC">
              <w:rPr>
                <w:rFonts w:ascii="Times New Roman" w:hAnsi="Times New Roman"/>
                <w:sz w:val="24"/>
                <w:szCs w:val="24"/>
                <w:lang w:val="en-US"/>
              </w:rPr>
              <w:t>3-15</w:t>
            </w: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747563" w:rsidRDefault="00A9477E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налогов и их виды</w:t>
            </w:r>
          </w:p>
          <w:p w:rsidR="00A9477E" w:rsidRPr="00747563" w:rsidRDefault="00A9477E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9477E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Социальные пособия и выплаты</w:t>
            </w:r>
          </w:p>
        </w:tc>
        <w:tc>
          <w:tcPr>
            <w:tcW w:w="371" w:type="pct"/>
            <w:vMerge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747563" w:rsidRDefault="00DD539F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DD539F" w:rsidRDefault="00DD539F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477E" w:rsidRPr="00DD539F">
              <w:rPr>
                <w:rFonts w:ascii="Times New Roman" w:hAnsi="Times New Roman"/>
                <w:bCs/>
                <w:sz w:val="24"/>
                <w:szCs w:val="24"/>
              </w:rPr>
              <w:t xml:space="preserve">  Расчет и оформление налоговых вычетов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DD539F" w:rsidRDefault="00DD539F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477E" w:rsidRPr="00DD539F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социального пособия </w:t>
            </w:r>
            <w:r w:rsidR="002E57A9" w:rsidRPr="002E57A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9F" w:rsidRPr="00747563" w:rsidTr="000F2A22">
        <w:trPr>
          <w:trHeight w:val="20"/>
        </w:trPr>
        <w:tc>
          <w:tcPr>
            <w:tcW w:w="824" w:type="pct"/>
            <w:vMerge w:val="restart"/>
          </w:tcPr>
          <w:p w:rsidR="00DD539F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его особенности</w:t>
            </w:r>
          </w:p>
        </w:tc>
        <w:tc>
          <w:tcPr>
            <w:tcW w:w="3202" w:type="pct"/>
          </w:tcPr>
          <w:p w:rsidR="00DD539F" w:rsidRPr="00747563" w:rsidRDefault="00DD539F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DD539F" w:rsidRPr="00836E46" w:rsidRDefault="00DD539F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39F" w:rsidRPr="00836E46" w:rsidRDefault="00DD539F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D539F" w:rsidRPr="00836E46" w:rsidRDefault="00DD539F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D539F" w:rsidRPr="00836E46" w:rsidRDefault="00DD539F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DD539F" w:rsidRPr="00747563" w:rsidRDefault="00DD539F" w:rsidP="000F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348BC" w:rsidRDefault="004348BC" w:rsidP="004348BC">
            <w:pPr>
              <w:pStyle w:val="a5"/>
              <w:shd w:val="clear" w:color="auto" w:fill="FFFFFF"/>
              <w:jc w:val="both"/>
            </w:pPr>
            <w:r w:rsidRPr="004348BC">
              <w:t xml:space="preserve">ЛР </w:t>
            </w:r>
          </w:p>
          <w:p w:rsidR="00DD539F" w:rsidRPr="00747563" w:rsidRDefault="004348BC" w:rsidP="0043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BC">
              <w:rPr>
                <w:lang w:val="en-US"/>
              </w:rPr>
              <w:t>1</w:t>
            </w:r>
            <w:r w:rsidRPr="004348BC">
              <w:rPr>
                <w:rFonts w:ascii="Times New Roman" w:hAnsi="Times New Roman"/>
                <w:sz w:val="24"/>
                <w:szCs w:val="24"/>
                <w:lang w:val="en-US"/>
              </w:rPr>
              <w:t>3-15</w:t>
            </w:r>
          </w:p>
        </w:tc>
      </w:tr>
      <w:tr w:rsidR="00DD539F" w:rsidRPr="00747563" w:rsidTr="00435C17">
        <w:trPr>
          <w:trHeight w:val="828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D539F" w:rsidRDefault="00DD539F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Банки, б</w:t>
            </w:r>
            <w:r w:rsidRPr="00ED12EF">
              <w:rPr>
                <w:rFonts w:ascii="Times New Roman" w:hAnsi="Times New Roman"/>
                <w:bCs/>
                <w:sz w:val="24"/>
                <w:szCs w:val="24"/>
              </w:rPr>
              <w:t>анковские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Тульской области</w:t>
            </w:r>
          </w:p>
          <w:p w:rsidR="00DD539F" w:rsidRDefault="00DD539F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Понятие и виды вкладов, проценты по вкладу</w:t>
            </w:r>
          </w:p>
          <w:p w:rsidR="00DD539F" w:rsidRPr="00747563" w:rsidRDefault="00DD539F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Понятие и виды кредитов, проценты по кредиту</w:t>
            </w: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</w:tcPr>
          <w:p w:rsidR="00DD539F" w:rsidRPr="00747563" w:rsidRDefault="00DD539F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9F" w:rsidRPr="00747563" w:rsidTr="00DD539F">
        <w:trPr>
          <w:trHeight w:val="199"/>
        </w:trPr>
        <w:tc>
          <w:tcPr>
            <w:tcW w:w="4026" w:type="pct"/>
            <w:gridSpan w:val="2"/>
            <w:tcBorders>
              <w:bottom w:val="single" w:sz="4" w:space="0" w:color="auto"/>
            </w:tcBorders>
          </w:tcPr>
          <w:p w:rsidR="00DD539F" w:rsidRPr="00F5771A" w:rsidRDefault="00DD539F" w:rsidP="0050112E">
            <w:pPr>
              <w:tabs>
                <w:tab w:val="left" w:pos="5529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DD539F" w:rsidRPr="00640A1D" w:rsidRDefault="00DD539F" w:rsidP="00501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9F" w:rsidRPr="00747563" w:rsidTr="00DD539F">
        <w:trPr>
          <w:trHeight w:val="70"/>
        </w:trPr>
        <w:tc>
          <w:tcPr>
            <w:tcW w:w="4026" w:type="pct"/>
            <w:gridSpan w:val="2"/>
            <w:tcBorders>
              <w:bottom w:val="single" w:sz="4" w:space="0" w:color="auto"/>
            </w:tcBorders>
          </w:tcPr>
          <w:p w:rsidR="00DD539F" w:rsidRPr="00F5771A" w:rsidRDefault="00DD539F" w:rsidP="0050112E">
            <w:pPr>
              <w:tabs>
                <w:tab w:val="left" w:pos="5529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  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DD539F" w:rsidRPr="00640A1D" w:rsidRDefault="00DD539F" w:rsidP="00501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9F" w:rsidRPr="00747563" w:rsidTr="00DD539F">
        <w:trPr>
          <w:trHeight w:val="70"/>
        </w:trPr>
        <w:tc>
          <w:tcPr>
            <w:tcW w:w="4026" w:type="pct"/>
            <w:gridSpan w:val="2"/>
            <w:tcBorders>
              <w:bottom w:val="single" w:sz="4" w:space="0" w:color="auto"/>
            </w:tcBorders>
          </w:tcPr>
          <w:p w:rsidR="00DD539F" w:rsidRPr="00F5771A" w:rsidRDefault="00DD539F" w:rsidP="0050112E">
            <w:pPr>
              <w:tabs>
                <w:tab w:val="left" w:pos="5529"/>
              </w:tabs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DD539F" w:rsidRPr="00640A1D" w:rsidRDefault="00DD539F" w:rsidP="0050112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1F9" w:rsidRPr="00747563" w:rsidRDefault="007B51F9" w:rsidP="007B51F9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B51F9" w:rsidRPr="00747563" w:rsidSect="00910D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6E46" w:rsidRDefault="00836E46" w:rsidP="00225191">
      <w:pPr>
        <w:pStyle w:val="Style6"/>
        <w:widowControl/>
        <w:spacing w:line="360" w:lineRule="auto"/>
        <w:ind w:firstLine="709"/>
        <w:rPr>
          <w:b/>
          <w:bCs/>
        </w:rPr>
      </w:pPr>
      <w:r w:rsidRPr="00225191">
        <w:rPr>
          <w:b/>
          <w:bCs/>
        </w:rPr>
        <w:lastRenderedPageBreak/>
        <w:t>3  УСЛОВИЯ РЕАЛИЗАЦИИ ПРОГРАММЫ УЧЕБНОЙ ДИСЦИПЛИНЫ</w:t>
      </w:r>
    </w:p>
    <w:p w:rsidR="00225191" w:rsidRPr="00225191" w:rsidRDefault="00225191" w:rsidP="00225191">
      <w:pPr>
        <w:pStyle w:val="Style6"/>
        <w:widowControl/>
        <w:spacing w:line="360" w:lineRule="auto"/>
        <w:ind w:firstLine="709"/>
        <w:rPr>
          <w:b/>
          <w:bCs/>
        </w:rPr>
      </w:pPr>
    </w:p>
    <w:p w:rsidR="00225191" w:rsidRDefault="00225191" w:rsidP="00225191">
      <w:pPr>
        <w:pStyle w:val="Style6"/>
        <w:widowControl/>
        <w:spacing w:line="360" w:lineRule="auto"/>
        <w:ind w:firstLine="709"/>
        <w:rPr>
          <w:bCs/>
        </w:rPr>
      </w:pPr>
      <w:bookmarkStart w:id="2" w:name="_Hlk49517234"/>
      <w:r w:rsidRPr="00225191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2"/>
    <w:p w:rsidR="00225191" w:rsidRPr="00225191" w:rsidRDefault="00225191" w:rsidP="00225191">
      <w:pPr>
        <w:pStyle w:val="Style6"/>
        <w:widowControl/>
        <w:spacing w:line="360" w:lineRule="auto"/>
        <w:ind w:firstLine="709"/>
        <w:rPr>
          <w:bCs/>
        </w:rPr>
      </w:pPr>
    </w:p>
    <w:p w:rsidR="00836E46" w:rsidRDefault="00836E46" w:rsidP="00836E46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43D0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D643D0">
        <w:rPr>
          <w:rFonts w:ascii="Times New Roman" w:hAnsi="Times New Roman"/>
          <w:b/>
          <w:bCs/>
          <w:sz w:val="24"/>
          <w:szCs w:val="24"/>
        </w:rPr>
        <w:t xml:space="preserve">ребования к материально-техническому обеспечению </w:t>
      </w:r>
    </w:p>
    <w:p w:rsidR="00DD539F" w:rsidRPr="0067551C" w:rsidRDefault="00DD539F" w:rsidP="0067551C">
      <w:pPr>
        <w:pStyle w:val="Style6"/>
        <w:widowControl/>
        <w:spacing w:line="360" w:lineRule="auto"/>
        <w:ind w:firstLine="709"/>
        <w:rPr>
          <w:sz w:val="26"/>
          <w:szCs w:val="26"/>
        </w:rPr>
      </w:pPr>
      <w:r w:rsidRPr="00DD539F">
        <w:rPr>
          <w:bCs/>
        </w:rPr>
        <w:t xml:space="preserve">Для реализации программы учебной дисциплины должно быть предусмотрено следующее специальное помещение: </w:t>
      </w:r>
      <w:r>
        <w:rPr>
          <w:bCs/>
        </w:rPr>
        <w:t xml:space="preserve">кабинет </w:t>
      </w:r>
      <w:r w:rsidR="0067551C">
        <w:rPr>
          <w:bCs/>
        </w:rPr>
        <w:t>социально-экономических дисциплин</w:t>
      </w:r>
      <w:r w:rsidRPr="00DD539F">
        <w:rPr>
          <w:bCs/>
        </w:rPr>
        <w:t>, оснащен</w:t>
      </w:r>
      <w:r>
        <w:rPr>
          <w:bCs/>
        </w:rPr>
        <w:t xml:space="preserve">ный </w:t>
      </w:r>
      <w:r w:rsidRPr="00DD539F">
        <w:rPr>
          <w:bCs/>
        </w:rPr>
        <w:t>оборудованием: посадочные места по количеству студентов, рабочее место преподавателя, демонстрационные пособия и модели, учебная доска; техническими средствами обучения: компьютеры, мультимедийный проектор, интерактивная доска/экран, мультимедийные средства и т. п.</w:t>
      </w:r>
    </w:p>
    <w:p w:rsidR="005365CE" w:rsidRDefault="005365CE" w:rsidP="005365CE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7B51F9" w:rsidRPr="00747563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51E">
        <w:rPr>
          <w:rFonts w:ascii="Times New Roman" w:hAnsi="Times New Roman"/>
          <w:b/>
          <w:bCs/>
          <w:sz w:val="24"/>
          <w:szCs w:val="24"/>
        </w:rPr>
        <w:t>И</w:t>
      </w:r>
      <w:r w:rsidR="009A051E" w:rsidRPr="009A051E">
        <w:rPr>
          <w:rFonts w:ascii="Times New Roman" w:hAnsi="Times New Roman"/>
          <w:b/>
          <w:bCs/>
          <w:sz w:val="24"/>
          <w:szCs w:val="24"/>
        </w:rPr>
        <w:t>нформационное обеспечение реализации программы (перечень рекомендуемых учебных изданий, Интернет-ресурсов, дополнительной литературы)</w:t>
      </w:r>
    </w:p>
    <w:p w:rsidR="007B51F9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</w:t>
      </w:r>
      <w:r w:rsidR="00836E46">
        <w:rPr>
          <w:rFonts w:ascii="Times New Roman" w:hAnsi="Times New Roman"/>
          <w:sz w:val="24"/>
          <w:szCs w:val="24"/>
        </w:rPr>
        <w:t>ания в образовательном процессе</w:t>
      </w:r>
      <w:r w:rsidR="00ED12EF">
        <w:rPr>
          <w:rFonts w:ascii="Times New Roman" w:hAnsi="Times New Roman"/>
          <w:sz w:val="24"/>
          <w:szCs w:val="24"/>
        </w:rPr>
        <w:t>.</w:t>
      </w:r>
    </w:p>
    <w:p w:rsidR="00DD539F" w:rsidRPr="00747563" w:rsidRDefault="00DD539F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E46" w:rsidRPr="00747563" w:rsidRDefault="00836E46" w:rsidP="00836E46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Гражданский кодекс Российской Федерации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 Кодекс Российской Федерации об административных правонарушениях от 30.12.2001 № 195-ФЗ 18. Федеральный закон от 02.12.1990 № 395-1 «О банках и банковской деятельности»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Закон РФ от 7 февраля 1992 г. N 2300-I "О защите прав потребителей"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ED12EF">
        <w:rPr>
          <w:rFonts w:ascii="Times New Roman" w:hAnsi="Times New Roman"/>
          <w:bCs/>
          <w:sz w:val="24"/>
          <w:szCs w:val="24"/>
        </w:rPr>
        <w:t xml:space="preserve">акон РФ от 27.11.1992 N 4015-1 "Об организации страхового дела в Российской Федерации"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26.12.1995 № 208-ФЗ «Об акционерных обществах»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22.04.1996 № 39-ФЗ «О рынке ценных бумаг»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lastRenderedPageBreak/>
        <w:t>Федеральный закон от 11.03.1997 № 48-ФЗ «О переводном и простом векселе»</w:t>
      </w:r>
      <w:r w:rsidR="00DD539F" w:rsidRPr="00DD539F">
        <w:t xml:space="preserve">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07.05.1998 № 75-ФЗ «О негосударственных пенсионных фондах»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29.11.2001 № 156-ФЗ «Об инвестиционных фондах»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11.11.2003 № 152-ФЗ «Об ипотечных ценных бумагах»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23.12.2003 № 177-ФЗ «О страховании вкладчиков физических лиц в банках Российской Федерации»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Федеральный закон от 13 июля 2015 г. N 223-ФЗ "О саморегулируемых организациях в сфере финансового рынка"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Брехова Ю., Алмосов А., Завьялов Д. Финансовая грамотность: материалы для учащихся. –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Горяев А.П. и Чумаченко В.В. Основы финансовой грамотности. Учебное пособие, 2018.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Канторович Г.Г. Финансовая грамотность: материалы для учащихся. 10, 11 классы, математический профиль. М. ВИТА-ПРЕСС, 201</w:t>
      </w:r>
      <w:r w:rsidR="00DD539F">
        <w:rPr>
          <w:rFonts w:ascii="Times New Roman" w:hAnsi="Times New Roman"/>
          <w:bCs/>
          <w:sz w:val="24"/>
          <w:szCs w:val="24"/>
        </w:rPr>
        <w:t>6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Канторович Г.Г. Финансовая грамотность: контрольные измерительные материалы. 10, 11 классы, математический профиль. М. ВИТА-ПРЕСС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Киреев А.П. Финансовая грамотность: материалы для учащихся.— М.: ВИТАПРЕСС,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Pr="00ED12EF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Лавренова Е.Б. Финансовая грамотность: контрольные измерительные материалы. 10, 11 классы, экономический профиль.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Солодков В. М., Белоусова В.Ю. Финансовая грамотность: контрольные измерительные материалы.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Финансовая грамотность: материалы для учащихся. 8–9 классы общеобразоват. орг. / И. В. Липсиц, О. И. Рязанова.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6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Финансовая грамотность: контрольные измерительные материалы. / Е. Б. Лавренова, И. В. Липсиц, О. И. Рязанова.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>.</w:t>
      </w:r>
    </w:p>
    <w:p w:rsidR="00C74D03" w:rsidRPr="00ED12EF" w:rsidRDefault="00C74D03" w:rsidP="00C74D03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74D03" w:rsidRPr="00747563" w:rsidRDefault="00C74D03" w:rsidP="00C74D03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 «</w:t>
      </w:r>
      <w:r>
        <w:rPr>
          <w:rFonts w:ascii="Times New Roman" w:hAnsi="Times New Roman"/>
          <w:bCs/>
          <w:sz w:val="24"/>
          <w:szCs w:val="24"/>
        </w:rPr>
        <w:t>Финансы</w:t>
      </w:r>
      <w:r w:rsidRPr="00747563">
        <w:rPr>
          <w:rFonts w:ascii="Times New Roman" w:hAnsi="Times New Roman"/>
          <w:bCs/>
          <w:sz w:val="24"/>
          <w:szCs w:val="24"/>
        </w:rPr>
        <w:t>».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 «</w:t>
      </w:r>
      <w:r>
        <w:rPr>
          <w:rFonts w:ascii="Times New Roman" w:hAnsi="Times New Roman"/>
          <w:bCs/>
          <w:sz w:val="24"/>
          <w:szCs w:val="24"/>
        </w:rPr>
        <w:t>Финансовое</w:t>
      </w:r>
      <w:r w:rsidRPr="00747563">
        <w:rPr>
          <w:rFonts w:ascii="Times New Roman" w:hAnsi="Times New Roman"/>
          <w:bCs/>
          <w:sz w:val="24"/>
          <w:szCs w:val="24"/>
        </w:rPr>
        <w:t xml:space="preserve"> дело». 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>Журнал «Управление </w:t>
      </w:r>
      <w:r>
        <w:rPr>
          <w:rFonts w:ascii="Times New Roman" w:hAnsi="Times New Roman"/>
          <w:bCs/>
          <w:sz w:val="24"/>
          <w:szCs w:val="24"/>
        </w:rPr>
        <w:t>финансами</w:t>
      </w:r>
      <w:r w:rsidRPr="00747563">
        <w:rPr>
          <w:rFonts w:ascii="Times New Roman" w:hAnsi="Times New Roman"/>
          <w:bCs/>
          <w:sz w:val="24"/>
          <w:szCs w:val="24"/>
        </w:rPr>
        <w:t>».</w:t>
      </w:r>
    </w:p>
    <w:p w:rsidR="007B51F9" w:rsidRDefault="007B51F9" w:rsidP="007B51F9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51F9" w:rsidRPr="00747563" w:rsidRDefault="00543993" w:rsidP="00543993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="007B51F9"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5"/>
      </w:tblGrid>
      <w:tr w:rsidR="007B51F9" w:rsidRPr="00747563" w:rsidTr="00616131">
        <w:tc>
          <w:tcPr>
            <w:tcW w:w="1912" w:type="pct"/>
          </w:tcPr>
          <w:p w:rsidR="007B51F9" w:rsidRPr="00747563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7B51F9" w:rsidRPr="00747563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7B51F9" w:rsidRPr="00747563" w:rsidRDefault="007469A1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  <w:r w:rsidR="007B51F9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7A4F53" w:rsidRPr="00747563" w:rsidTr="00616131">
        <w:tc>
          <w:tcPr>
            <w:tcW w:w="1912" w:type="pct"/>
          </w:tcPr>
          <w:p w:rsidR="00DD539F" w:rsidRDefault="00DD539F" w:rsidP="00165A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539F">
              <w:rPr>
                <w:rFonts w:ascii="Times New Roman" w:eastAsia="Calibri" w:hAnsi="Times New Roman"/>
                <w:sz w:val="24"/>
                <w:szCs w:val="24"/>
              </w:rPr>
              <w:t>Перечень знаний, осваиваемых в рамках дисциплины:</w:t>
            </w:r>
          </w:p>
          <w:p w:rsidR="00DD539F" w:rsidRDefault="00DD539F" w:rsidP="00165A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4F53" w:rsidRPr="00747563" w:rsidRDefault="007A4F53" w:rsidP="00165A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7A4F53" w:rsidRDefault="007A4F53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747563">
              <w:rPr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  <w:p w:rsidR="00DD539F" w:rsidRDefault="00DD539F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  <w:p w:rsidR="00DD539F" w:rsidRDefault="00DD539F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 xml:space="preserve">Перечень </w:t>
            </w:r>
            <w:r>
              <w:rPr>
                <w:iCs/>
              </w:rPr>
              <w:t>умений</w:t>
            </w:r>
            <w:r w:rsidRPr="00DD539F">
              <w:rPr>
                <w:iCs/>
              </w:rPr>
              <w:t>, осваиваемых в рамках дисциплины: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составить план действия; определить необходимые ресурсы;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 xml:space="preserve">определять задачи для поиска информации; определять </w:t>
            </w:r>
            <w:r w:rsidRPr="00DD539F">
              <w:rPr>
                <w:iCs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DD539F" w:rsidRPr="00747563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i/>
              </w:rPr>
            </w:pPr>
            <w:r w:rsidRPr="00DD539F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46" w:type="pct"/>
          </w:tcPr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«Отлично» -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освоено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полностью, некоторые умения сформированы недостаточно,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все предусмотренные программой учебные задания выполнены,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большинство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заданий выполнены с ошибками.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освоено, умения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сформированы, все предусмотренные программой учебные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</w:t>
            </w:r>
            <w:r w:rsidR="00DC3CD6">
              <w:rPr>
                <w:rFonts w:ascii="Times New Roman" w:hAnsi="Times New Roman"/>
                <w:sz w:val="24"/>
                <w:szCs w:val="24"/>
              </w:rPr>
              <w:t>в выполнения практических работ</w:t>
            </w:r>
          </w:p>
          <w:p w:rsidR="00DC3CD6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вы</w:t>
            </w:r>
            <w:r w:rsidR="00DC3CD6">
              <w:rPr>
                <w:rFonts w:ascii="Times New Roman" w:hAnsi="Times New Roman"/>
                <w:sz w:val="24"/>
                <w:szCs w:val="24"/>
              </w:rPr>
              <w:t>полнения самостоятельных работ</w:t>
            </w:r>
          </w:p>
          <w:p w:rsidR="00DC3CD6" w:rsidRDefault="00DC3CD6" w:rsidP="00DC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CD6" w:rsidRPr="00DC3CD6" w:rsidRDefault="00DC3CD6" w:rsidP="00DC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D6">
              <w:rPr>
                <w:rFonts w:ascii="Times New Roman" w:hAnsi="Times New Roman"/>
                <w:sz w:val="24"/>
                <w:szCs w:val="24"/>
              </w:rPr>
              <w:t xml:space="preserve">Оценка ответов в ходе 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C3CD6" w:rsidRPr="00747563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C3CD6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DC3CD6" w:rsidRPr="00747563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Pr="00747563" w:rsidRDefault="007A4F53" w:rsidP="00ED12E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B51F9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4F53" w:rsidRPr="00747563" w:rsidRDefault="007A4F53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10C" w:rsidRDefault="008F110C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DC3CD6" w:rsidRDefault="00DC3CD6"/>
    <w:sectPr w:rsidR="00DC3CD6" w:rsidSect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66" w:rsidRDefault="00851166" w:rsidP="006E5C11">
      <w:pPr>
        <w:spacing w:after="0" w:line="240" w:lineRule="auto"/>
      </w:pPr>
      <w:r>
        <w:separator/>
      </w:r>
    </w:p>
  </w:endnote>
  <w:endnote w:type="continuationSeparator" w:id="0">
    <w:p w:rsidR="00851166" w:rsidRDefault="00851166" w:rsidP="006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A3" w:rsidRDefault="00BF4963">
    <w:pPr>
      <w:pStyle w:val="a3"/>
      <w:jc w:val="center"/>
    </w:pPr>
    <w:r>
      <w:fldChar w:fldCharType="begin"/>
    </w:r>
    <w:r w:rsidR="007B51F9">
      <w:instrText>PAGE   \* MERGEFORMAT</w:instrText>
    </w:r>
    <w:r>
      <w:fldChar w:fldCharType="separate"/>
    </w:r>
    <w:r w:rsidR="004F019E">
      <w:rPr>
        <w:noProof/>
      </w:rPr>
      <w:t>2</w:t>
    </w:r>
    <w:r>
      <w:fldChar w:fldCharType="end"/>
    </w:r>
  </w:p>
  <w:p w:rsidR="000A7BA3" w:rsidRDefault="008511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66" w:rsidRDefault="00851166" w:rsidP="006E5C11">
      <w:pPr>
        <w:spacing w:after="0" w:line="240" w:lineRule="auto"/>
      </w:pPr>
      <w:r>
        <w:separator/>
      </w:r>
    </w:p>
  </w:footnote>
  <w:footnote w:type="continuationSeparator" w:id="0">
    <w:p w:rsidR="00851166" w:rsidRDefault="00851166" w:rsidP="006E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7F"/>
    <w:multiLevelType w:val="multilevel"/>
    <w:tmpl w:val="D3EEE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7C04B3"/>
    <w:multiLevelType w:val="hybridMultilevel"/>
    <w:tmpl w:val="72081844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43C"/>
    <w:multiLevelType w:val="multilevel"/>
    <w:tmpl w:val="FBDCD4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D863E9"/>
    <w:multiLevelType w:val="multilevel"/>
    <w:tmpl w:val="91F878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510C3E"/>
    <w:multiLevelType w:val="hybridMultilevel"/>
    <w:tmpl w:val="14F2DD4A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484"/>
    <w:multiLevelType w:val="hybridMultilevel"/>
    <w:tmpl w:val="B05E9D3E"/>
    <w:lvl w:ilvl="0" w:tplc="71ECDE76">
      <w:start w:val="1"/>
      <w:numFmt w:val="decimal"/>
      <w:lvlText w:val="%1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F9"/>
    <w:rsid w:val="00000FFD"/>
    <w:rsid w:val="000053D4"/>
    <w:rsid w:val="00015B84"/>
    <w:rsid w:val="000254A0"/>
    <w:rsid w:val="0004293A"/>
    <w:rsid w:val="0004672F"/>
    <w:rsid w:val="00051975"/>
    <w:rsid w:val="0006118E"/>
    <w:rsid w:val="00087E98"/>
    <w:rsid w:val="00093524"/>
    <w:rsid w:val="00097CF3"/>
    <w:rsid w:val="000A323F"/>
    <w:rsid w:val="000D3ACA"/>
    <w:rsid w:val="000D7C6E"/>
    <w:rsid w:val="000E0A96"/>
    <w:rsid w:val="000F2A22"/>
    <w:rsid w:val="000F7DA4"/>
    <w:rsid w:val="001201E6"/>
    <w:rsid w:val="00130E3E"/>
    <w:rsid w:val="00131AB2"/>
    <w:rsid w:val="00143E92"/>
    <w:rsid w:val="0015111A"/>
    <w:rsid w:val="001C05F5"/>
    <w:rsid w:val="001D3FBB"/>
    <w:rsid w:val="001E7D90"/>
    <w:rsid w:val="001F15E7"/>
    <w:rsid w:val="001F66C7"/>
    <w:rsid w:val="00225191"/>
    <w:rsid w:val="002306A9"/>
    <w:rsid w:val="00231C3E"/>
    <w:rsid w:val="00251DA5"/>
    <w:rsid w:val="00264D62"/>
    <w:rsid w:val="00284A6B"/>
    <w:rsid w:val="002B1461"/>
    <w:rsid w:val="002B54F8"/>
    <w:rsid w:val="002E57A9"/>
    <w:rsid w:val="002E5B9C"/>
    <w:rsid w:val="00304FAE"/>
    <w:rsid w:val="00305BF8"/>
    <w:rsid w:val="00352559"/>
    <w:rsid w:val="00361ECA"/>
    <w:rsid w:val="00384CC7"/>
    <w:rsid w:val="00395A07"/>
    <w:rsid w:val="0039698C"/>
    <w:rsid w:val="003A09E1"/>
    <w:rsid w:val="003C06C4"/>
    <w:rsid w:val="003D23DA"/>
    <w:rsid w:val="003E6F79"/>
    <w:rsid w:val="003F099E"/>
    <w:rsid w:val="004027CC"/>
    <w:rsid w:val="00411DA3"/>
    <w:rsid w:val="004131E2"/>
    <w:rsid w:val="00413824"/>
    <w:rsid w:val="00415CB1"/>
    <w:rsid w:val="0041630A"/>
    <w:rsid w:val="004341BF"/>
    <w:rsid w:val="004348BC"/>
    <w:rsid w:val="0045377F"/>
    <w:rsid w:val="004541B9"/>
    <w:rsid w:val="00464057"/>
    <w:rsid w:val="004763BC"/>
    <w:rsid w:val="00484351"/>
    <w:rsid w:val="004C1B49"/>
    <w:rsid w:val="004E17B0"/>
    <w:rsid w:val="004E5FF1"/>
    <w:rsid w:val="004F019E"/>
    <w:rsid w:val="00536096"/>
    <w:rsid w:val="005365CE"/>
    <w:rsid w:val="00543993"/>
    <w:rsid w:val="005456DB"/>
    <w:rsid w:val="005600DA"/>
    <w:rsid w:val="0056244A"/>
    <w:rsid w:val="005653D6"/>
    <w:rsid w:val="00577101"/>
    <w:rsid w:val="005A40B5"/>
    <w:rsid w:val="005A769B"/>
    <w:rsid w:val="005C579D"/>
    <w:rsid w:val="0062226D"/>
    <w:rsid w:val="0062467A"/>
    <w:rsid w:val="0063094B"/>
    <w:rsid w:val="0064256A"/>
    <w:rsid w:val="0067551C"/>
    <w:rsid w:val="00687DD1"/>
    <w:rsid w:val="00690E02"/>
    <w:rsid w:val="00692D6D"/>
    <w:rsid w:val="00694EC7"/>
    <w:rsid w:val="0069723B"/>
    <w:rsid w:val="006E1B0D"/>
    <w:rsid w:val="006E260C"/>
    <w:rsid w:val="006E5C11"/>
    <w:rsid w:val="006F0C18"/>
    <w:rsid w:val="00707166"/>
    <w:rsid w:val="007341EF"/>
    <w:rsid w:val="00735689"/>
    <w:rsid w:val="007469A1"/>
    <w:rsid w:val="0075784C"/>
    <w:rsid w:val="00776563"/>
    <w:rsid w:val="00791BC8"/>
    <w:rsid w:val="0079213F"/>
    <w:rsid w:val="00795BDA"/>
    <w:rsid w:val="007A4F53"/>
    <w:rsid w:val="007B51F9"/>
    <w:rsid w:val="007B62D6"/>
    <w:rsid w:val="007E024D"/>
    <w:rsid w:val="007F4569"/>
    <w:rsid w:val="00813C96"/>
    <w:rsid w:val="0081463D"/>
    <w:rsid w:val="00836E46"/>
    <w:rsid w:val="0084010C"/>
    <w:rsid w:val="00843A7B"/>
    <w:rsid w:val="00851166"/>
    <w:rsid w:val="00875235"/>
    <w:rsid w:val="0087798E"/>
    <w:rsid w:val="00885C88"/>
    <w:rsid w:val="008956FC"/>
    <w:rsid w:val="00896C56"/>
    <w:rsid w:val="008A6B4F"/>
    <w:rsid w:val="008C1FF8"/>
    <w:rsid w:val="008D405D"/>
    <w:rsid w:val="008F01F8"/>
    <w:rsid w:val="008F110C"/>
    <w:rsid w:val="008F45B1"/>
    <w:rsid w:val="008F6F2E"/>
    <w:rsid w:val="0091037E"/>
    <w:rsid w:val="0092091F"/>
    <w:rsid w:val="009359E4"/>
    <w:rsid w:val="00942A3E"/>
    <w:rsid w:val="00956194"/>
    <w:rsid w:val="00962034"/>
    <w:rsid w:val="00965B62"/>
    <w:rsid w:val="00985F9A"/>
    <w:rsid w:val="009A051E"/>
    <w:rsid w:val="009C533F"/>
    <w:rsid w:val="009D067E"/>
    <w:rsid w:val="009D0890"/>
    <w:rsid w:val="009F3E7C"/>
    <w:rsid w:val="00A25FDF"/>
    <w:rsid w:val="00A30FE3"/>
    <w:rsid w:val="00A336C9"/>
    <w:rsid w:val="00A431BB"/>
    <w:rsid w:val="00A57753"/>
    <w:rsid w:val="00A72D9A"/>
    <w:rsid w:val="00A9477E"/>
    <w:rsid w:val="00A967F8"/>
    <w:rsid w:val="00AA0C9C"/>
    <w:rsid w:val="00AB24FB"/>
    <w:rsid w:val="00AD3AE5"/>
    <w:rsid w:val="00AD4981"/>
    <w:rsid w:val="00AE6476"/>
    <w:rsid w:val="00AF3F04"/>
    <w:rsid w:val="00B21B5D"/>
    <w:rsid w:val="00B2526E"/>
    <w:rsid w:val="00B437C0"/>
    <w:rsid w:val="00B45589"/>
    <w:rsid w:val="00B64454"/>
    <w:rsid w:val="00BB3AC6"/>
    <w:rsid w:val="00BB502C"/>
    <w:rsid w:val="00BC1FCD"/>
    <w:rsid w:val="00BC4CB3"/>
    <w:rsid w:val="00BD0160"/>
    <w:rsid w:val="00BD469D"/>
    <w:rsid w:val="00BE78CF"/>
    <w:rsid w:val="00BF4963"/>
    <w:rsid w:val="00C071A0"/>
    <w:rsid w:val="00C33032"/>
    <w:rsid w:val="00C713C7"/>
    <w:rsid w:val="00C72686"/>
    <w:rsid w:val="00C74D03"/>
    <w:rsid w:val="00C77F58"/>
    <w:rsid w:val="00C85940"/>
    <w:rsid w:val="00C912AC"/>
    <w:rsid w:val="00CD1DB4"/>
    <w:rsid w:val="00CE41B5"/>
    <w:rsid w:val="00CE463A"/>
    <w:rsid w:val="00D10AC3"/>
    <w:rsid w:val="00D34F02"/>
    <w:rsid w:val="00D43D7C"/>
    <w:rsid w:val="00D452B8"/>
    <w:rsid w:val="00D504C1"/>
    <w:rsid w:val="00D55DA6"/>
    <w:rsid w:val="00D70EE0"/>
    <w:rsid w:val="00D733C3"/>
    <w:rsid w:val="00D74A99"/>
    <w:rsid w:val="00D8065D"/>
    <w:rsid w:val="00D96B65"/>
    <w:rsid w:val="00DB2E43"/>
    <w:rsid w:val="00DC3CD6"/>
    <w:rsid w:val="00DC4BBA"/>
    <w:rsid w:val="00DC7054"/>
    <w:rsid w:val="00DD539F"/>
    <w:rsid w:val="00DE30F5"/>
    <w:rsid w:val="00E029EB"/>
    <w:rsid w:val="00E42558"/>
    <w:rsid w:val="00E45A19"/>
    <w:rsid w:val="00E579A8"/>
    <w:rsid w:val="00E861AF"/>
    <w:rsid w:val="00E91DEB"/>
    <w:rsid w:val="00E9353E"/>
    <w:rsid w:val="00EA69B9"/>
    <w:rsid w:val="00EC2EDC"/>
    <w:rsid w:val="00ED1285"/>
    <w:rsid w:val="00ED12EF"/>
    <w:rsid w:val="00ED196C"/>
    <w:rsid w:val="00F13F24"/>
    <w:rsid w:val="00F470DA"/>
    <w:rsid w:val="00F54B13"/>
    <w:rsid w:val="00F5526A"/>
    <w:rsid w:val="00F57A6A"/>
    <w:rsid w:val="00F642F7"/>
    <w:rsid w:val="00F72DBC"/>
    <w:rsid w:val="00F87060"/>
    <w:rsid w:val="00F87994"/>
    <w:rsid w:val="00F916BE"/>
    <w:rsid w:val="00FA0132"/>
    <w:rsid w:val="00FA2BF2"/>
    <w:rsid w:val="00FC6275"/>
    <w:rsid w:val="00FC69C8"/>
    <w:rsid w:val="00FD6815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46AC-4AE0-435C-82C0-1697EB47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1F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F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B51F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B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7B51F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B51F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7B5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B51F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B51F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header"/>
    <w:basedOn w:val="a"/>
    <w:link w:val="aa"/>
    <w:uiPriority w:val="99"/>
    <w:semiHidden/>
    <w:unhideWhenUsed/>
    <w:rsid w:val="00A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7F8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A9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7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basedOn w:val="a0"/>
    <w:uiPriority w:val="99"/>
    <w:semiHidden/>
    <w:unhideWhenUsed/>
    <w:rsid w:val="00A967F8"/>
    <w:rPr>
      <w:color w:val="0000FF"/>
      <w:u w:val="single"/>
    </w:rPr>
  </w:style>
  <w:style w:type="paragraph" w:styleId="ac">
    <w:name w:val="No Spacing"/>
    <w:uiPriority w:val="99"/>
    <w:qFormat/>
    <w:rsid w:val="00A947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qFormat/>
    <w:rsid w:val="00FF193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F1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ООПобычный"/>
    <w:basedOn w:val="a5"/>
    <w:link w:val="af0"/>
    <w:qFormat/>
    <w:rsid w:val="00FF1932"/>
    <w:rPr>
      <w:b/>
    </w:rPr>
  </w:style>
  <w:style w:type="character" w:customStyle="1" w:styleId="af0">
    <w:name w:val="ПООПобычный Знак"/>
    <w:link w:val="af"/>
    <w:rsid w:val="00FF1932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table" w:styleId="af1">
    <w:name w:val="Table Grid"/>
    <w:basedOn w:val="a1"/>
    <w:rsid w:val="00836E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755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7551C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43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4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1E76-DDBC-4F7D-8FA9-33F9A47F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Юля</cp:lastModifiedBy>
  <cp:revision>54</cp:revision>
  <cp:lastPrinted>2021-08-30T11:46:00Z</cp:lastPrinted>
  <dcterms:created xsi:type="dcterms:W3CDTF">2019-04-26T07:40:00Z</dcterms:created>
  <dcterms:modified xsi:type="dcterms:W3CDTF">2022-01-25T13:25:00Z</dcterms:modified>
</cp:coreProperties>
</file>