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11" w:rsidRPr="0059426F" w:rsidRDefault="003A7911" w:rsidP="003A7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6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3A7911" w:rsidRPr="00154AD0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3A7911" w:rsidRPr="00154AD0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ТУЛЬСКОЙ ОБЛАСТИ</w:t>
      </w:r>
    </w:p>
    <w:p w:rsidR="003A7911" w:rsidRPr="00154AD0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3A7911" w:rsidRPr="00713845" w:rsidRDefault="003A7911" w:rsidP="003A7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11" w:rsidRDefault="003A7911" w:rsidP="003A7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0"/>
      </w:tblGrid>
      <w:tr w:rsidR="00892AF5" w:rsidTr="00892AF5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892AF5">
              <w:trPr>
                <w:trHeight w:val="825"/>
              </w:trPr>
              <w:tc>
                <w:tcPr>
                  <w:tcW w:w="4427" w:type="dxa"/>
                </w:tcPr>
                <w:p w:rsidR="00892AF5" w:rsidRDefault="00892AF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892AF5" w:rsidRDefault="00892AF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892AF5" w:rsidRDefault="00892AF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892AF5" w:rsidRDefault="00892AF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892AF5" w:rsidRDefault="00892AF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92AF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92AF5" w:rsidRDefault="00892AF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892AF5" w:rsidRDefault="00892AF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892AF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92AF5" w:rsidRDefault="00892AF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892AF5" w:rsidRDefault="00892AF5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892AF5" w:rsidRDefault="00892AF5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403350"/>
                  <wp:effectExtent l="0" t="0" r="0" b="6350"/>
                  <wp:docPr id="3" name="Рисунок 3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911" w:rsidRPr="00713845" w:rsidRDefault="003A7911" w:rsidP="003A7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7911" w:rsidRPr="00713845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РАБОЧАЯ  ПРОГРАММА  УЧЕБНОЙ  ДИСЦИПЛИНЫ</w:t>
      </w:r>
    </w:p>
    <w:p w:rsidR="003A7911" w:rsidRPr="00713845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11" w:rsidRPr="00713845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38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АУДИТ</w:t>
      </w:r>
    </w:p>
    <w:p w:rsidR="003A7911" w:rsidRPr="00713845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11" w:rsidRPr="00713845" w:rsidRDefault="003A7911" w:rsidP="003A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45">
        <w:rPr>
          <w:rFonts w:ascii="Times New Roman" w:hAnsi="Times New Roman" w:cs="Times New Roman"/>
          <w:sz w:val="24"/>
          <w:szCs w:val="24"/>
        </w:rPr>
        <w:t xml:space="preserve"> специальности 38.02.01 Экономика и бухгалтерский учет (по отраслям)</w:t>
      </w:r>
    </w:p>
    <w:p w:rsidR="003A7911" w:rsidRPr="00713845" w:rsidRDefault="003A7911" w:rsidP="003A7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11" w:rsidRPr="00713845" w:rsidRDefault="003A7911" w:rsidP="003A7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11" w:rsidRPr="00713845" w:rsidRDefault="003A7911" w:rsidP="003A7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11" w:rsidRPr="00E04725" w:rsidRDefault="003A7911" w:rsidP="003A7911">
      <w:pPr>
        <w:jc w:val="center"/>
        <w:rPr>
          <w:b/>
          <w:sz w:val="24"/>
          <w:szCs w:val="24"/>
        </w:rPr>
      </w:pPr>
    </w:p>
    <w:p w:rsidR="003A7911" w:rsidRPr="00E04725" w:rsidRDefault="003A7911" w:rsidP="003A7911">
      <w:pPr>
        <w:jc w:val="center"/>
        <w:rPr>
          <w:b/>
          <w:sz w:val="24"/>
          <w:szCs w:val="24"/>
        </w:rPr>
      </w:pPr>
    </w:p>
    <w:p w:rsidR="003A7911" w:rsidRPr="00E04725" w:rsidRDefault="003A7911" w:rsidP="003A7911">
      <w:pPr>
        <w:jc w:val="center"/>
        <w:rPr>
          <w:b/>
          <w:sz w:val="24"/>
          <w:szCs w:val="24"/>
        </w:rPr>
      </w:pPr>
    </w:p>
    <w:p w:rsidR="003A7911" w:rsidRPr="00E04725" w:rsidRDefault="003A7911" w:rsidP="003A7911">
      <w:pPr>
        <w:jc w:val="center"/>
        <w:rPr>
          <w:b/>
          <w:sz w:val="24"/>
          <w:szCs w:val="24"/>
        </w:rPr>
      </w:pPr>
    </w:p>
    <w:p w:rsidR="003A7911" w:rsidRPr="00E04725" w:rsidRDefault="003A7911" w:rsidP="003A7911">
      <w:pPr>
        <w:jc w:val="center"/>
        <w:rPr>
          <w:b/>
          <w:sz w:val="24"/>
          <w:szCs w:val="24"/>
        </w:rPr>
      </w:pPr>
    </w:p>
    <w:p w:rsidR="003A7911" w:rsidRPr="00E04725" w:rsidRDefault="003A7911" w:rsidP="003A7911">
      <w:pPr>
        <w:jc w:val="center"/>
        <w:rPr>
          <w:b/>
          <w:sz w:val="24"/>
          <w:szCs w:val="24"/>
        </w:rPr>
      </w:pPr>
    </w:p>
    <w:p w:rsidR="003A7911" w:rsidRDefault="003A7911" w:rsidP="003A7911">
      <w:pPr>
        <w:jc w:val="both"/>
        <w:rPr>
          <w:bCs/>
          <w:sz w:val="24"/>
          <w:szCs w:val="24"/>
        </w:rPr>
      </w:pPr>
    </w:p>
    <w:p w:rsidR="000D07F7" w:rsidRDefault="000D07F7" w:rsidP="003A7911">
      <w:pPr>
        <w:jc w:val="both"/>
        <w:rPr>
          <w:bCs/>
          <w:sz w:val="24"/>
          <w:szCs w:val="24"/>
        </w:rPr>
      </w:pPr>
    </w:p>
    <w:p w:rsidR="00085191" w:rsidRDefault="00085191" w:rsidP="003A791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7C3A" w:rsidRDefault="00F87C3A" w:rsidP="003A791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7C3A" w:rsidRDefault="00F87C3A" w:rsidP="003A791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7C3A" w:rsidRDefault="003A7911" w:rsidP="00F87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>Тула 20</w:t>
      </w:r>
      <w:r w:rsidR="00DA0FA5">
        <w:rPr>
          <w:rFonts w:ascii="Times New Roman" w:hAnsi="Times New Roman" w:cs="Times New Roman"/>
          <w:bCs/>
          <w:sz w:val="24"/>
          <w:szCs w:val="24"/>
        </w:rPr>
        <w:t>21</w:t>
      </w:r>
      <w:r w:rsidR="00F87C3A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DA0FA5" w:rsidRPr="00DA0FA5" w:rsidTr="006D429D">
        <w:tc>
          <w:tcPr>
            <w:tcW w:w="3108" w:type="dxa"/>
          </w:tcPr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lastRenderedPageBreak/>
              <w:t>СОГЛАСОВАНО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В.Г. Цибикова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  июня      20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г.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9" w:type="dxa"/>
          </w:tcPr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СОГЛАСОВАНО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научно-методического 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центра ГПОУ ТО «ТГКСТ»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____________ Л.В. Маслова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2769B6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  июня      2021 г.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72" w:type="dxa"/>
          </w:tcPr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ОДОБРЕНА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предметной (цикловой) 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_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от «</w:t>
            </w:r>
            <w:r w:rsidR="002769B6">
              <w:rPr>
                <w:rFonts w:ascii="Times New Roman" w:hAnsi="Times New Roman" w:cs="Times New Roman"/>
                <w:bCs/>
                <w:sz w:val="24"/>
                <w:u w:val="single"/>
              </w:rPr>
              <w:t>09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  июня      2021 г.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Председатель 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цикловой комиссии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М.А. Губарева</w:t>
            </w:r>
          </w:p>
          <w:p w:rsidR="00DA0FA5" w:rsidRPr="00DA0FA5" w:rsidRDefault="00DA0FA5" w:rsidP="00DA0FA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A7911" w:rsidRDefault="003A7911" w:rsidP="003A791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911" w:rsidRDefault="003A7911" w:rsidP="003A7911">
      <w:pPr>
        <w:jc w:val="center"/>
        <w:rPr>
          <w:rFonts w:ascii="Times New Roman" w:hAnsi="Times New Roman" w:cs="Times New Roman"/>
        </w:rPr>
      </w:pPr>
    </w:p>
    <w:p w:rsidR="003A7911" w:rsidRDefault="003A7911" w:rsidP="0052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4E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F4D4E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№ 69 от 5 февраля </w:t>
      </w:r>
      <w:r w:rsidRPr="006F4D4E">
        <w:rPr>
          <w:rFonts w:ascii="Times New Roman" w:hAnsi="Times New Roman" w:cs="Times New Roman"/>
          <w:sz w:val="24"/>
          <w:szCs w:val="24"/>
        </w:rPr>
        <w:t xml:space="preserve"> 2018 г. и примерной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зарегистрированной в государственном реестре примерных основных образовательных программ от 5.04.2019 г.</w:t>
      </w:r>
    </w:p>
    <w:p w:rsidR="003A7911" w:rsidRDefault="003A7911" w:rsidP="003A7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911" w:rsidRDefault="003A7911" w:rsidP="003A7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 w:rsidR="0052686F"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r w:rsidRPr="00713845">
        <w:rPr>
          <w:rFonts w:ascii="Times New Roman" w:hAnsi="Times New Roman" w:cs="Times New Roman"/>
          <w:bCs/>
          <w:sz w:val="24"/>
          <w:szCs w:val="24"/>
        </w:rPr>
        <w:t>Сидякова</w:t>
      </w:r>
      <w:r w:rsidR="00695B2E">
        <w:rPr>
          <w:rFonts w:ascii="Times New Roman" w:hAnsi="Times New Roman" w:cs="Times New Roman"/>
          <w:bCs/>
          <w:sz w:val="24"/>
          <w:szCs w:val="24"/>
        </w:rPr>
        <w:t>, О.В. Горлова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845">
        <w:rPr>
          <w:rFonts w:ascii="Times New Roman" w:hAnsi="Times New Roman" w:cs="Times New Roman"/>
          <w:bCs/>
          <w:sz w:val="24"/>
          <w:szCs w:val="24"/>
        </w:rPr>
        <w:t xml:space="preserve"> преподавател</w:t>
      </w:r>
      <w:r w:rsidR="00695B2E">
        <w:rPr>
          <w:rFonts w:ascii="Times New Roman" w:hAnsi="Times New Roman" w:cs="Times New Roman"/>
          <w:bCs/>
          <w:sz w:val="24"/>
          <w:szCs w:val="24"/>
        </w:rPr>
        <w:t>и</w:t>
      </w:r>
      <w:r w:rsidRPr="00713845">
        <w:rPr>
          <w:rFonts w:ascii="Times New Roman" w:hAnsi="Times New Roman" w:cs="Times New Roman"/>
          <w:bCs/>
          <w:sz w:val="24"/>
          <w:szCs w:val="24"/>
        </w:rPr>
        <w:t xml:space="preserve"> ГПОУ ТО «Тульский государственный коммунально-строительный техникум».</w:t>
      </w:r>
    </w:p>
    <w:p w:rsidR="003A7911" w:rsidRPr="00713845" w:rsidRDefault="003A7911" w:rsidP="003A79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911" w:rsidRPr="00713845" w:rsidRDefault="003A7911" w:rsidP="003A79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bCs/>
          <w:sz w:val="24"/>
          <w:szCs w:val="24"/>
        </w:rPr>
        <w:t xml:space="preserve">Д.И. </w:t>
      </w:r>
      <w:r w:rsidRPr="00713845">
        <w:rPr>
          <w:rFonts w:ascii="Times New Roman" w:hAnsi="Times New Roman" w:cs="Times New Roman"/>
          <w:bCs/>
          <w:sz w:val="24"/>
          <w:szCs w:val="24"/>
        </w:rPr>
        <w:t>Подольская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845">
        <w:rPr>
          <w:rFonts w:ascii="Times New Roman" w:hAnsi="Times New Roman" w:cs="Times New Roman"/>
          <w:bCs/>
          <w:sz w:val="24"/>
          <w:szCs w:val="24"/>
        </w:rPr>
        <w:t xml:space="preserve"> главный бухгалтер АО «Тулатеплосеть»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0FA5" w:rsidRDefault="00DA0FA5">
      <w:r>
        <w:br w:type="page"/>
      </w:r>
    </w:p>
    <w:p w:rsidR="003A7911" w:rsidRDefault="003A7911" w:rsidP="003A7911">
      <w:pPr>
        <w:pStyle w:val="a4"/>
        <w:jc w:val="center"/>
        <w:rPr>
          <w:lang w:val="ru-RU"/>
        </w:rPr>
      </w:pPr>
      <w:r w:rsidRPr="00747563">
        <w:lastRenderedPageBreak/>
        <w:t>СОДЕРЖАНИЕ</w:t>
      </w:r>
    </w:p>
    <w:p w:rsidR="003A7911" w:rsidRDefault="003A7911" w:rsidP="003A7911">
      <w:pPr>
        <w:pStyle w:val="a4"/>
        <w:jc w:val="center"/>
        <w:rPr>
          <w:lang w:val="ru-RU"/>
        </w:rPr>
      </w:pPr>
    </w:p>
    <w:p w:rsidR="00292F1D" w:rsidRDefault="00292F1D" w:rsidP="002769B6">
      <w:pPr>
        <w:pStyle w:val="aff4"/>
        <w:jc w:val="both"/>
      </w:pPr>
    </w:p>
    <w:p w:rsidR="00FA4CD1" w:rsidRDefault="00FA4CD1" w:rsidP="00292F1D"/>
    <w:sdt>
      <w:sdtPr>
        <w:id w:val="11710588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69B6" w:rsidRPr="00292F1D" w:rsidRDefault="002769B6" w:rsidP="00292F1D">
          <w:pPr>
            <w:rPr>
              <w:lang w:eastAsia="ru-RU"/>
            </w:rPr>
          </w:pPr>
        </w:p>
        <w:p w:rsidR="002769B6" w:rsidRPr="002769B6" w:rsidRDefault="002769B6" w:rsidP="002769B6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</w:rPr>
          </w:pPr>
          <w:r w:rsidRPr="002769B6">
            <w:rPr>
              <w:rFonts w:ascii="Times New Roman" w:hAnsi="Times New Roman" w:cs="Times New Roman"/>
              <w:b/>
              <w:bCs/>
              <w:sz w:val="24"/>
            </w:rPr>
            <w:fldChar w:fldCharType="begin"/>
          </w:r>
          <w:r w:rsidRPr="002769B6">
            <w:rPr>
              <w:rFonts w:ascii="Times New Roman" w:hAnsi="Times New Roman" w:cs="Times New Roman"/>
              <w:b/>
              <w:bCs/>
              <w:sz w:val="24"/>
            </w:rPr>
            <w:instrText xml:space="preserve"> TOC \o "1-3" \h \z \u </w:instrText>
          </w:r>
          <w:r w:rsidRPr="002769B6">
            <w:rPr>
              <w:rFonts w:ascii="Times New Roman" w:hAnsi="Times New Roman" w:cs="Times New Roman"/>
              <w:b/>
              <w:bCs/>
              <w:sz w:val="24"/>
            </w:rPr>
            <w:fldChar w:fldCharType="separate"/>
          </w:r>
          <w:hyperlink w:anchor="_Toc75790956" w:history="1">
            <w:r w:rsidRPr="002769B6">
              <w:rPr>
                <w:rStyle w:val="af5"/>
                <w:rFonts w:ascii="Times New Roman" w:hAnsi="Times New Roman" w:cs="Times New Roman"/>
                <w:noProof/>
                <w:sz w:val="24"/>
              </w:rPr>
              <w:t>1 ОБЩАЯ ХАРАКТЕРИСТИКА РАБОЧЕЙ ПРОГРАММЫ УЧЕБНОЙ ДИСЦИПЛИНЫ АУДИТ</w:t>
            </w:r>
            <w:r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_Toc75790956 \h </w:instrText>
            </w:r>
            <w:r w:rsidRPr="002769B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2769B6" w:rsidRPr="002769B6" w:rsidRDefault="00733F32" w:rsidP="002769B6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</w:rPr>
          </w:pPr>
          <w:hyperlink w:anchor="_Toc75790960" w:history="1">
            <w:r w:rsidR="002769B6" w:rsidRPr="002769B6">
              <w:rPr>
                <w:rStyle w:val="af5"/>
                <w:rFonts w:ascii="Times New Roman" w:hAnsi="Times New Roman" w:cs="Times New Roman"/>
                <w:noProof/>
                <w:sz w:val="24"/>
              </w:rPr>
              <w:t>2  СТРУКТУРА И СОДЕРЖАНИЕ УЧЕБНОЙ ДИСЦИПЛИНЫ</w: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_Toc75790960 \h </w:instrTex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2769B6" w:rsidRPr="002769B6" w:rsidRDefault="00733F32" w:rsidP="002769B6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</w:rPr>
          </w:pPr>
          <w:hyperlink w:anchor="_Toc75790961" w:history="1">
            <w:r w:rsidR="002769B6" w:rsidRPr="002769B6">
              <w:rPr>
                <w:rStyle w:val="af5"/>
                <w:rFonts w:ascii="Times New Roman" w:hAnsi="Times New Roman" w:cs="Times New Roman"/>
                <w:noProof/>
                <w:sz w:val="24"/>
              </w:rPr>
              <w:t>3 УСЛОВИЯ РЕАЛИЗАЦИИ ПРОГРАММЫ УЧЕБНОЙ ДИСЦИПЛИНЫ</w: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_Toc75790961 \h </w:instrTex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2769B6" w:rsidRPr="002769B6" w:rsidRDefault="00733F32" w:rsidP="002769B6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</w:rPr>
          </w:pPr>
          <w:hyperlink w:anchor="_Toc75790962" w:history="1">
            <w:r w:rsidR="002769B6" w:rsidRPr="002769B6">
              <w:rPr>
                <w:rStyle w:val="af5"/>
                <w:rFonts w:ascii="Times New Roman" w:hAnsi="Times New Roman" w:cs="Times New Roman"/>
                <w:noProof/>
                <w:sz w:val="24"/>
              </w:rPr>
              <w:t>4  КОНТРОЛЬ И ОЦЕНКА РЕЗУЛЬТАТОВ ОСВОЕНИЯ УЧЕБНОЙ ДИСЦИПЛИНЫ</w: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_Toc75790962 \h </w:instrTex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t>23</w:t>
            </w:r>
            <w:r w:rsidR="002769B6" w:rsidRPr="002769B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2769B6" w:rsidRDefault="002769B6" w:rsidP="002769B6">
          <w:pPr>
            <w:jc w:val="both"/>
          </w:pPr>
          <w:r w:rsidRPr="002769B6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3A7911" w:rsidRDefault="003A7911" w:rsidP="003A7911"/>
    <w:p w:rsidR="00085191" w:rsidRDefault="00085191" w:rsidP="003A7911"/>
    <w:p w:rsidR="009D0442" w:rsidRDefault="009D0442">
      <w:r>
        <w:br w:type="page"/>
      </w:r>
    </w:p>
    <w:p w:rsidR="003A7911" w:rsidRPr="002769B6" w:rsidRDefault="003A7911" w:rsidP="002769B6">
      <w:pPr>
        <w:pStyle w:val="1"/>
        <w:ind w:firstLine="709"/>
        <w:jc w:val="both"/>
        <w:rPr>
          <w:sz w:val="24"/>
        </w:rPr>
      </w:pPr>
      <w:bookmarkStart w:id="1" w:name="_Toc75790956"/>
      <w:r w:rsidRPr="002769B6">
        <w:rPr>
          <w:sz w:val="24"/>
        </w:rPr>
        <w:lastRenderedPageBreak/>
        <w:t>1 ОБЩАЯ ХАРАКТЕРИСТИКА РАБОЧЕЙ ПРОГРАММЫ УЧЕБНОЙ ДИСЦИПЛИНЫ АУДИТ</w:t>
      </w:r>
      <w:bookmarkEnd w:id="1"/>
    </w:p>
    <w:p w:rsidR="003A7911" w:rsidRPr="00747563" w:rsidRDefault="003A7911" w:rsidP="00DA0FA5">
      <w:pPr>
        <w:tabs>
          <w:tab w:val="left" w:pos="360"/>
        </w:tabs>
        <w:spacing w:line="360" w:lineRule="auto"/>
        <w:ind w:firstLine="709"/>
        <w:jc w:val="both"/>
      </w:pPr>
    </w:p>
    <w:p w:rsidR="003A7911" w:rsidRPr="00080963" w:rsidRDefault="003A7911" w:rsidP="00DA0FA5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 </w:t>
      </w:r>
      <w:r w:rsidRPr="0008096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3A7911" w:rsidRDefault="003A7911" w:rsidP="00DA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ОП.05 Аудит </w:t>
      </w:r>
      <w:r w:rsidR="00C02334" w:rsidRPr="00C02334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DA0FA5" w:rsidRPr="00DA0FA5" w:rsidRDefault="00DA0FA5" w:rsidP="00DA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A5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«Аудит» организуется в форме практической подготовки.</w:t>
      </w:r>
    </w:p>
    <w:p w:rsidR="00DA0FA5" w:rsidRPr="00080963" w:rsidRDefault="00DA0FA5" w:rsidP="003A79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11" w:rsidRPr="00080963" w:rsidRDefault="003A7911" w:rsidP="003A79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1.2  Место дисциплины в структуре основной профессиональной образовательной  программы</w:t>
      </w:r>
    </w:p>
    <w:p w:rsidR="003A7911" w:rsidRDefault="003A7911" w:rsidP="003A79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>Учебная дисциплина ОП.0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Аудит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принадлежит к </w:t>
      </w:r>
      <w:r w:rsidR="00E708D8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1A06BA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Pr="00080963">
        <w:rPr>
          <w:rFonts w:ascii="Times New Roman" w:hAnsi="Times New Roman" w:cs="Times New Roman"/>
          <w:sz w:val="24"/>
          <w:szCs w:val="24"/>
        </w:rPr>
        <w:t>профессионально</w:t>
      </w:r>
      <w:r w:rsidR="001A06BA">
        <w:rPr>
          <w:rFonts w:ascii="Times New Roman" w:hAnsi="Times New Roman" w:cs="Times New Roman"/>
          <w:sz w:val="24"/>
          <w:szCs w:val="24"/>
        </w:rPr>
        <w:t>го</w:t>
      </w:r>
      <w:r w:rsidRPr="00080963">
        <w:rPr>
          <w:rFonts w:ascii="Times New Roman" w:hAnsi="Times New Roman" w:cs="Times New Roman"/>
          <w:sz w:val="24"/>
          <w:szCs w:val="24"/>
        </w:rPr>
        <w:t xml:space="preserve"> цикл</w:t>
      </w:r>
      <w:r w:rsidR="001A06BA">
        <w:rPr>
          <w:rFonts w:ascii="Times New Roman" w:hAnsi="Times New Roman" w:cs="Times New Roman"/>
          <w:sz w:val="24"/>
          <w:szCs w:val="24"/>
        </w:rPr>
        <w:t>а</w:t>
      </w:r>
      <w:r w:rsidRPr="000809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123" w:type="pct"/>
        <w:tblLook w:val="04A0" w:firstRow="1" w:lastRow="0" w:firstColumn="1" w:lastColumn="0" w:noHBand="0" w:noVBand="1"/>
      </w:tblPr>
      <w:tblGrid>
        <w:gridCol w:w="1508"/>
        <w:gridCol w:w="4158"/>
        <w:gridCol w:w="4201"/>
      </w:tblGrid>
      <w:tr w:rsidR="002769B6" w:rsidRPr="002769B6" w:rsidTr="002769B6">
        <w:tc>
          <w:tcPr>
            <w:tcW w:w="764" w:type="pct"/>
          </w:tcPr>
          <w:p w:rsidR="002769B6" w:rsidRPr="002769B6" w:rsidRDefault="002769B6" w:rsidP="00292F1D">
            <w:pPr>
              <w:pStyle w:val="2"/>
              <w:spacing w:before="0"/>
              <w:jc w:val="center"/>
              <w:outlineLvl w:val="1"/>
              <w:rPr>
                <w:rStyle w:val="aff2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2"/>
                <w:szCs w:val="22"/>
              </w:rPr>
            </w:pPr>
            <w:bookmarkStart w:id="2" w:name="_Toc75198982"/>
            <w:bookmarkStart w:id="3" w:name="_Toc75790957"/>
            <w:r w:rsidRPr="002769B6">
              <w:rPr>
                <w:rStyle w:val="aff2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>Код ОК, ПК</w:t>
            </w:r>
            <w:bookmarkEnd w:id="2"/>
            <w:bookmarkEnd w:id="3"/>
            <w:r w:rsidR="00695B2E">
              <w:rPr>
                <w:rStyle w:val="aff2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>, ЛР</w:t>
            </w:r>
          </w:p>
        </w:tc>
        <w:tc>
          <w:tcPr>
            <w:tcW w:w="2107" w:type="pct"/>
          </w:tcPr>
          <w:p w:rsidR="002769B6" w:rsidRPr="002769B6" w:rsidRDefault="002769B6" w:rsidP="00292F1D">
            <w:pPr>
              <w:pStyle w:val="2"/>
              <w:spacing w:before="0"/>
              <w:jc w:val="center"/>
              <w:outlineLvl w:val="1"/>
              <w:rPr>
                <w:rStyle w:val="aff2"/>
                <w:rFonts w:ascii="Times New Roman" w:eastAsia="Calibri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bookmarkStart w:id="4" w:name="_Toc75198983"/>
            <w:bookmarkStart w:id="5" w:name="_Toc75790958"/>
            <w:r w:rsidRPr="002769B6">
              <w:rPr>
                <w:rStyle w:val="aff2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>Умения</w:t>
            </w:r>
            <w:bookmarkEnd w:id="4"/>
            <w:bookmarkEnd w:id="5"/>
          </w:p>
        </w:tc>
        <w:tc>
          <w:tcPr>
            <w:tcW w:w="2129" w:type="pct"/>
          </w:tcPr>
          <w:p w:rsidR="002769B6" w:rsidRPr="002769B6" w:rsidRDefault="002769B6" w:rsidP="00292F1D">
            <w:pPr>
              <w:pStyle w:val="2"/>
              <w:spacing w:before="0"/>
              <w:jc w:val="center"/>
              <w:outlineLvl w:val="1"/>
              <w:rPr>
                <w:rStyle w:val="aff2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</w:pPr>
            <w:bookmarkStart w:id="6" w:name="_Toc75198984"/>
            <w:bookmarkStart w:id="7" w:name="_Toc75790959"/>
            <w:r w:rsidRPr="002769B6">
              <w:rPr>
                <w:rStyle w:val="aff2"/>
                <w:rFonts w:ascii="Times New Roman" w:eastAsia="Calibri" w:hAnsi="Times New Roman" w:cs="Times New Roman"/>
                <w:i w:val="0"/>
                <w:color w:val="auto"/>
                <w:sz w:val="22"/>
                <w:szCs w:val="22"/>
              </w:rPr>
              <w:t>Знания</w:t>
            </w:r>
            <w:bookmarkEnd w:id="6"/>
            <w:bookmarkEnd w:id="7"/>
          </w:p>
        </w:tc>
      </w:tr>
      <w:tr w:rsidR="002769B6" w:rsidRPr="002769B6" w:rsidTr="002769B6">
        <w:tc>
          <w:tcPr>
            <w:tcW w:w="764" w:type="pct"/>
            <w:vMerge w:val="restart"/>
          </w:tcPr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01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02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03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04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05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09</w:t>
            </w:r>
          </w:p>
          <w:p w:rsidR="002769B6" w:rsidRPr="002769B6" w:rsidRDefault="002769B6" w:rsidP="002769B6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10</w:t>
            </w:r>
          </w:p>
          <w:p w:rsidR="002769B6" w:rsidRPr="002769B6" w:rsidRDefault="002769B6" w:rsidP="002769B6">
            <w:pPr>
              <w:jc w:val="both"/>
              <w:rPr>
                <w:rStyle w:val="aff2"/>
                <w:rFonts w:eastAsia="Calibri"/>
                <w:i w:val="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ОК 11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1.1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1.2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1.3</w:t>
            </w:r>
          </w:p>
          <w:p w:rsidR="002769B6" w:rsidRPr="002769B6" w:rsidRDefault="002769B6" w:rsidP="002769B6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1.4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2.1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2.2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2.3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2.4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2.5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2.6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2.7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3.1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3.2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3.3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3.4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4.1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4.2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4.3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4.4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lastRenderedPageBreak/>
              <w:t xml:space="preserve">ПК 4.5 </w:t>
            </w:r>
          </w:p>
          <w:p w:rsidR="002769B6" w:rsidRPr="002769B6" w:rsidRDefault="002769B6" w:rsidP="00292F1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4.6</w:t>
            </w:r>
          </w:p>
          <w:p w:rsidR="002769B6" w:rsidRDefault="002769B6" w:rsidP="002769B6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769B6">
              <w:rPr>
                <w:iCs/>
                <w:color w:val="000000"/>
                <w:sz w:val="22"/>
                <w:szCs w:val="22"/>
              </w:rPr>
              <w:t>ПК 4.7</w:t>
            </w:r>
          </w:p>
          <w:p w:rsidR="00695B2E" w:rsidRPr="002769B6" w:rsidRDefault="00695B2E" w:rsidP="002769B6">
            <w:pPr>
              <w:jc w:val="both"/>
              <w:rPr>
                <w:rStyle w:val="aff2"/>
                <w:rFonts w:eastAsia="Calibri"/>
                <w:i w:val="0"/>
                <w:sz w:val="22"/>
                <w:szCs w:val="22"/>
              </w:rPr>
            </w:pPr>
            <w:r>
              <w:rPr>
                <w:color w:val="000000"/>
              </w:rPr>
              <w:t>ЛР 1-13</w:t>
            </w:r>
          </w:p>
        </w:tc>
        <w:tc>
          <w:tcPr>
            <w:tcW w:w="2107" w:type="pct"/>
          </w:tcPr>
          <w:p w:rsidR="002769B6" w:rsidRPr="002769B6" w:rsidRDefault="002769B6" w:rsidP="00292F1D">
            <w:pPr>
              <w:tabs>
                <w:tab w:val="left" w:pos="31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lastRenderedPageBreak/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составлять план действия; 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</w:rPr>
              <w:t>определять необходимые ресурсы;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 xml:space="preserve">владеть актуальными методами работы в профессиональной и смежных сферах; 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</w:rPr>
              <w:t>реализовывать составленный план;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Style w:val="aff2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  <w:p w:rsidR="002769B6" w:rsidRPr="002769B6" w:rsidRDefault="002769B6" w:rsidP="00292F1D">
            <w:pPr>
              <w:tabs>
                <w:tab w:val="left" w:pos="31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8"/>
              </w:numPr>
              <w:tabs>
                <w:tab w:val="left" w:pos="235"/>
                <w:tab w:val="left" w:pos="317"/>
              </w:tabs>
              <w:suppressAutoHyphens/>
              <w:ind w:left="0" w:firstLine="0"/>
              <w:jc w:val="both"/>
              <w:rPr>
                <w:rStyle w:val="aff2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оформлять результаты поиска.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Определять актуальность нормативно-</w:t>
            </w: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lastRenderedPageBreak/>
              <w:t>правовой документации в профессиональной деятельности;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применять современную научную профессиональную терминологию;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определять и выстраивать траектории профессионального развития и самообразования.</w:t>
            </w:r>
          </w:p>
          <w:p w:rsidR="002769B6" w:rsidRPr="002769B6" w:rsidRDefault="002769B6" w:rsidP="00292F1D">
            <w:pPr>
              <w:tabs>
                <w:tab w:val="left" w:pos="31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 xml:space="preserve">Организовывать работу коллектива и команды; 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2769B6" w:rsidRPr="002769B6" w:rsidRDefault="002769B6" w:rsidP="00292F1D">
            <w:pPr>
              <w:tabs>
                <w:tab w:val="left" w:pos="317"/>
              </w:tabs>
              <w:suppressAutoHyphens/>
              <w:jc w:val="both"/>
              <w:rPr>
                <w:rStyle w:val="aff2"/>
                <w:rFonts w:eastAsia="Calibri"/>
                <w:i w:val="0"/>
                <w:iCs w:val="0"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2769B6" w:rsidRPr="002769B6" w:rsidRDefault="002769B6" w:rsidP="00292F1D">
            <w:pPr>
              <w:tabs>
                <w:tab w:val="left" w:pos="31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 xml:space="preserve">использовать современное программное обеспечение; </w:t>
            </w:r>
          </w:p>
          <w:p w:rsidR="002769B6" w:rsidRPr="002769B6" w:rsidRDefault="002769B6" w:rsidP="00292F1D">
            <w:pPr>
              <w:tabs>
                <w:tab w:val="left" w:pos="317"/>
              </w:tabs>
              <w:suppressAutoHyphens/>
              <w:jc w:val="both"/>
              <w:rPr>
                <w:rStyle w:val="aff2"/>
                <w:rFonts w:eastAsia="Calibri"/>
                <w:i w:val="0"/>
                <w:iCs w:val="0"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  <w:p w:rsidR="002769B6" w:rsidRPr="002769B6" w:rsidRDefault="002769B6" w:rsidP="00292F1D">
            <w:pPr>
              <w:tabs>
                <w:tab w:val="left" w:pos="31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 xml:space="preserve">Выявлять достоинства и недостатки коммерческой идеи; 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Style w:val="aff2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2129" w:type="pct"/>
          </w:tcPr>
          <w:p w:rsidR="002769B6" w:rsidRPr="002769B6" w:rsidRDefault="002769B6" w:rsidP="00292F1D">
            <w:pPr>
              <w:tabs>
                <w:tab w:val="left" w:pos="257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lastRenderedPageBreak/>
              <w:t>А</w:t>
            </w:r>
            <w:r w:rsidRPr="002769B6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9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структуру плана для решения задач;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9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Style w:val="aff2"/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порядок оценки результатов решения задач профессиональной деятельности</w:t>
            </w:r>
          </w:p>
          <w:p w:rsidR="002769B6" w:rsidRPr="002769B6" w:rsidRDefault="002769B6" w:rsidP="00292F1D">
            <w:pPr>
              <w:tabs>
                <w:tab w:val="left" w:pos="25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Номенклатура информационных источников, применяемых в профессиональной деятельности;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0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Style w:val="aff2"/>
                <w:rFonts w:ascii="Times New Roman" w:hAnsi="Times New Roman"/>
                <w:i w:val="0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</w:rPr>
              <w:t>приемы структурирования информации.</w:t>
            </w:r>
          </w:p>
          <w:p w:rsidR="002769B6" w:rsidRPr="002769B6" w:rsidRDefault="002769B6" w:rsidP="00292F1D">
            <w:pPr>
              <w:tabs>
                <w:tab w:val="left" w:pos="25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 xml:space="preserve">Содержание актуальной нормативно-правовой документации; 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1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современная научная и профессиональная терминология;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1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возможные траектории профессионального развития и самообразования.</w:t>
            </w:r>
          </w:p>
          <w:p w:rsidR="002769B6" w:rsidRPr="002769B6" w:rsidRDefault="002769B6" w:rsidP="00292F1D">
            <w:pPr>
              <w:tabs>
                <w:tab w:val="left" w:pos="25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lastRenderedPageBreak/>
              <w:t>Значимость коллективных решений, работать в группе для решения ситуационных заданий.</w:t>
            </w:r>
          </w:p>
          <w:p w:rsidR="002769B6" w:rsidRPr="002769B6" w:rsidRDefault="002769B6" w:rsidP="00292F1D">
            <w:pPr>
              <w:tabs>
                <w:tab w:val="left" w:pos="25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 xml:space="preserve">Особенности социального и культурного контекста; 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2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Style w:val="aff2"/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правила оформления документов и построения устных сообщений.</w:t>
            </w:r>
          </w:p>
          <w:p w:rsidR="002769B6" w:rsidRPr="002769B6" w:rsidRDefault="002769B6" w:rsidP="00292F1D">
            <w:pPr>
              <w:pStyle w:val="cdt4ke"/>
              <w:tabs>
                <w:tab w:val="left" w:pos="257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Современные средства и устройства информатизации;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2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порядок их применения и программное обеспечение в профессиональной деятельности;</w:t>
            </w:r>
          </w:p>
          <w:p w:rsidR="002769B6" w:rsidRPr="002769B6" w:rsidRDefault="002769B6" w:rsidP="00292F1D">
            <w:pPr>
              <w:tabs>
                <w:tab w:val="left" w:pos="25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Нормативно-правовые акты международные и РФ в области денежного обращения и финансов.</w:t>
            </w:r>
          </w:p>
          <w:p w:rsidR="002769B6" w:rsidRPr="002769B6" w:rsidRDefault="002769B6" w:rsidP="00292F1D">
            <w:pPr>
              <w:tabs>
                <w:tab w:val="left" w:pos="257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2769B6">
              <w:rPr>
                <w:iCs/>
                <w:sz w:val="22"/>
                <w:szCs w:val="22"/>
              </w:rPr>
              <w:t>Основы финансовой грамотности; порядок выстраивания презентации;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2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Style w:val="aff2"/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финансовые инструменты, кредитные банковские продукты.</w:t>
            </w:r>
          </w:p>
        </w:tc>
      </w:tr>
      <w:tr w:rsidR="002769B6" w:rsidRPr="00FA31EA" w:rsidTr="002769B6">
        <w:tc>
          <w:tcPr>
            <w:tcW w:w="764" w:type="pct"/>
            <w:vMerge/>
          </w:tcPr>
          <w:p w:rsidR="002769B6" w:rsidRPr="002769B6" w:rsidRDefault="002769B6" w:rsidP="002769B6">
            <w:pPr>
              <w:jc w:val="both"/>
              <w:rPr>
                <w:rStyle w:val="aff2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2107" w:type="pct"/>
          </w:tcPr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625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lastRenderedPageBreak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769B6" w:rsidRPr="002769B6" w:rsidRDefault="002769B6" w:rsidP="002769B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2769B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понимать и анализировать план счетов бухгалтерского учета финансово-хозяйственной деятельности организаций.</w:t>
            </w:r>
          </w:p>
          <w:p w:rsidR="002769B6" w:rsidRPr="002769B6" w:rsidRDefault="002769B6" w:rsidP="002769B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0" w:firstLine="35"/>
              <w:jc w:val="both"/>
              <w:textAlignment w:val="baseline"/>
              <w:rPr>
                <w:rFonts w:ascii="Times New Roman" w:eastAsia="Times New Roman" w:hAnsi="Times New Roman"/>
                <w:bCs/>
                <w:lang w:val="ru-RU"/>
              </w:rPr>
            </w:pPr>
            <w:r w:rsidRPr="002769B6">
              <w:rPr>
                <w:rFonts w:ascii="Times New Roman" w:eastAsia="Times New Roman" w:hAnsi="Times New Roman"/>
                <w:color w:val="000000"/>
                <w:lang w:val="ru-RU"/>
              </w:rPr>
              <w:t>конструировать поэтапно рабочий план счетов бухгалтерского учета организации.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оформлять денежные и кассовые документы;</w:t>
            </w:r>
          </w:p>
          <w:p w:rsidR="002769B6" w:rsidRPr="002769B6" w:rsidRDefault="002769B6" w:rsidP="00292F1D">
            <w:pPr>
              <w:tabs>
                <w:tab w:val="left" w:pos="271"/>
                <w:tab w:val="left" w:pos="5529"/>
              </w:tabs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- заполнять кассовую книгу и отчет кассира в бухгалтерию.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основных средств;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нематериальных активов;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долгосрочных инвестиций;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финансовых вложений и ценных бумаг;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затрат на производство и калькулирование себестоимости;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готовой продукции и ее реализации;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текущих операций и расчетов;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труда и заработной платы;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финансовых результатов и использования прибыли;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собственного капитала;</w:t>
            </w:r>
          </w:p>
          <w:p w:rsidR="002769B6" w:rsidRPr="002769B6" w:rsidRDefault="002769B6" w:rsidP="002769B6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769B6">
              <w:rPr>
                <w:color w:val="000000"/>
                <w:sz w:val="22"/>
                <w:szCs w:val="22"/>
              </w:rPr>
              <w:t>проводить учет кредитов и займов;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документировать хозяйственные операции и вести бухгалтерский учет активов организации.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рассчитывать заработную плату сотрудников;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рассчитывать заработную плату сотрудников;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сумму удержаний из заработной платы сотрудников;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определять финансовые результаты </w:t>
            </w: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деятельности организации по основным видам деятельности;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проводить учет нераспределенной прибыли;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проводить учет собственного капитала;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проводить учет уставного капитала;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проводить учет резервного капитала и целевого финансирования;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проводить учет кредитов и займов;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цели и периодичность проведения инвентаризации;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цели и периодичность проведения инвентаризации;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пользоваться специальной терминологией при проведении инвентаризации активов;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давать характеристику активов организации;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составлять инвентаризационные описи;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проводить физический подсчет активов;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</w:rPr>
              <w:t>проводить выверку финансовых обязательств;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участвовать в инвентаризации дебиторской и кредиторской задолженности организации;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</w:rPr>
              <w:t>проводить инвентаризацию расчетов;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</w:rPr>
              <w:t>определять реальное состояние расчетов;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iCs/>
                <w:sz w:val="22"/>
                <w:szCs w:val="22"/>
                <w:lang w:val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составлять акт по результатам инвентаризации;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виды и порядок налогообложения;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ориентироваться в системе налогов Российской Федерации;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выделять элементы налогообложения;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источники уплаты налогов, сборов, пошлин;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оформлять бухгалтерскими проводками начисления и перечисления сумм налогов и сборов;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организовывать аналитический учет по счету 68 "Расчеты по налогам и сборам";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заполнять платежные поручения по перечислению налогов и сборов;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выбирать для платежных поручений по видам налогов соответствующие реквизиты;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выбирать коды бюджетной классификации для определенных налогов, штрафов и пени;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проводить учет расчетов по социальному страхованию и обеспечению;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осуществлять аналитический учет по счету 69 "Расчеты по социальному страхованию";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оформлять платежные поручения по штрафам и пеням внебюджетных фондов;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результаты хозяйственной деятельности за отчетный период;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устанавливать идентичность показателей бухгалтерских отчетов;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осваивать новые формы бухгалтерской отчетности;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адаптировать бухгалтерскую (финансовую) отчетность РФ к Международным стандартам финансовой отчетности.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органами.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</w:t>
            </w:r>
            <w:r w:rsidRPr="002769B6">
              <w:rPr>
                <w:rFonts w:ascii="Times New Roman" w:eastAsia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формировать аналитические отчеты и представлять их заинтересованным </w:t>
            </w: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пользователям;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инвестиционную привлекательность экономического субъекта;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37"/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выявлять и оценивать риски объекта внутреннего контроля и риски собственных ошибок;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формировать информационную базу, отражающую ход устранения выявленных контрольными процедурами недостатков.</w:t>
            </w:r>
          </w:p>
        </w:tc>
        <w:tc>
          <w:tcPr>
            <w:tcW w:w="2129" w:type="pct"/>
          </w:tcPr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понятие первичной бухгалтерской документации;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определение первичных бухгалтерских документов;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2769B6" w:rsidRPr="002769B6" w:rsidRDefault="002769B6" w:rsidP="00292F1D">
            <w:pPr>
              <w:pStyle w:val="s16"/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правила и сроки хранения первичной бухгалтерской документации;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lastRenderedPageBreak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2769B6" w:rsidRPr="002769B6" w:rsidRDefault="002769B6" w:rsidP="00292F1D">
            <w:pPr>
              <w:pStyle w:val="s16"/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правила заполнения отчета кассира в бухгалтерию;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понятие и классификацию основных средств;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оценку и переоценку основных средств;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поступления основных средств;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выбытия и аренды основных средств;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амортизации основных средств;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понятие и классификацию нематериальных активов;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поступления и выбытия нематериальных;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амортизацию нематериальных активов;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долгосрочных инвестиций;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финансовых вложений и ценных бумаг;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материально-производственных запасов: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документальное оформление поступления и расхода материально-производственных запасов;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материалов на складе и в бухгалтерии;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синтетический учет движения материалов;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lastRenderedPageBreak/>
              <w:t>учет транспортно-заготовительных расходов;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затрат на производство и калькулирование себестоимости: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потерь и непроизводственных расходов;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и оценку незавершенного производства;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калькуляцию себестоимости продукции;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выручки от реализации продукции (работ, услуг);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дебиторской и кредиторской задолженности и формы расчетов;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расчетов с работниками по прочим операциям и расчетов с подотчетными лицами.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труда и его оплаты;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удержаний из заработной платы работников;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финансовых результатов и использования прибыли;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финансовых результатов по прочим видам деятельности;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нераспределенной прибыли;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собственного капитала: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уставного капитала;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резервного капитала и целевого финансирования;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кредитов и займов;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основные понятия инвентаризации активов;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характеристику объектов, подлежащих инвентаризации;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задачи и состав инвентаризационной комиссии;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 xml:space="preserve">процесс подготовки к инвентаризации, порядок подготовки регистров </w:t>
            </w:r>
            <w:r w:rsidRPr="002769B6">
              <w:rPr>
                <w:sz w:val="22"/>
                <w:szCs w:val="22"/>
              </w:rPr>
              <w:lastRenderedPageBreak/>
              <w:t>аналитического учета по объектам инвентаризации;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приемы физического подсчета активов;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составления инвентаризационных описей и сроки передачи их в бухгалтерию;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2769B6" w:rsidRPr="002769B6" w:rsidRDefault="002769B6" w:rsidP="00292F1D">
            <w:pPr>
              <w:pStyle w:val="s16"/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процедуру составления акта по результатам инвентаризации;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инвентаризации дебиторской и кредиторской задолженности организации;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инвентаризации расчетов;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технологию определения реального состояния расчетов;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инвентаризации недостач и потерь от порчи ценностей;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ведения бухгалтерского учета источников формирования имущества;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выполнения работ по инвентаризации активов и обязательств;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8"/>
              </w:numPr>
              <w:shd w:val="clear" w:color="auto" w:fill="FFFFFF"/>
              <w:tabs>
                <w:tab w:val="left" w:pos="24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виды и порядок налогообложения;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lastRenderedPageBreak/>
              <w:t>систему налогов Российской Федерации;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элементы налогообложения;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источники уплаты налогов, сборов, пошлин;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аналитический учет по счету 68 "Расчеты по налогам и сборам";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заполнения платежных поручений по перечислению налогов и сборов;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образец заполнения платежных поручений по перечислению налогов, сборов и пошлин;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учет расчетов по социальному страхованию и обеспечению;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2769B6" w:rsidRPr="002769B6" w:rsidRDefault="002769B6" w:rsidP="00292F1D">
            <w:pPr>
              <w:pStyle w:val="s16"/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 xml:space="preserve">в Пенсионный фонд Российской Федерации, Фонд социального страхования Российской Федерации, </w:t>
            </w:r>
            <w:r w:rsidRPr="002769B6">
              <w:rPr>
                <w:sz w:val="22"/>
                <w:szCs w:val="22"/>
              </w:rPr>
              <w:lastRenderedPageBreak/>
              <w:t>Фонд обязательного медицинского страхования;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использование средств внебюджетных фондов;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2769B6" w:rsidRPr="002769B6" w:rsidRDefault="002769B6" w:rsidP="002769B6">
            <w:pPr>
              <w:pStyle w:val="s16"/>
              <w:numPr>
                <w:ilvl w:val="0"/>
                <w:numId w:val="49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2769B6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  <w:r w:rsidRPr="002769B6">
              <w:rPr>
                <w:color w:val="22272F"/>
                <w:sz w:val="22"/>
                <w:szCs w:val="22"/>
              </w:rPr>
              <w:t>.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порядок составления шахматной таблицы и оборотно-сальдовой ведомости;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методы определения результатов хозяйственной деятельности за отчетный период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требования к бухгалтерской отчетности организации;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состав и содержание форм бухгалтерской отчетности;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порядок отражения изменений в учетной политике в целях бухгалтерского </w:t>
            </w: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учета;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5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порядок организации получения аудиторского заключения в случае необходимости;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6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</w:rPr>
              <w:t>сроки представления бухгалтерской отчетности;</w:t>
            </w:r>
          </w:p>
          <w:p w:rsidR="002769B6" w:rsidRPr="002769B6" w:rsidRDefault="002769B6" w:rsidP="002769B6">
            <w:pPr>
              <w:pStyle w:val="afc"/>
              <w:numPr>
                <w:ilvl w:val="0"/>
                <w:numId w:val="46"/>
              </w:numPr>
              <w:tabs>
                <w:tab w:val="left" w:pos="244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69B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</w:tbl>
    <w:p w:rsidR="003A7911" w:rsidRPr="002769B6" w:rsidRDefault="003A7911" w:rsidP="002769B6">
      <w:pPr>
        <w:pStyle w:val="1"/>
        <w:ind w:firstLine="709"/>
        <w:jc w:val="both"/>
        <w:rPr>
          <w:sz w:val="24"/>
        </w:rPr>
      </w:pPr>
      <w:r w:rsidRPr="00637104">
        <w:lastRenderedPageBreak/>
        <w:br w:type="page"/>
      </w:r>
      <w:bookmarkStart w:id="8" w:name="_Toc75790960"/>
      <w:r w:rsidRPr="002769B6">
        <w:rPr>
          <w:sz w:val="24"/>
        </w:rPr>
        <w:lastRenderedPageBreak/>
        <w:t>2  СТРУКТУРА И СОДЕРЖАНИЕ УЧЕБНОЙ ДИСЦИПЛИНЫ</w:t>
      </w:r>
      <w:bookmarkEnd w:id="8"/>
    </w:p>
    <w:p w:rsidR="003A7911" w:rsidRPr="00AF79D9" w:rsidRDefault="003A7911" w:rsidP="003A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D9">
        <w:rPr>
          <w:rFonts w:ascii="Times New Roman" w:hAnsi="Times New Roman" w:cs="Times New Roman"/>
          <w:b/>
          <w:sz w:val="24"/>
          <w:szCs w:val="24"/>
        </w:rPr>
        <w:t>2.1  Объем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596"/>
      </w:tblGrid>
      <w:tr w:rsidR="00792C17" w:rsidRPr="00AF79D9" w:rsidTr="002C640A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AF79D9" w:rsidRDefault="00792C17" w:rsidP="002C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AF79D9" w:rsidRDefault="00792C17" w:rsidP="002769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AF79D9" w:rsidRDefault="00792C17" w:rsidP="002C6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AF79D9" w:rsidRDefault="00792C17" w:rsidP="002C640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AF79D9" w:rsidRDefault="00792C17" w:rsidP="002C6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AF79D9" w:rsidRDefault="00792C17" w:rsidP="002C640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2C640A" w:rsidRDefault="00792C17" w:rsidP="002C6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C17" w:rsidRPr="002C640A" w:rsidRDefault="00792C17" w:rsidP="002C640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BD3C90" w:rsidRPr="00AF79D9" w:rsidTr="002C640A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C90" w:rsidRPr="002C640A" w:rsidRDefault="00BD3C90" w:rsidP="00BD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реализуемых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C90" w:rsidRPr="002C640A" w:rsidRDefault="00BD3C90" w:rsidP="002C640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792C17" w:rsidRPr="00AF79D9" w:rsidTr="002C640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92C17" w:rsidRPr="002C640A" w:rsidRDefault="00792C17" w:rsidP="002C64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792C17" w:rsidRPr="002C640A" w:rsidRDefault="00792C17" w:rsidP="002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792C17" w:rsidRPr="002C640A" w:rsidRDefault="005F28B7" w:rsidP="002C64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792C17" w:rsidRPr="002C640A" w:rsidRDefault="00792C17" w:rsidP="002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792C17" w:rsidRPr="002C640A" w:rsidRDefault="00792C17" w:rsidP="002C64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792C17" w:rsidRPr="002C640A" w:rsidRDefault="00792C17" w:rsidP="002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792C17" w:rsidRPr="002C640A" w:rsidRDefault="00792C17" w:rsidP="002C64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C17" w:rsidRPr="002C640A" w:rsidRDefault="00792C17" w:rsidP="002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C17" w:rsidRPr="002C640A" w:rsidRDefault="00792C17" w:rsidP="002C64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92C17" w:rsidRPr="00AF79D9" w:rsidTr="002C640A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C17" w:rsidRPr="002C640A" w:rsidRDefault="00792C17" w:rsidP="002C64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2C64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C17" w:rsidRPr="002C640A" w:rsidRDefault="002C640A" w:rsidP="002C640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792C17" w:rsidRDefault="00792C17" w:rsidP="003A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  <w:sectPr w:rsidR="00792C17" w:rsidSect="005F1FB1">
          <w:type w:val="continuous"/>
          <w:pgSz w:w="11900" w:h="16841"/>
          <w:pgMar w:top="698" w:right="1139" w:bottom="578" w:left="1120" w:header="0" w:footer="340" w:gutter="0"/>
          <w:cols w:space="720" w:equalWidth="0">
            <w:col w:w="9640"/>
          </w:cols>
          <w:docGrid w:linePitch="299"/>
        </w:sectPr>
      </w:pPr>
    </w:p>
    <w:p w:rsidR="003A7911" w:rsidRPr="00AF79D9" w:rsidRDefault="003A7911" w:rsidP="006D42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9A5F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79D9">
        <w:rPr>
          <w:rFonts w:ascii="Times New Roman" w:hAnsi="Times New Roman" w:cs="Times New Roman"/>
          <w:b/>
          <w:bCs/>
          <w:sz w:val="24"/>
          <w:szCs w:val="24"/>
        </w:rPr>
        <w:t xml:space="preserve">  Тематический план и содержание учебной дисциплины </w:t>
      </w:r>
      <w:r w:rsidR="00792C17">
        <w:rPr>
          <w:rFonts w:ascii="Times New Roman" w:hAnsi="Times New Roman" w:cs="Times New Roman"/>
          <w:b/>
          <w:bCs/>
          <w:sz w:val="24"/>
          <w:szCs w:val="24"/>
        </w:rPr>
        <w:t xml:space="preserve">ОП.05 </w:t>
      </w:r>
      <w:r w:rsidR="000A5162">
        <w:rPr>
          <w:rFonts w:ascii="Times New Roman" w:hAnsi="Times New Roman" w:cs="Times New Roman"/>
          <w:b/>
          <w:bCs/>
          <w:sz w:val="24"/>
          <w:szCs w:val="24"/>
        </w:rPr>
        <w:t>Аудит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8637"/>
        <w:gridCol w:w="1695"/>
        <w:gridCol w:w="1837"/>
      </w:tblGrid>
      <w:tr w:rsidR="003A7911" w:rsidRPr="00747563" w:rsidTr="00403E33">
        <w:trPr>
          <w:trHeight w:val="20"/>
        </w:trPr>
        <w:tc>
          <w:tcPr>
            <w:tcW w:w="886" w:type="pct"/>
          </w:tcPr>
          <w:p w:rsidR="003A7911" w:rsidRPr="00AF79D9" w:rsidRDefault="003A7911" w:rsidP="00403E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911" w:rsidRPr="00AF79D9" w:rsidRDefault="003A7911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0" w:type="pct"/>
          </w:tcPr>
          <w:p w:rsidR="003A7911" w:rsidRPr="00AF79D9" w:rsidRDefault="003A7911" w:rsidP="00403E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911" w:rsidRPr="00AF79D9" w:rsidRDefault="003A7911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3A7911" w:rsidRPr="00AF79D9" w:rsidRDefault="003A7911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573" w:type="pct"/>
          </w:tcPr>
          <w:p w:rsidR="003A7911" w:rsidRPr="00AF79D9" w:rsidRDefault="003A7911" w:rsidP="00403E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911" w:rsidRPr="00AF79D9" w:rsidRDefault="003A7911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3A7911" w:rsidRPr="00AF79D9" w:rsidRDefault="003A7911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21" w:type="pct"/>
          </w:tcPr>
          <w:p w:rsidR="003A7911" w:rsidRPr="00AF79D9" w:rsidRDefault="00695B2E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и личностных результатов, 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3A7911" w:rsidRPr="00747563" w:rsidTr="00403E33">
        <w:trPr>
          <w:trHeight w:hRule="exact" w:val="284"/>
        </w:trPr>
        <w:tc>
          <w:tcPr>
            <w:tcW w:w="886" w:type="pct"/>
          </w:tcPr>
          <w:p w:rsidR="003A7911" w:rsidRPr="00A30F1E" w:rsidRDefault="003A791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20" w:type="pct"/>
          </w:tcPr>
          <w:p w:rsidR="003A7911" w:rsidRPr="00A30F1E" w:rsidRDefault="003A791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</w:tcPr>
          <w:p w:rsidR="003A7911" w:rsidRPr="00A30F1E" w:rsidRDefault="003A791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1" w:type="pct"/>
          </w:tcPr>
          <w:p w:rsidR="003A7911" w:rsidRPr="00A30F1E" w:rsidRDefault="003A791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F214B" w:rsidRPr="00747563" w:rsidTr="007F214B">
        <w:trPr>
          <w:trHeight w:hRule="exact" w:val="340"/>
        </w:trPr>
        <w:tc>
          <w:tcPr>
            <w:tcW w:w="3806" w:type="pct"/>
            <w:gridSpan w:val="2"/>
          </w:tcPr>
          <w:p w:rsidR="007F214B" w:rsidRPr="00394280" w:rsidRDefault="007F214B" w:rsidP="007F21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</w:t>
            </w:r>
            <w:r w:rsidRPr="009A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принципы аудиторской деятельности</w:t>
            </w:r>
          </w:p>
        </w:tc>
        <w:tc>
          <w:tcPr>
            <w:tcW w:w="573" w:type="pct"/>
          </w:tcPr>
          <w:p w:rsidR="007F214B" w:rsidRPr="000C723B" w:rsidRDefault="007F214B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pct"/>
            <w:vAlign w:val="center"/>
          </w:tcPr>
          <w:p w:rsidR="007F214B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4B" w:rsidRPr="00323E67" w:rsidRDefault="007F214B" w:rsidP="005E6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D1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5E68D1" w:rsidRPr="00394280" w:rsidRDefault="005E68D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20" w:type="pct"/>
          </w:tcPr>
          <w:p w:rsidR="005E68D1" w:rsidRPr="00394280" w:rsidRDefault="005E68D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E68D1" w:rsidRPr="00394280" w:rsidRDefault="005E68D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5E68D1" w:rsidRPr="00323E67" w:rsidRDefault="005E68D1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" w:type="pct"/>
            <w:vMerge w:val="restart"/>
          </w:tcPr>
          <w:p w:rsidR="005E68D1" w:rsidRPr="00323E67" w:rsidRDefault="005E68D1" w:rsidP="005E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</w:p>
          <w:p w:rsidR="005E68D1" w:rsidRDefault="005E68D1" w:rsidP="005E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5E68D1" w:rsidRPr="00323E67" w:rsidRDefault="005E68D1" w:rsidP="005E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E68D1" w:rsidRPr="00323E67" w:rsidRDefault="005E68D1" w:rsidP="00CC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68D1" w:rsidRPr="00747563" w:rsidTr="003D2958">
        <w:trPr>
          <w:trHeight w:hRule="exact" w:val="851"/>
        </w:trPr>
        <w:tc>
          <w:tcPr>
            <w:tcW w:w="886" w:type="pct"/>
            <w:vMerge/>
          </w:tcPr>
          <w:p w:rsidR="005E68D1" w:rsidRPr="00394280" w:rsidRDefault="005E68D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3D2958" w:rsidRPr="00747563" w:rsidRDefault="0093759C" w:rsidP="003D2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E68D1" w:rsidRPr="0039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аудита. Понятие аудита и аудиторской деятельности. Пользователи финансовой информации. </w:t>
            </w:r>
            <w:r w:rsidR="005E68D1" w:rsidRPr="00394280">
              <w:rPr>
                <w:rFonts w:ascii="Times New Roman" w:hAnsi="Times New Roman" w:cs="Times New Roman"/>
                <w:sz w:val="24"/>
                <w:szCs w:val="24"/>
              </w:rPr>
              <w:t>Сопутствующие  аудиту услуги.</w:t>
            </w:r>
            <w:r w:rsidR="003D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Отличие аудита от других форм экономического контроля.</w:t>
            </w:r>
          </w:p>
          <w:p w:rsidR="005E68D1" w:rsidRPr="00394280" w:rsidRDefault="005E68D1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5E68D1" w:rsidRPr="00323E67" w:rsidRDefault="005E68D1" w:rsidP="00403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E68D1" w:rsidRPr="00323E67" w:rsidRDefault="005E68D1" w:rsidP="005E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D1" w:rsidRPr="00747563" w:rsidTr="00403E33">
        <w:trPr>
          <w:trHeight w:hRule="exact" w:val="340"/>
        </w:trPr>
        <w:tc>
          <w:tcPr>
            <w:tcW w:w="886" w:type="pct"/>
            <w:vMerge/>
          </w:tcPr>
          <w:p w:rsidR="005E68D1" w:rsidRPr="00394280" w:rsidRDefault="005E68D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5E68D1" w:rsidRPr="00394280" w:rsidRDefault="005E68D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5E68D1" w:rsidRPr="00394280" w:rsidRDefault="005E68D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5E68D1" w:rsidRPr="00323E67" w:rsidRDefault="005E68D1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1" w:type="pct"/>
            <w:vMerge/>
          </w:tcPr>
          <w:p w:rsidR="005E68D1" w:rsidRPr="00323E67" w:rsidRDefault="005E68D1" w:rsidP="005E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D1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5E68D1" w:rsidRPr="005E68D1" w:rsidRDefault="005E68D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5E68D1" w:rsidRPr="000A5162" w:rsidRDefault="005E68D1" w:rsidP="0040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аудита</w:t>
            </w:r>
          </w:p>
        </w:tc>
        <w:tc>
          <w:tcPr>
            <w:tcW w:w="2920" w:type="pct"/>
          </w:tcPr>
          <w:p w:rsidR="005E68D1" w:rsidRPr="005E68D1" w:rsidRDefault="005E68D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5E68D1" w:rsidRPr="005E68D1" w:rsidRDefault="005E68D1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5E68D1" w:rsidRPr="00323E67" w:rsidRDefault="005E68D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" w:type="pct"/>
            <w:vMerge/>
          </w:tcPr>
          <w:p w:rsidR="005E68D1" w:rsidRPr="00323E67" w:rsidRDefault="005E68D1" w:rsidP="005E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D1" w:rsidRPr="00747563" w:rsidTr="005E68D1">
        <w:trPr>
          <w:trHeight w:hRule="exact" w:val="340"/>
        </w:trPr>
        <w:tc>
          <w:tcPr>
            <w:tcW w:w="886" w:type="pct"/>
            <w:vMerge/>
          </w:tcPr>
          <w:p w:rsidR="005E68D1" w:rsidRPr="000A5162" w:rsidRDefault="005E68D1" w:rsidP="0040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5E68D1" w:rsidRPr="005E68D1" w:rsidRDefault="0093759C" w:rsidP="00F75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E68D1" w:rsidRPr="0010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Необходимость, цели и задачи аудита. Виды аудита. </w:t>
            </w:r>
            <w:r w:rsidR="005E68D1" w:rsidRPr="00104B05">
              <w:rPr>
                <w:rFonts w:ascii="Times New Roman" w:hAnsi="Times New Roman" w:cs="Times New Roman"/>
                <w:sz w:val="24"/>
                <w:szCs w:val="24"/>
              </w:rPr>
              <w:t>Принципы аудита.</w:t>
            </w:r>
          </w:p>
        </w:tc>
        <w:tc>
          <w:tcPr>
            <w:tcW w:w="573" w:type="pct"/>
            <w:vMerge/>
            <w:vAlign w:val="center"/>
          </w:tcPr>
          <w:p w:rsidR="005E68D1" w:rsidRPr="00323E67" w:rsidRDefault="005E68D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E68D1" w:rsidRPr="00323E67" w:rsidRDefault="005E68D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68D1" w:rsidRPr="00747563" w:rsidTr="00403E33">
        <w:trPr>
          <w:trHeight w:hRule="exact" w:val="375"/>
        </w:trPr>
        <w:tc>
          <w:tcPr>
            <w:tcW w:w="886" w:type="pct"/>
            <w:vMerge/>
          </w:tcPr>
          <w:p w:rsidR="005E68D1" w:rsidRPr="000A5162" w:rsidRDefault="005E68D1" w:rsidP="0040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5E68D1" w:rsidRPr="005E68D1" w:rsidRDefault="005E68D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5E68D1" w:rsidRPr="005E68D1" w:rsidRDefault="005E68D1" w:rsidP="00403E33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pct"/>
            <w:vAlign w:val="center"/>
          </w:tcPr>
          <w:p w:rsidR="005E68D1" w:rsidRPr="005E68D1" w:rsidRDefault="005E68D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5E68D1" w:rsidRPr="00323E67" w:rsidRDefault="005E68D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E68D1" w:rsidRPr="00323E67" w:rsidRDefault="005E68D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11" w:rsidRPr="008823F2" w:rsidTr="00403E33">
        <w:trPr>
          <w:trHeight w:hRule="exact" w:val="340"/>
        </w:trPr>
        <w:tc>
          <w:tcPr>
            <w:tcW w:w="886" w:type="pct"/>
            <w:vMerge w:val="restart"/>
          </w:tcPr>
          <w:p w:rsidR="003A7911" w:rsidRPr="005E68D1" w:rsidRDefault="003A7911" w:rsidP="00C6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3A7911" w:rsidRPr="005E68D1" w:rsidRDefault="003A7911" w:rsidP="00C6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Правовая основа </w:t>
            </w:r>
            <w:r w:rsidR="005E68D1" w:rsidRPr="005E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аудита</w:t>
            </w:r>
          </w:p>
          <w:p w:rsidR="005E68D1" w:rsidRPr="000A5162" w:rsidRDefault="005E68D1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A7911" w:rsidRPr="005E68D1" w:rsidRDefault="003A791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A7911" w:rsidRPr="005E68D1" w:rsidRDefault="003A7911" w:rsidP="00403E33">
            <w:pPr>
              <w:pStyle w:val="aff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A7911" w:rsidRPr="00C61D7D" w:rsidRDefault="00C61D7D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8823F2" w:rsidRPr="000D07F7" w:rsidRDefault="008823F2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823F2" w:rsidRDefault="008823F2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695B2E" w:rsidRDefault="00695B2E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2" w:rsidRPr="00323E67" w:rsidRDefault="008823F2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8823F2" w:rsidRPr="008823F2" w:rsidRDefault="008823F2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911" w:rsidRPr="008823F2" w:rsidRDefault="003A7911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7911" w:rsidRPr="00747563" w:rsidTr="003D2958">
        <w:trPr>
          <w:trHeight w:hRule="exact" w:val="1418"/>
        </w:trPr>
        <w:tc>
          <w:tcPr>
            <w:tcW w:w="886" w:type="pct"/>
            <w:vMerge/>
          </w:tcPr>
          <w:p w:rsidR="003A7911" w:rsidRPr="008823F2" w:rsidRDefault="003A7911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C61D7D" w:rsidRDefault="0093759C" w:rsidP="00F75A3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1D7D" w:rsidRPr="00104B0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аудиторской деятельности.  Федеральный закон </w:t>
            </w:r>
          </w:p>
          <w:p w:rsidR="003A7911" w:rsidRPr="005E68D1" w:rsidRDefault="00C61D7D" w:rsidP="00F75A3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B05">
              <w:rPr>
                <w:rFonts w:ascii="Times New Roman" w:hAnsi="Times New Roman" w:cs="Times New Roman"/>
                <w:sz w:val="24"/>
                <w:szCs w:val="24"/>
              </w:rPr>
              <w:t xml:space="preserve">№ 307-ФЗ от 30.12.2008г. «Об аудиторской деятельности».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аудиторского стандарта. Цели стандартизации аудиторских процедур.</w:t>
            </w:r>
            <w:r w:rsidRPr="00104B05">
              <w:rPr>
                <w:rFonts w:ascii="Times New Roman" w:hAnsi="Times New Roman" w:cs="Times New Roman"/>
                <w:sz w:val="24"/>
                <w:szCs w:val="24"/>
              </w:rPr>
              <w:t xml:space="preserve"> Аудит по заданию </w:t>
            </w:r>
            <w:r w:rsidR="003D2958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Pr="00104B05">
              <w:rPr>
                <w:rFonts w:ascii="Times New Roman" w:hAnsi="Times New Roman" w:cs="Times New Roman"/>
                <w:sz w:val="24"/>
                <w:szCs w:val="24"/>
              </w:rPr>
              <w:t>ых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и этических норм для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аудиторской деятельности.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опыт подготовки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аудиторских кадров. Требования,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предъявляемые к специалистам-аудиторам: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морально-этические, специальные, деловые.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Этика аудитора.</w:t>
            </w:r>
          </w:p>
        </w:tc>
        <w:tc>
          <w:tcPr>
            <w:tcW w:w="573" w:type="pct"/>
            <w:vMerge/>
            <w:vAlign w:val="center"/>
          </w:tcPr>
          <w:p w:rsidR="003A7911" w:rsidRPr="00323E67" w:rsidRDefault="003A791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3A7911" w:rsidRPr="00323E67" w:rsidRDefault="003A791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11" w:rsidRPr="00747563" w:rsidTr="00403E33">
        <w:trPr>
          <w:trHeight w:hRule="exact" w:val="340"/>
        </w:trPr>
        <w:tc>
          <w:tcPr>
            <w:tcW w:w="886" w:type="pct"/>
            <w:vMerge/>
          </w:tcPr>
          <w:p w:rsidR="003A7911" w:rsidRPr="000A5162" w:rsidRDefault="003A7911" w:rsidP="0040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3A7911" w:rsidRPr="005E68D1" w:rsidRDefault="003A791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3A7911" w:rsidRPr="005E68D1" w:rsidRDefault="003A7911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3A7911" w:rsidRPr="00C61D7D" w:rsidRDefault="00C61D7D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3A7911" w:rsidRDefault="003A791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911" w:rsidRDefault="003A791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911" w:rsidRPr="00323E67" w:rsidRDefault="003A791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1" w:type="pct"/>
            <w:vMerge/>
          </w:tcPr>
          <w:p w:rsidR="003A7911" w:rsidRPr="00323E67" w:rsidRDefault="003A791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95B2E" w:rsidRDefault="00695B2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8637"/>
        <w:gridCol w:w="1695"/>
        <w:gridCol w:w="1837"/>
      </w:tblGrid>
      <w:tr w:rsidR="00695B2E" w:rsidRPr="00747563" w:rsidTr="00053DCE">
        <w:trPr>
          <w:trHeight w:hRule="exact" w:val="284"/>
        </w:trPr>
        <w:tc>
          <w:tcPr>
            <w:tcW w:w="886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920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1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30F1E" w:rsidRPr="00A30F1E" w:rsidTr="008823F2">
        <w:trPr>
          <w:trHeight w:hRule="exact" w:val="340"/>
        </w:trPr>
        <w:tc>
          <w:tcPr>
            <w:tcW w:w="886" w:type="pct"/>
            <w:vMerge w:val="restart"/>
          </w:tcPr>
          <w:p w:rsidR="00A30F1E" w:rsidRPr="00A30F1E" w:rsidRDefault="00A30F1E" w:rsidP="0070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A30F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30F1E" w:rsidRPr="00707FE2" w:rsidRDefault="00A30F1E" w:rsidP="00707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707FE2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Права, обязанности и ответственность</w:t>
            </w:r>
            <w:r w:rsidRPr="00A30F1E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 xml:space="preserve"> </w:t>
            </w:r>
            <w:r w:rsidRPr="00707FE2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аудитора</w:t>
            </w:r>
          </w:p>
          <w:p w:rsidR="00A30F1E" w:rsidRPr="00707FE2" w:rsidRDefault="00A30F1E" w:rsidP="00C6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F1E" w:rsidRPr="000A5162" w:rsidRDefault="00A30F1E" w:rsidP="0070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A30F1E" w:rsidRPr="005E68D1" w:rsidRDefault="00A30F1E" w:rsidP="00882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A30F1E" w:rsidRPr="000A5162" w:rsidRDefault="00A30F1E" w:rsidP="00403E3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A30F1E" w:rsidRPr="008823F2" w:rsidRDefault="00A30F1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A30F1E" w:rsidRPr="000D07F7" w:rsidRDefault="00A30F1E" w:rsidP="00A3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A30F1E" w:rsidRDefault="00A30F1E" w:rsidP="00A3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A30F1E" w:rsidRPr="00323E67" w:rsidRDefault="00A30F1E" w:rsidP="00A3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A30F1E" w:rsidRPr="00A30F1E" w:rsidRDefault="00A30F1E" w:rsidP="00CC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F1E" w:rsidRPr="00747563" w:rsidTr="003D2958">
        <w:trPr>
          <w:trHeight w:hRule="exact" w:val="1701"/>
        </w:trPr>
        <w:tc>
          <w:tcPr>
            <w:tcW w:w="886" w:type="pct"/>
            <w:vMerge/>
          </w:tcPr>
          <w:p w:rsidR="00A30F1E" w:rsidRPr="00A30F1E" w:rsidRDefault="00A30F1E" w:rsidP="0070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0" w:type="pct"/>
          </w:tcPr>
          <w:p w:rsidR="00A30F1E" w:rsidRPr="000A5162" w:rsidRDefault="00F75A3E" w:rsidP="00F75A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A30F1E" w:rsidRPr="009445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Квалификационный аттестат аудитора.</w:t>
            </w:r>
            <w:r w:rsidR="00A30F1E" w:rsidRPr="009445D8">
              <w:rPr>
                <w:rFonts w:ascii="Arial" w:hAnsi="Arial" w:cs="Arial"/>
                <w:b/>
                <w:bCs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="00A30F1E" w:rsidRPr="0094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Основания и порядок аннулирования квалификационного аттестата аудитора. </w:t>
            </w:r>
            <w:r w:rsidR="00A30F1E" w:rsidRPr="009445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Права и обязанности аудиторской организации, индивидуального аудитора и  аудируемого лица.  Кодекс профессиональной этики аудиторов.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29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рофессиональны</w:t>
            </w:r>
            <w:r w:rsidR="003D29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этически</w:t>
            </w:r>
            <w:r w:rsidR="003D29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</w:t>
            </w:r>
            <w:r w:rsidR="003D295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аудиторской деятельности.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опыт подготовки</w:t>
            </w:r>
            <w:r w:rsidR="003D2958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58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аудиторских кадров.</w:t>
            </w:r>
          </w:p>
        </w:tc>
        <w:tc>
          <w:tcPr>
            <w:tcW w:w="573" w:type="pct"/>
            <w:vMerge/>
            <w:vAlign w:val="center"/>
          </w:tcPr>
          <w:p w:rsidR="00A30F1E" w:rsidRPr="00302C2F" w:rsidRDefault="00A30F1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A30F1E" w:rsidRPr="00323E67" w:rsidRDefault="00A30F1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1E" w:rsidRPr="00747563" w:rsidTr="00F75A3E">
        <w:trPr>
          <w:trHeight w:hRule="exact" w:val="340"/>
        </w:trPr>
        <w:tc>
          <w:tcPr>
            <w:tcW w:w="886" w:type="pct"/>
            <w:vMerge/>
          </w:tcPr>
          <w:p w:rsidR="00A30F1E" w:rsidRPr="000A5162" w:rsidRDefault="00A30F1E" w:rsidP="00403E3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A30F1E" w:rsidRPr="000A5162" w:rsidRDefault="00A30F1E" w:rsidP="000D07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E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73" w:type="pct"/>
            <w:vAlign w:val="center"/>
          </w:tcPr>
          <w:p w:rsidR="00A30F1E" w:rsidRPr="00A30F1E" w:rsidRDefault="00A30F1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21" w:type="pct"/>
            <w:vAlign w:val="center"/>
          </w:tcPr>
          <w:p w:rsidR="00A30F1E" w:rsidRPr="00323E67" w:rsidRDefault="00A30F1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B" w:rsidRPr="00747563" w:rsidTr="007F214B">
        <w:trPr>
          <w:trHeight w:hRule="exact" w:val="340"/>
        </w:trPr>
        <w:tc>
          <w:tcPr>
            <w:tcW w:w="3806" w:type="pct"/>
            <w:gridSpan w:val="2"/>
          </w:tcPr>
          <w:p w:rsidR="007F214B" w:rsidRPr="007F214B" w:rsidRDefault="007F214B" w:rsidP="007F214B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3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9A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Методология аудита</w:t>
            </w:r>
          </w:p>
        </w:tc>
        <w:tc>
          <w:tcPr>
            <w:tcW w:w="573" w:type="pct"/>
            <w:vAlign w:val="center"/>
          </w:tcPr>
          <w:p w:rsidR="007F214B" w:rsidRPr="00397E82" w:rsidRDefault="007F214B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7F214B" w:rsidRPr="007F214B" w:rsidRDefault="007F214B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7F214B" w:rsidRPr="00323E67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4B" w:rsidRPr="00323E67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4B" w:rsidRPr="00835F7D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D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7F214B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D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Pr="000D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7F214B" w:rsidRPr="00835F7D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D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7F214B" w:rsidRPr="00323E67" w:rsidRDefault="007F214B" w:rsidP="00A3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214B" w:rsidRDefault="007F214B" w:rsidP="00A3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214B" w:rsidRPr="00323E67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11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3A7911" w:rsidRPr="00A30F1E" w:rsidRDefault="003A7911" w:rsidP="0040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30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</w:p>
          <w:p w:rsidR="003A7911" w:rsidRPr="00A30F1E" w:rsidRDefault="00A30F1E" w:rsidP="00A30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понятия о формах и методах аудиторской деятельности</w:t>
            </w:r>
          </w:p>
        </w:tc>
        <w:tc>
          <w:tcPr>
            <w:tcW w:w="2920" w:type="pct"/>
          </w:tcPr>
          <w:p w:rsidR="003A7911" w:rsidRPr="00A30F1E" w:rsidRDefault="003A791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A7911" w:rsidRPr="00A30F1E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911" w:rsidRPr="00A30F1E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A7911" w:rsidRPr="00A30F1E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911" w:rsidRPr="00A30F1E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911" w:rsidRPr="00A30F1E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A7911" w:rsidRPr="00A30F1E" w:rsidRDefault="003A791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F1E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налогового контроля. Учет налогоплательщиков в налоговых органах.</w:t>
            </w:r>
          </w:p>
          <w:p w:rsidR="003A7911" w:rsidRPr="00A30F1E" w:rsidRDefault="003A791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F1E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Камеральные проверки.</w:t>
            </w:r>
          </w:p>
          <w:p w:rsidR="003A7911" w:rsidRPr="00A30F1E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E">
              <w:rPr>
                <w:rFonts w:ascii="Times New Roman" w:hAnsi="Times New Roman" w:cs="Times New Roman"/>
                <w:bCs/>
                <w:sz w:val="24"/>
                <w:szCs w:val="24"/>
              </w:rPr>
              <w:t>Выездные проверки.</w:t>
            </w:r>
          </w:p>
        </w:tc>
        <w:tc>
          <w:tcPr>
            <w:tcW w:w="573" w:type="pct"/>
            <w:vMerge w:val="restart"/>
            <w:vAlign w:val="center"/>
          </w:tcPr>
          <w:p w:rsidR="003A7911" w:rsidRPr="00A30F1E" w:rsidRDefault="00A30F1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1" w:type="pct"/>
            <w:vMerge/>
          </w:tcPr>
          <w:p w:rsidR="003A7911" w:rsidRPr="00323E67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0F1E" w:rsidRPr="00747563" w:rsidTr="00CC6721">
        <w:trPr>
          <w:trHeight w:hRule="exact" w:val="567"/>
        </w:trPr>
        <w:tc>
          <w:tcPr>
            <w:tcW w:w="886" w:type="pct"/>
            <w:vMerge/>
          </w:tcPr>
          <w:p w:rsidR="00A30F1E" w:rsidRPr="00A30F1E" w:rsidRDefault="00A30F1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A30F1E" w:rsidRPr="00A30F1E" w:rsidRDefault="00F75A3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30F1E" w:rsidRPr="0010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проведения аудита. Формы и методы аудиторской деятельности.</w:t>
            </w:r>
            <w:r w:rsidR="00A30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МСА 210 «Согласование условий аудиторских заданий»</w:t>
            </w:r>
          </w:p>
        </w:tc>
        <w:tc>
          <w:tcPr>
            <w:tcW w:w="573" w:type="pct"/>
            <w:vMerge/>
            <w:vAlign w:val="center"/>
          </w:tcPr>
          <w:p w:rsidR="00A30F1E" w:rsidRPr="00323E67" w:rsidRDefault="00A30F1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A30F1E" w:rsidRPr="00323E67" w:rsidRDefault="00A30F1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911" w:rsidRPr="00747563" w:rsidTr="00403E33">
        <w:trPr>
          <w:trHeight w:hRule="exact" w:val="340"/>
        </w:trPr>
        <w:tc>
          <w:tcPr>
            <w:tcW w:w="886" w:type="pct"/>
            <w:vMerge/>
          </w:tcPr>
          <w:p w:rsidR="003A7911" w:rsidRPr="00A30F1E" w:rsidRDefault="003A791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3A7911" w:rsidRPr="00A30F1E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3A7911" w:rsidRPr="00A30F1E" w:rsidRDefault="003A7911" w:rsidP="00403E33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A7911" w:rsidRPr="00323E67" w:rsidRDefault="000D07F7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3A7911" w:rsidRPr="00323E67" w:rsidRDefault="003A791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1E" w:rsidRPr="00747563" w:rsidTr="00BD3C90">
        <w:trPr>
          <w:trHeight w:hRule="exact" w:val="846"/>
        </w:trPr>
        <w:tc>
          <w:tcPr>
            <w:tcW w:w="886" w:type="pct"/>
            <w:vMerge/>
          </w:tcPr>
          <w:p w:rsidR="00A30F1E" w:rsidRPr="00A30F1E" w:rsidRDefault="00A30F1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A30F1E" w:rsidRPr="00A30F1E" w:rsidRDefault="00F75A3E" w:rsidP="00A30F1E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30F1E" w:rsidRPr="0010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фактического контроля: инвентаризация, контрольный обмер, контрольный запуск сырья в производство и др.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A30F1E" w:rsidRPr="00323E67" w:rsidRDefault="00A30F1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A30F1E" w:rsidRPr="00323E67" w:rsidRDefault="00A30F1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7F7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0D07F7" w:rsidRPr="00EF4466" w:rsidRDefault="000D07F7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0D07F7" w:rsidRPr="000A5162" w:rsidRDefault="000D07F7" w:rsidP="00EF4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Технологические основы аудита</w:t>
            </w:r>
          </w:p>
        </w:tc>
        <w:tc>
          <w:tcPr>
            <w:tcW w:w="2920" w:type="pct"/>
          </w:tcPr>
          <w:p w:rsidR="000D07F7" w:rsidRPr="00EF4466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0D07F7" w:rsidRPr="00EF4466" w:rsidRDefault="000D07F7" w:rsidP="00403E33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0D07F7" w:rsidRPr="00323E67" w:rsidRDefault="000D07F7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0D07F7" w:rsidRPr="00323E67" w:rsidRDefault="000D07F7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Pr="000D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</w:p>
          <w:p w:rsidR="000D07F7" w:rsidRDefault="000D07F7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Pr="000D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0D07F7" w:rsidRPr="00323E67" w:rsidRDefault="000D07F7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0D07F7" w:rsidRPr="00323E67" w:rsidRDefault="000D07F7" w:rsidP="00E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07F7" w:rsidRDefault="000D07F7" w:rsidP="00E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07F7" w:rsidRPr="00323E67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7F7" w:rsidRPr="00747563" w:rsidTr="00EF4466">
        <w:trPr>
          <w:trHeight w:hRule="exact" w:val="567"/>
        </w:trPr>
        <w:tc>
          <w:tcPr>
            <w:tcW w:w="886" w:type="pct"/>
            <w:vMerge/>
          </w:tcPr>
          <w:p w:rsidR="000D07F7" w:rsidRPr="000A5162" w:rsidRDefault="000D07F7" w:rsidP="0040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0D07F7" w:rsidRPr="00EF4466" w:rsidRDefault="00F75A3E" w:rsidP="00F7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D07F7" w:rsidRPr="00E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принципы планирования аудита.</w:t>
            </w:r>
            <w:r w:rsidR="000D07F7" w:rsidRPr="00EF44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Рабочие документы аудитора.</w:t>
            </w:r>
          </w:p>
          <w:p w:rsidR="000D07F7" w:rsidRPr="00EF4466" w:rsidRDefault="000D07F7" w:rsidP="00EF4466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МСА 300 «Планирование аудита финансовой деятельности»</w:t>
            </w:r>
          </w:p>
        </w:tc>
        <w:tc>
          <w:tcPr>
            <w:tcW w:w="573" w:type="pct"/>
            <w:vMerge/>
            <w:vAlign w:val="center"/>
          </w:tcPr>
          <w:p w:rsidR="000D07F7" w:rsidRPr="00323E67" w:rsidRDefault="000D07F7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0D07F7" w:rsidRPr="00323E67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F7" w:rsidRPr="00747563" w:rsidTr="00403E33">
        <w:trPr>
          <w:trHeight w:hRule="exact" w:val="340"/>
        </w:trPr>
        <w:tc>
          <w:tcPr>
            <w:tcW w:w="886" w:type="pct"/>
            <w:vMerge/>
          </w:tcPr>
          <w:p w:rsidR="000D07F7" w:rsidRPr="000A5162" w:rsidRDefault="000D07F7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0D07F7" w:rsidRPr="00EF4466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0D07F7" w:rsidRPr="00EF4466" w:rsidRDefault="000D07F7" w:rsidP="00403E33">
            <w:pPr>
              <w:spacing w:after="0" w:line="240" w:lineRule="auto"/>
              <w:ind w:left="119" w:right="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0D07F7" w:rsidRPr="000D07F7" w:rsidRDefault="000D07F7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7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/>
          </w:tcPr>
          <w:p w:rsidR="000D07F7" w:rsidRPr="00323E67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7F7" w:rsidRPr="00747563" w:rsidTr="003D2958">
        <w:trPr>
          <w:trHeight w:hRule="exact" w:val="567"/>
        </w:trPr>
        <w:tc>
          <w:tcPr>
            <w:tcW w:w="886" w:type="pct"/>
            <w:vMerge/>
          </w:tcPr>
          <w:p w:rsidR="000D07F7" w:rsidRPr="000A5162" w:rsidRDefault="000D07F7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0D07F7" w:rsidRPr="00D914F1" w:rsidRDefault="00F75A3E" w:rsidP="0040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D07F7" w:rsidRPr="009F3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МСА 330 «Аудиторские процедуры в ответ на оцененные риски»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D0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МСА 500  «Аудиторские доказательства»</w:t>
            </w:r>
            <w:r w:rsidR="00BD3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  <w:p w:rsidR="000D07F7" w:rsidRPr="00EF4466" w:rsidRDefault="000D07F7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0D07F7" w:rsidRPr="000D07F7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0D07F7" w:rsidRPr="00323E67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7F7" w:rsidRPr="00747563" w:rsidTr="00EF4466">
        <w:trPr>
          <w:trHeight w:hRule="exact" w:val="557"/>
        </w:trPr>
        <w:tc>
          <w:tcPr>
            <w:tcW w:w="886" w:type="pct"/>
            <w:vMerge/>
          </w:tcPr>
          <w:p w:rsidR="000D07F7" w:rsidRPr="000A5162" w:rsidRDefault="000D07F7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0D07F7" w:rsidRPr="009F3BEB" w:rsidRDefault="00F75A3E" w:rsidP="0040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D07F7" w:rsidRPr="0010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составление общего плана и программы аудита. Построение аудиторской выборки и оценка ее результатов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0D07F7" w:rsidRPr="000D07F7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0D07F7" w:rsidRPr="00323E67" w:rsidRDefault="000D07F7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79" w:rsidRPr="00747563" w:rsidTr="00EF4466">
        <w:trPr>
          <w:trHeight w:hRule="exact" w:val="340"/>
        </w:trPr>
        <w:tc>
          <w:tcPr>
            <w:tcW w:w="886" w:type="pct"/>
            <w:vMerge w:val="restart"/>
          </w:tcPr>
          <w:p w:rsidR="00CA7379" w:rsidRPr="000A5162" w:rsidRDefault="00CA7379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3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2.3 Аудиторское заключение</w:t>
            </w:r>
          </w:p>
        </w:tc>
        <w:tc>
          <w:tcPr>
            <w:tcW w:w="2920" w:type="pct"/>
          </w:tcPr>
          <w:p w:rsidR="00CA7379" w:rsidRPr="00EF4466" w:rsidRDefault="00CA7379" w:rsidP="00826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A7379" w:rsidRPr="00EF4466" w:rsidRDefault="00CA7379" w:rsidP="008260DE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CA7379" w:rsidRPr="000D07F7" w:rsidRDefault="000D07F7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7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CA7379" w:rsidRPr="00323E67" w:rsidRDefault="00CA7379" w:rsidP="00CA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Pr="000D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</w:p>
          <w:p w:rsidR="00CA7379" w:rsidRDefault="00CA7379" w:rsidP="00CA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Pr="000D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CA7379" w:rsidRDefault="00CA7379" w:rsidP="00CA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CA7379" w:rsidRPr="00323E67" w:rsidRDefault="00CA7379" w:rsidP="00CA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7379" w:rsidRDefault="00CA7379" w:rsidP="00CA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7379" w:rsidRPr="00323E67" w:rsidRDefault="00CA7379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79" w:rsidRPr="00747563" w:rsidTr="00CA7379">
        <w:trPr>
          <w:trHeight w:hRule="exact" w:val="680"/>
        </w:trPr>
        <w:tc>
          <w:tcPr>
            <w:tcW w:w="886" w:type="pct"/>
            <w:vMerge/>
          </w:tcPr>
          <w:p w:rsidR="00CA7379" w:rsidRPr="009F3BEB" w:rsidRDefault="00CA7379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CA7379" w:rsidRPr="00EF4466" w:rsidRDefault="00F75A3E" w:rsidP="00EF4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CA7379" w:rsidRPr="009F3B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Аудиторское заключение  о бухгалтерской (финансовой) отчетности. Содержание, виды и структура аудиторских заключений.</w:t>
            </w:r>
            <w:r w:rsidR="00CA7379" w:rsidRPr="009F3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379" w:rsidRPr="009F3BEB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представления.</w:t>
            </w:r>
          </w:p>
        </w:tc>
        <w:tc>
          <w:tcPr>
            <w:tcW w:w="573" w:type="pct"/>
            <w:vMerge/>
            <w:vAlign w:val="center"/>
          </w:tcPr>
          <w:p w:rsidR="00CA7379" w:rsidRPr="000D07F7" w:rsidRDefault="00CA7379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CA7379" w:rsidRPr="00323E67" w:rsidRDefault="00CA7379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79" w:rsidRPr="00747563" w:rsidTr="00EF4466">
        <w:trPr>
          <w:trHeight w:hRule="exact" w:val="340"/>
        </w:trPr>
        <w:tc>
          <w:tcPr>
            <w:tcW w:w="886" w:type="pct"/>
            <w:vMerge/>
          </w:tcPr>
          <w:p w:rsidR="00CA7379" w:rsidRPr="009F3BEB" w:rsidRDefault="00CA7379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CA7379" w:rsidRPr="00EF4466" w:rsidRDefault="00CA7379" w:rsidP="00BD3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CA7379" w:rsidRPr="009F3BEB" w:rsidRDefault="00CA7379" w:rsidP="00BD3C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CA7379" w:rsidRPr="000D07F7" w:rsidRDefault="000D07F7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7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  <w:vAlign w:val="center"/>
          </w:tcPr>
          <w:p w:rsidR="00CA7379" w:rsidRPr="00323E67" w:rsidRDefault="00CA7379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79" w:rsidRPr="00747563" w:rsidTr="00BD3C90">
        <w:trPr>
          <w:trHeight w:hRule="exact" w:val="656"/>
        </w:trPr>
        <w:tc>
          <w:tcPr>
            <w:tcW w:w="886" w:type="pct"/>
            <w:vMerge/>
          </w:tcPr>
          <w:p w:rsidR="00CA7379" w:rsidRPr="009F3BEB" w:rsidRDefault="00CA7379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CA7379" w:rsidRPr="009F3BEB" w:rsidRDefault="00F75A3E" w:rsidP="00BD3C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A7379" w:rsidRPr="009F3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мнения о достоверности бухгалтерской (финансовой) отчетности.</w:t>
            </w:r>
            <w:r w:rsidR="00BD3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CA7379" w:rsidRPr="00302C2F" w:rsidRDefault="00CA7379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CA7379" w:rsidRPr="00323E67" w:rsidRDefault="00CA7379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2E" w:rsidRDefault="00695B2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8637"/>
        <w:gridCol w:w="1695"/>
        <w:gridCol w:w="1837"/>
      </w:tblGrid>
      <w:tr w:rsidR="00695B2E" w:rsidRPr="00747563" w:rsidTr="00053DCE">
        <w:trPr>
          <w:trHeight w:hRule="exact" w:val="284"/>
        </w:trPr>
        <w:tc>
          <w:tcPr>
            <w:tcW w:w="886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920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1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F214B" w:rsidRPr="00747563" w:rsidTr="007F214B">
        <w:trPr>
          <w:trHeight w:hRule="exact" w:val="340"/>
        </w:trPr>
        <w:tc>
          <w:tcPr>
            <w:tcW w:w="3806" w:type="pct"/>
            <w:gridSpan w:val="2"/>
          </w:tcPr>
          <w:p w:rsidR="007F214B" w:rsidRPr="00CA7379" w:rsidRDefault="007F214B" w:rsidP="007F2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Pr="009A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 организации</w:t>
            </w:r>
          </w:p>
        </w:tc>
        <w:tc>
          <w:tcPr>
            <w:tcW w:w="573" w:type="pct"/>
            <w:vAlign w:val="center"/>
          </w:tcPr>
          <w:p w:rsidR="007F214B" w:rsidRPr="00397E82" w:rsidRDefault="007F214B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1" w:type="pct"/>
            <w:vMerge w:val="restart"/>
            <w:vAlign w:val="center"/>
          </w:tcPr>
          <w:p w:rsidR="007F214B" w:rsidRPr="004706CB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B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7F214B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B">
              <w:rPr>
                <w:rFonts w:ascii="Times New Roman" w:hAnsi="Times New Roman" w:cs="Times New Roman"/>
                <w:sz w:val="24"/>
                <w:szCs w:val="24"/>
              </w:rPr>
              <w:t xml:space="preserve">ОК 09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06C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7F214B" w:rsidRPr="004706CB" w:rsidRDefault="007F214B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B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7F214B" w:rsidRDefault="007F214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214B" w:rsidRPr="00323E67" w:rsidRDefault="007F214B" w:rsidP="00403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1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A65C41" w:rsidRPr="00CA7379" w:rsidRDefault="00A65C4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</w:p>
          <w:p w:rsidR="00A65C41" w:rsidRPr="000A5162" w:rsidRDefault="00A65C41" w:rsidP="00CA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5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37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 учета денежных средств и операций в валюте</w:t>
            </w:r>
          </w:p>
        </w:tc>
        <w:tc>
          <w:tcPr>
            <w:tcW w:w="2920" w:type="pct"/>
          </w:tcPr>
          <w:p w:rsidR="00A65C41" w:rsidRPr="00EF4466" w:rsidRDefault="00A65C41" w:rsidP="00CA7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A65C41" w:rsidRPr="00EF4466" w:rsidRDefault="00A65C41" w:rsidP="00CA73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A65C41" w:rsidRPr="00323E67" w:rsidRDefault="00A65C4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/>
            <w:vAlign w:val="center"/>
          </w:tcPr>
          <w:p w:rsidR="00A65C41" w:rsidRPr="00323E67" w:rsidRDefault="00A65C4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C41" w:rsidRPr="00747563" w:rsidTr="00A0176B">
        <w:trPr>
          <w:trHeight w:hRule="exact" w:val="340"/>
        </w:trPr>
        <w:tc>
          <w:tcPr>
            <w:tcW w:w="886" w:type="pct"/>
            <w:vMerge/>
          </w:tcPr>
          <w:p w:rsidR="00A65C41" w:rsidRPr="000A5162" w:rsidRDefault="00A65C4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A65C41" w:rsidRPr="00EF4466" w:rsidRDefault="00F75A3E" w:rsidP="00F75A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65C41" w:rsidRPr="00E3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кассовых операций. Аудит денежных документов и переводов в пути</w:t>
            </w:r>
          </w:p>
        </w:tc>
        <w:tc>
          <w:tcPr>
            <w:tcW w:w="573" w:type="pct"/>
            <w:vMerge/>
            <w:vAlign w:val="center"/>
          </w:tcPr>
          <w:p w:rsidR="00A65C41" w:rsidRPr="00323E67" w:rsidRDefault="00A65C4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A65C41" w:rsidRPr="00323E67" w:rsidRDefault="00A65C4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1" w:rsidRPr="00747563" w:rsidTr="00A65C41">
        <w:trPr>
          <w:trHeight w:hRule="exact" w:val="340"/>
        </w:trPr>
        <w:tc>
          <w:tcPr>
            <w:tcW w:w="886" w:type="pct"/>
            <w:vMerge/>
          </w:tcPr>
          <w:p w:rsidR="00A65C41" w:rsidRPr="000A5162" w:rsidRDefault="00A65C41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A65C41" w:rsidRPr="00E37124" w:rsidRDefault="00F75A3E" w:rsidP="00F7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 </w:t>
            </w:r>
            <w:r w:rsidR="00A65C41" w:rsidRPr="00E371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 операций по счетам в банках.</w:t>
            </w:r>
            <w:r w:rsidR="00A65C41" w:rsidRPr="00E3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C41" w:rsidRPr="00E37124" w:rsidRDefault="00A65C41" w:rsidP="00CA73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vAlign w:val="center"/>
          </w:tcPr>
          <w:p w:rsidR="00A65C41" w:rsidRPr="00323E67" w:rsidRDefault="00A65C4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A65C41" w:rsidRPr="00323E67" w:rsidRDefault="00A65C4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66" w:rsidRPr="00747563" w:rsidTr="00403E33">
        <w:trPr>
          <w:trHeight w:hRule="exact" w:val="340"/>
        </w:trPr>
        <w:tc>
          <w:tcPr>
            <w:tcW w:w="886" w:type="pct"/>
            <w:vMerge/>
          </w:tcPr>
          <w:p w:rsidR="00EF4466" w:rsidRPr="000A5162" w:rsidRDefault="00EF4466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EF4466" w:rsidRPr="00CA7379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EF4466" w:rsidRPr="000A5162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EF4466" w:rsidRPr="00323E67" w:rsidRDefault="00A65C4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EF4466" w:rsidRPr="00323E67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41" w:rsidRPr="00747563" w:rsidTr="00E708D8">
        <w:trPr>
          <w:trHeight w:val="1181"/>
        </w:trPr>
        <w:tc>
          <w:tcPr>
            <w:tcW w:w="886" w:type="pct"/>
            <w:vMerge/>
          </w:tcPr>
          <w:p w:rsidR="00A65C41" w:rsidRPr="000A5162" w:rsidRDefault="00A65C41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0" w:type="pct"/>
          </w:tcPr>
          <w:p w:rsidR="00A65C41" w:rsidRPr="000A5162" w:rsidRDefault="00F75A3E" w:rsidP="00F7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A65C41" w:rsidRPr="00E371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Аудиторская   проверка  операций  с  наличными  денежными  средствами.</w:t>
            </w:r>
          </w:p>
          <w:p w:rsidR="00A65C41" w:rsidRPr="000A5162" w:rsidRDefault="00A65C41" w:rsidP="00F7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методических приемов и способов сбора аудиторских доказательств при</w:t>
            </w:r>
            <w:r w:rsidRPr="00826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7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проверке операций с безналичными средствами на счетах организации в банках.</w:t>
            </w:r>
            <w:r w:rsidR="00BD3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A65C41" w:rsidRPr="00323E67" w:rsidRDefault="00A65C4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A65C41" w:rsidRPr="00323E67" w:rsidRDefault="00A65C41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466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8260DE" w:rsidRPr="008260DE" w:rsidRDefault="008260DE" w:rsidP="0082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3.2 </w:t>
            </w:r>
          </w:p>
          <w:p w:rsidR="00EF4466" w:rsidRPr="000A5162" w:rsidRDefault="008260DE" w:rsidP="0082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7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 расчетов и учета кредитов и займов</w:t>
            </w:r>
          </w:p>
        </w:tc>
        <w:tc>
          <w:tcPr>
            <w:tcW w:w="2920" w:type="pct"/>
          </w:tcPr>
          <w:p w:rsidR="00EF4466" w:rsidRPr="008260DE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F4466" w:rsidRPr="000A5162" w:rsidRDefault="00EF4466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EF4466" w:rsidRPr="00323E67" w:rsidRDefault="006670E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</w:tcPr>
          <w:p w:rsidR="00EF4466" w:rsidRDefault="00EF4466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66" w:rsidRDefault="00EF4466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66" w:rsidRPr="00323E67" w:rsidRDefault="00EF4466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EF4466" w:rsidRDefault="00EF4466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="0047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06C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EF4466" w:rsidRPr="00323E67" w:rsidRDefault="00EF4466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4706CB" w:rsidRPr="00323E67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06CB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4466" w:rsidRPr="00323E67" w:rsidRDefault="00EF4466" w:rsidP="00CC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466" w:rsidRPr="00747563" w:rsidTr="00BD3C90">
        <w:trPr>
          <w:trHeight w:hRule="exact" w:val="1097"/>
        </w:trPr>
        <w:tc>
          <w:tcPr>
            <w:tcW w:w="886" w:type="pct"/>
            <w:vMerge/>
          </w:tcPr>
          <w:p w:rsidR="00EF4466" w:rsidRPr="000A5162" w:rsidRDefault="00EF446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EF4466" w:rsidRPr="000A5162" w:rsidRDefault="00F75A3E" w:rsidP="00826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260DE" w:rsidRPr="00E3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дебиторской и кредиторской задолженности. Аудит расчетов с подотчетными лицами. Аудит соблюдения трудового законодательства и расчетов по оплате труда</w:t>
            </w:r>
            <w:r w:rsidR="0082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60DE" w:rsidRPr="0082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0DE" w:rsidRPr="00E3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учета кредитов и займов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EF4466" w:rsidRPr="00323E67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F4466" w:rsidRPr="00323E67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466" w:rsidRPr="00747563" w:rsidTr="00403E33">
        <w:trPr>
          <w:trHeight w:hRule="exact" w:val="282"/>
        </w:trPr>
        <w:tc>
          <w:tcPr>
            <w:tcW w:w="886" w:type="pct"/>
            <w:vMerge/>
          </w:tcPr>
          <w:p w:rsidR="00EF4466" w:rsidRPr="001D303E" w:rsidRDefault="00EF446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EF4466" w:rsidRPr="00323E67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EF4466" w:rsidRPr="00747563" w:rsidRDefault="00EF4466" w:rsidP="00403E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EF4466" w:rsidRDefault="006670E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EF4466" w:rsidRPr="00323E67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466" w:rsidRPr="00747563" w:rsidTr="00BD3C90">
        <w:trPr>
          <w:trHeight w:hRule="exact" w:val="901"/>
        </w:trPr>
        <w:tc>
          <w:tcPr>
            <w:tcW w:w="886" w:type="pct"/>
            <w:vMerge/>
          </w:tcPr>
          <w:p w:rsidR="00EF4466" w:rsidRPr="001D303E" w:rsidRDefault="00EF446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EF4466" w:rsidRPr="00323E67" w:rsidRDefault="00F75A3E" w:rsidP="003D2958">
            <w:pPr>
              <w:spacing w:after="0" w:line="269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260DE" w:rsidRPr="00E3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расчетов с дебиторами и кредиторами. </w:t>
            </w:r>
            <w:r w:rsidR="008260DE" w:rsidRPr="00E37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Аудиторская</w:t>
            </w:r>
            <w:r w:rsidR="00A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проверка </w:t>
            </w:r>
            <w:r w:rsidR="008260DE" w:rsidRPr="00E37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расчетов с персоналом по оплате труда.</w:t>
            </w:r>
            <w:r w:rsidR="00A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0DE" w:rsidRPr="00E37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Аудиторская проверка  кредитов и займов.</w:t>
            </w:r>
            <w:r w:rsidR="00BD3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EF4466" w:rsidRDefault="00EF4466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F4466" w:rsidRPr="00323E67" w:rsidRDefault="00EF446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A3E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F75A3E" w:rsidRPr="001D303E" w:rsidRDefault="00F75A3E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75A3E" w:rsidRPr="00323E67" w:rsidRDefault="00F75A3E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 основных средств и нематериальных активов</w:t>
            </w:r>
          </w:p>
        </w:tc>
        <w:tc>
          <w:tcPr>
            <w:tcW w:w="2920" w:type="pct"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F75A3E" w:rsidRPr="00323E67" w:rsidRDefault="00F75A3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F75A3E" w:rsidRPr="00323E67" w:rsidRDefault="00F75A3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F75A3E" w:rsidRDefault="00F75A3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75A3E" w:rsidRPr="00323E67" w:rsidRDefault="00F75A3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F75A3E" w:rsidRPr="00323E67" w:rsidRDefault="00F75A3E" w:rsidP="00CC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A3E" w:rsidRPr="00747563" w:rsidTr="008260DE">
        <w:trPr>
          <w:trHeight w:hRule="exact" w:val="340"/>
        </w:trPr>
        <w:tc>
          <w:tcPr>
            <w:tcW w:w="886" w:type="pct"/>
            <w:vMerge/>
          </w:tcPr>
          <w:p w:rsidR="00F75A3E" w:rsidRPr="001D303E" w:rsidRDefault="00F75A3E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3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учета основных средств. Аудит учета нематериальных активов.</w:t>
            </w:r>
          </w:p>
        </w:tc>
        <w:tc>
          <w:tcPr>
            <w:tcW w:w="573" w:type="pct"/>
            <w:vMerge/>
            <w:vAlign w:val="center"/>
          </w:tcPr>
          <w:p w:rsidR="00F75A3E" w:rsidRPr="00323E67" w:rsidRDefault="00F75A3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75A3E" w:rsidRPr="00323E67" w:rsidRDefault="00F75A3E" w:rsidP="0040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3E" w:rsidRPr="00747563" w:rsidTr="00403E33">
        <w:trPr>
          <w:trHeight w:hRule="exact" w:val="340"/>
        </w:trPr>
        <w:tc>
          <w:tcPr>
            <w:tcW w:w="886" w:type="pct"/>
            <w:vMerge/>
          </w:tcPr>
          <w:p w:rsidR="00F75A3E" w:rsidRPr="00323E67" w:rsidRDefault="00F75A3E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F75A3E" w:rsidRPr="00323E67" w:rsidRDefault="00F75A3E" w:rsidP="00403E33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F75A3E" w:rsidRPr="00323E67" w:rsidRDefault="00F75A3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A3E" w:rsidRPr="00747563" w:rsidTr="00F75A3E">
        <w:trPr>
          <w:trHeight w:val="408"/>
        </w:trPr>
        <w:tc>
          <w:tcPr>
            <w:tcW w:w="886" w:type="pct"/>
            <w:vMerge/>
          </w:tcPr>
          <w:p w:rsidR="00F75A3E" w:rsidRPr="00F336C2" w:rsidRDefault="00F75A3E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F75A3E" w:rsidRPr="00424A17" w:rsidRDefault="00F75A3E" w:rsidP="00F7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37124"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 правильности оценки, переоценки основных средств, начисления амортизации.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A3E" w:rsidRPr="00747563" w:rsidTr="00F75A3E">
        <w:trPr>
          <w:trHeight w:hRule="exact" w:val="567"/>
        </w:trPr>
        <w:tc>
          <w:tcPr>
            <w:tcW w:w="886" w:type="pct"/>
            <w:vMerge/>
          </w:tcPr>
          <w:p w:rsidR="00F75A3E" w:rsidRPr="00F336C2" w:rsidRDefault="00F75A3E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F75A3E" w:rsidRDefault="00F75A3E" w:rsidP="003D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37124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проверка правильности оценки, переоценки и начисления </w:t>
            </w:r>
            <w:r w:rsidRPr="006670E1">
              <w:rPr>
                <w:rFonts w:ascii="Times New Roman" w:hAnsi="Times New Roman" w:cs="Times New Roman"/>
                <w:sz w:val="24"/>
                <w:szCs w:val="24"/>
              </w:rPr>
              <w:t>амортизации нематериальных активов.</w:t>
            </w:r>
            <w:r w:rsidR="00BD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F75A3E" w:rsidRPr="00323E67" w:rsidRDefault="00F75A3E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BF6" w:rsidRPr="00747563" w:rsidTr="006670E1">
        <w:trPr>
          <w:trHeight w:hRule="exact" w:val="340"/>
        </w:trPr>
        <w:tc>
          <w:tcPr>
            <w:tcW w:w="886" w:type="pct"/>
            <w:vMerge w:val="restart"/>
          </w:tcPr>
          <w:p w:rsidR="00172BF6" w:rsidRPr="001D303E" w:rsidRDefault="00172BF6" w:rsidP="0066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72BF6" w:rsidRDefault="00172BF6" w:rsidP="0066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Аудит </w:t>
            </w:r>
          </w:p>
          <w:p w:rsidR="00172BF6" w:rsidRPr="00F336C2" w:rsidRDefault="00172BF6" w:rsidP="0066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производственных запасов</w:t>
            </w:r>
          </w:p>
        </w:tc>
        <w:tc>
          <w:tcPr>
            <w:tcW w:w="2920" w:type="pct"/>
          </w:tcPr>
          <w:p w:rsidR="00172BF6" w:rsidRPr="00323E67" w:rsidRDefault="00172BF6" w:rsidP="006670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172BF6" w:rsidRPr="00E37124" w:rsidRDefault="00172BF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172BF6" w:rsidRPr="00323E67" w:rsidRDefault="00172BF6" w:rsidP="006611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</w:tcPr>
          <w:p w:rsidR="004706CB" w:rsidRPr="00323E67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</w:p>
          <w:p w:rsidR="004706CB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4706CB" w:rsidRPr="00323E67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4706CB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BF6" w:rsidRPr="00747563" w:rsidTr="00661189">
        <w:trPr>
          <w:trHeight w:hRule="exact" w:val="1418"/>
        </w:trPr>
        <w:tc>
          <w:tcPr>
            <w:tcW w:w="886" w:type="pct"/>
            <w:vMerge/>
          </w:tcPr>
          <w:p w:rsidR="00172BF6" w:rsidRPr="00F336C2" w:rsidRDefault="00172BF6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172BF6" w:rsidRPr="00E37124" w:rsidRDefault="00F75A3E" w:rsidP="003D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 полноты оприходования и правильности оценки материально-производственных запасов. Проверка состояния складского хозяйства и обеспечение сохранности материальных ценностей. Проверка  правильности отражения в бухгалтерском учете движения материальных ценностей.</w:t>
            </w:r>
          </w:p>
        </w:tc>
        <w:tc>
          <w:tcPr>
            <w:tcW w:w="573" w:type="pct"/>
            <w:vMerge/>
            <w:vAlign w:val="center"/>
          </w:tcPr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BF6" w:rsidRPr="00747563" w:rsidTr="00FC6934">
        <w:trPr>
          <w:trHeight w:hRule="exact" w:val="340"/>
        </w:trPr>
        <w:tc>
          <w:tcPr>
            <w:tcW w:w="886" w:type="pct"/>
            <w:vMerge/>
          </w:tcPr>
          <w:p w:rsidR="00172BF6" w:rsidRPr="00F336C2" w:rsidRDefault="00172BF6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172BF6" w:rsidRPr="00E37124" w:rsidRDefault="00172BF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73" w:type="pct"/>
            <w:vAlign w:val="center"/>
          </w:tcPr>
          <w:p w:rsidR="00172BF6" w:rsidRPr="00323E67" w:rsidRDefault="00172BF6" w:rsidP="00FC69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1" w:type="pct"/>
            <w:vMerge/>
          </w:tcPr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B2E" w:rsidRPr="00747563" w:rsidTr="00053DCE">
        <w:trPr>
          <w:trHeight w:hRule="exact" w:val="284"/>
        </w:trPr>
        <w:tc>
          <w:tcPr>
            <w:tcW w:w="886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920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1" w:type="pct"/>
          </w:tcPr>
          <w:p w:rsidR="00695B2E" w:rsidRPr="00A30F1E" w:rsidRDefault="00695B2E" w:rsidP="0005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F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72BF6" w:rsidRPr="00747563" w:rsidTr="00FC6934">
        <w:trPr>
          <w:trHeight w:hRule="exact" w:val="340"/>
        </w:trPr>
        <w:tc>
          <w:tcPr>
            <w:tcW w:w="886" w:type="pct"/>
            <w:vMerge w:val="restart"/>
          </w:tcPr>
          <w:p w:rsidR="00172BF6" w:rsidRPr="001D303E" w:rsidRDefault="00172BF6" w:rsidP="00FC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72BF6" w:rsidRPr="00FC6934" w:rsidRDefault="00172BF6" w:rsidP="00FC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Аудит </w:t>
            </w:r>
          </w:p>
          <w:p w:rsidR="00172BF6" w:rsidRDefault="00172BF6" w:rsidP="00FC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34">
              <w:rPr>
                <w:rFonts w:ascii="Times New Roman" w:hAnsi="Times New Roman" w:cs="Times New Roman"/>
                <w:b/>
                <w:sz w:val="24"/>
                <w:szCs w:val="24"/>
              </w:rPr>
              <w:t>готовой продукции и</w:t>
            </w:r>
          </w:p>
          <w:p w:rsidR="00172BF6" w:rsidRPr="00F336C2" w:rsidRDefault="00172BF6" w:rsidP="00FC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финансовых результатов</w:t>
            </w:r>
          </w:p>
        </w:tc>
        <w:tc>
          <w:tcPr>
            <w:tcW w:w="2920" w:type="pct"/>
          </w:tcPr>
          <w:p w:rsidR="00172BF6" w:rsidRPr="00323E67" w:rsidRDefault="00172BF6" w:rsidP="00FC6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172BF6" w:rsidRPr="00323E67" w:rsidRDefault="00172BF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172BF6" w:rsidRDefault="00172BF6" w:rsidP="00FC69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</w:tcPr>
          <w:p w:rsidR="004706CB" w:rsidRPr="00323E67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</w:p>
          <w:p w:rsidR="004706CB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4706CB" w:rsidRPr="00323E67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172BF6" w:rsidRPr="00323E67" w:rsidRDefault="004706CB" w:rsidP="00470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BF6" w:rsidRPr="00747563" w:rsidTr="00BD3C90">
        <w:trPr>
          <w:trHeight w:hRule="exact" w:val="951"/>
        </w:trPr>
        <w:tc>
          <w:tcPr>
            <w:tcW w:w="886" w:type="pct"/>
            <w:vMerge/>
          </w:tcPr>
          <w:p w:rsidR="00172BF6" w:rsidRPr="00F336C2" w:rsidRDefault="00172BF6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172BF6" w:rsidRPr="00FC6934" w:rsidRDefault="00F75A3E" w:rsidP="003D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172BF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сохранности готовой продукции и ее движения. Аудит правильности отражения продажи продукции. Проверка достоверности финансовых результатов.</w:t>
            </w:r>
          </w:p>
        </w:tc>
        <w:tc>
          <w:tcPr>
            <w:tcW w:w="573" w:type="pct"/>
            <w:vMerge/>
            <w:vAlign w:val="center"/>
          </w:tcPr>
          <w:p w:rsidR="00172BF6" w:rsidRDefault="00172BF6" w:rsidP="00FC69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BF6" w:rsidRPr="00747563" w:rsidTr="00FC6934">
        <w:trPr>
          <w:trHeight w:hRule="exact" w:val="340"/>
        </w:trPr>
        <w:tc>
          <w:tcPr>
            <w:tcW w:w="886" w:type="pct"/>
            <w:vMerge/>
          </w:tcPr>
          <w:p w:rsidR="00172BF6" w:rsidRPr="00F336C2" w:rsidRDefault="00172BF6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172BF6" w:rsidRPr="00323E67" w:rsidRDefault="00172BF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73" w:type="pct"/>
            <w:vMerge w:val="restart"/>
            <w:vAlign w:val="center"/>
          </w:tcPr>
          <w:p w:rsidR="00172BF6" w:rsidRDefault="00E06A1E" w:rsidP="00FC69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" w:type="pct"/>
            <w:vMerge/>
          </w:tcPr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BF6" w:rsidRPr="00747563" w:rsidTr="00530846">
        <w:trPr>
          <w:trHeight w:hRule="exact" w:val="907"/>
        </w:trPr>
        <w:tc>
          <w:tcPr>
            <w:tcW w:w="886" w:type="pct"/>
            <w:vMerge/>
          </w:tcPr>
          <w:p w:rsidR="00172BF6" w:rsidRPr="00F336C2" w:rsidRDefault="00172BF6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172BF6" w:rsidRPr="00530846" w:rsidRDefault="00F75A3E" w:rsidP="003D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172BF6" w:rsidRPr="0053084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достоверности отражения</w:t>
            </w:r>
            <w:r w:rsidR="0017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учете движения готовой продукции. Проверка  достоверности финансовых результатов от продаж. Аудит прочих доходов и расходов.</w:t>
            </w:r>
            <w:r w:rsidR="00BD3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172BF6" w:rsidRDefault="00172BF6" w:rsidP="00FC69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BF6" w:rsidRPr="00747563" w:rsidTr="00172BF6">
        <w:trPr>
          <w:trHeight w:hRule="exact" w:val="340"/>
        </w:trPr>
        <w:tc>
          <w:tcPr>
            <w:tcW w:w="886" w:type="pct"/>
            <w:vMerge/>
          </w:tcPr>
          <w:p w:rsidR="00172BF6" w:rsidRPr="00F336C2" w:rsidRDefault="00172BF6" w:rsidP="00403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172BF6" w:rsidRPr="00172BF6" w:rsidRDefault="00172BF6" w:rsidP="0040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73" w:type="pct"/>
            <w:vAlign w:val="center"/>
          </w:tcPr>
          <w:p w:rsidR="00172BF6" w:rsidRPr="00172BF6" w:rsidRDefault="00E06A1E" w:rsidP="00FC6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" w:type="pct"/>
          </w:tcPr>
          <w:p w:rsidR="00172BF6" w:rsidRPr="00323E67" w:rsidRDefault="00172BF6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6CB" w:rsidRPr="00747563" w:rsidTr="00403E33">
        <w:trPr>
          <w:trHeight w:hRule="exact" w:val="340"/>
        </w:trPr>
        <w:tc>
          <w:tcPr>
            <w:tcW w:w="886" w:type="pct"/>
            <w:vMerge w:val="restart"/>
          </w:tcPr>
          <w:p w:rsidR="004706CB" w:rsidRPr="001D303E" w:rsidRDefault="004706CB" w:rsidP="00403E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3.6</w:t>
            </w: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6CB" w:rsidRDefault="004706CB" w:rsidP="00172B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 учетной политики </w:t>
            </w:r>
          </w:p>
          <w:p w:rsidR="004706CB" w:rsidRPr="00323E67" w:rsidRDefault="004706CB" w:rsidP="00172B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аудируемого лица</w:t>
            </w:r>
          </w:p>
        </w:tc>
        <w:tc>
          <w:tcPr>
            <w:tcW w:w="2920" w:type="pct"/>
          </w:tcPr>
          <w:p w:rsidR="004706CB" w:rsidRPr="00323E67" w:rsidRDefault="004706CB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4706CB" w:rsidRPr="00323E67" w:rsidRDefault="004706CB" w:rsidP="00403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4706CB" w:rsidRPr="00323E67" w:rsidRDefault="004706CB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4706CB" w:rsidRPr="00323E67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</w:p>
          <w:p w:rsidR="004706CB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95B2E" w:rsidRPr="00CF199A" w:rsidRDefault="00695B2E" w:rsidP="00695B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695B2E" w:rsidRPr="00323E67" w:rsidRDefault="00695B2E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CB" w:rsidRPr="00323E67" w:rsidRDefault="004706CB" w:rsidP="0047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06CB" w:rsidRPr="00323E67" w:rsidRDefault="004706CB" w:rsidP="00470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06CB" w:rsidRPr="00747563" w:rsidTr="00172BF6">
        <w:trPr>
          <w:trHeight w:hRule="exact" w:val="340"/>
        </w:trPr>
        <w:tc>
          <w:tcPr>
            <w:tcW w:w="886" w:type="pct"/>
            <w:vMerge/>
          </w:tcPr>
          <w:p w:rsidR="004706CB" w:rsidRPr="00323E67" w:rsidRDefault="004706CB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4706CB" w:rsidRPr="00172BF6" w:rsidRDefault="00F75A3E" w:rsidP="003D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06CB" w:rsidRPr="00172BF6">
              <w:rPr>
                <w:rFonts w:ascii="Times New Roman" w:hAnsi="Times New Roman" w:cs="Times New Roman"/>
                <w:sz w:val="24"/>
                <w:szCs w:val="24"/>
              </w:rPr>
              <w:t>Аудит расчетов с учредителями</w:t>
            </w:r>
            <w:r w:rsidR="004706CB">
              <w:rPr>
                <w:rFonts w:ascii="Times New Roman" w:hAnsi="Times New Roman" w:cs="Times New Roman"/>
                <w:sz w:val="24"/>
                <w:szCs w:val="24"/>
              </w:rPr>
              <w:t>, аудит собственного капитала</w:t>
            </w:r>
          </w:p>
        </w:tc>
        <w:tc>
          <w:tcPr>
            <w:tcW w:w="573" w:type="pct"/>
            <w:vMerge/>
            <w:vAlign w:val="center"/>
          </w:tcPr>
          <w:p w:rsidR="004706CB" w:rsidRPr="00323E67" w:rsidRDefault="004706CB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4706CB" w:rsidRPr="00323E67" w:rsidRDefault="004706CB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06CB" w:rsidRPr="00747563" w:rsidTr="00172BF6">
        <w:trPr>
          <w:trHeight w:hRule="exact" w:val="340"/>
        </w:trPr>
        <w:tc>
          <w:tcPr>
            <w:tcW w:w="886" w:type="pct"/>
            <w:vMerge/>
          </w:tcPr>
          <w:p w:rsidR="004706CB" w:rsidRPr="00323E67" w:rsidRDefault="004706CB" w:rsidP="00403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4706CB" w:rsidRPr="00C24457" w:rsidRDefault="004706CB" w:rsidP="0040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73" w:type="pct"/>
            <w:vMerge/>
            <w:vAlign w:val="center"/>
          </w:tcPr>
          <w:p w:rsidR="004706CB" w:rsidRPr="00323E67" w:rsidRDefault="004706CB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4706CB" w:rsidRPr="00323E67" w:rsidRDefault="004706CB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06CB" w:rsidRPr="00747563" w:rsidTr="002769B6">
        <w:trPr>
          <w:trHeight w:hRule="exact" w:val="398"/>
        </w:trPr>
        <w:tc>
          <w:tcPr>
            <w:tcW w:w="886" w:type="pct"/>
            <w:vMerge/>
          </w:tcPr>
          <w:p w:rsidR="004706CB" w:rsidRPr="00323E67" w:rsidRDefault="004706CB" w:rsidP="00D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4706CB" w:rsidRPr="00172BF6" w:rsidRDefault="00F75A3E" w:rsidP="005F28B7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397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Зачетное занятие. </w:t>
            </w:r>
            <w:r w:rsidR="0047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Деловая </w:t>
            </w:r>
            <w:r w:rsidR="005F2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="00BD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573" w:type="pct"/>
            <w:vAlign w:val="center"/>
          </w:tcPr>
          <w:p w:rsidR="004706CB" w:rsidRPr="00323E67" w:rsidRDefault="004706CB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  <w:vAlign w:val="center"/>
          </w:tcPr>
          <w:p w:rsidR="004706CB" w:rsidRPr="00323E67" w:rsidRDefault="004706CB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7E82" w:rsidRPr="00747563" w:rsidTr="00CC6721">
        <w:trPr>
          <w:trHeight w:hRule="exact" w:val="340"/>
        </w:trPr>
        <w:tc>
          <w:tcPr>
            <w:tcW w:w="886" w:type="pct"/>
            <w:vMerge w:val="restart"/>
          </w:tcPr>
          <w:p w:rsidR="00397E82" w:rsidRPr="00323E67" w:rsidRDefault="00397E82" w:rsidP="00D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397E82" w:rsidRPr="00172BF6" w:rsidRDefault="00397E82" w:rsidP="004706CB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73" w:type="pct"/>
            <w:vMerge w:val="restart"/>
            <w:vAlign w:val="center"/>
          </w:tcPr>
          <w:p w:rsidR="00397E82" w:rsidRDefault="00397E82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06A1E" w:rsidRPr="00E06A1E" w:rsidRDefault="00E06A1E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397E82" w:rsidRPr="00323E67" w:rsidRDefault="00397E82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7E82" w:rsidRPr="00747563" w:rsidTr="00397E82">
        <w:trPr>
          <w:trHeight w:val="1237"/>
        </w:trPr>
        <w:tc>
          <w:tcPr>
            <w:tcW w:w="886" w:type="pct"/>
            <w:vMerge/>
            <w:tcBorders>
              <w:bottom w:val="single" w:sz="4" w:space="0" w:color="auto"/>
            </w:tcBorders>
          </w:tcPr>
          <w:p w:rsidR="00397E82" w:rsidRPr="00323E67" w:rsidRDefault="00397E82" w:rsidP="00D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97E82" w:rsidRPr="00323E67" w:rsidRDefault="00397E82" w:rsidP="00CC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нормативной документации.</w:t>
            </w:r>
          </w:p>
          <w:p w:rsidR="00397E82" w:rsidRPr="00323E67" w:rsidRDefault="00397E82" w:rsidP="00CC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vAlign w:val="center"/>
          </w:tcPr>
          <w:p w:rsidR="00397E82" w:rsidRDefault="00397E82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397E82" w:rsidRPr="00323E67" w:rsidRDefault="00397E82" w:rsidP="00403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466" w:rsidRPr="00747563" w:rsidTr="00403E33">
        <w:trPr>
          <w:trHeight w:hRule="exact" w:val="340"/>
        </w:trPr>
        <w:tc>
          <w:tcPr>
            <w:tcW w:w="3806" w:type="pct"/>
            <w:gridSpan w:val="2"/>
          </w:tcPr>
          <w:p w:rsidR="00EF4466" w:rsidRPr="009A5F1D" w:rsidRDefault="00EF4466" w:rsidP="00403E3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3" w:type="pct"/>
            <w:vAlign w:val="center"/>
          </w:tcPr>
          <w:p w:rsidR="00EF4466" w:rsidRPr="00323E67" w:rsidRDefault="004706CB" w:rsidP="00C02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23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1" w:type="pct"/>
            <w:vMerge w:val="restart"/>
            <w:vAlign w:val="center"/>
          </w:tcPr>
          <w:p w:rsidR="00EF4466" w:rsidRPr="00323E67" w:rsidRDefault="00EF4466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466" w:rsidRPr="00747563" w:rsidTr="00403E33">
        <w:trPr>
          <w:trHeight w:hRule="exact" w:val="340"/>
        </w:trPr>
        <w:tc>
          <w:tcPr>
            <w:tcW w:w="3806" w:type="pct"/>
            <w:gridSpan w:val="2"/>
          </w:tcPr>
          <w:p w:rsidR="00EF4466" w:rsidRPr="009A5F1D" w:rsidRDefault="00397E82" w:rsidP="00C02334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573" w:type="pct"/>
            <w:vAlign w:val="center"/>
          </w:tcPr>
          <w:p w:rsidR="00EF4466" w:rsidRPr="00323E67" w:rsidRDefault="00C02334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  <w:vAlign w:val="center"/>
          </w:tcPr>
          <w:p w:rsidR="00EF4466" w:rsidRPr="00747563" w:rsidRDefault="00EF4466" w:rsidP="00403E33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F4466" w:rsidRPr="00747563" w:rsidTr="00403E33">
        <w:trPr>
          <w:trHeight w:hRule="exact" w:val="340"/>
        </w:trPr>
        <w:tc>
          <w:tcPr>
            <w:tcW w:w="3806" w:type="pct"/>
            <w:gridSpan w:val="2"/>
          </w:tcPr>
          <w:p w:rsidR="00EF4466" w:rsidRPr="009A5F1D" w:rsidRDefault="00397E82" w:rsidP="00403E3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3" w:type="pct"/>
            <w:vAlign w:val="center"/>
          </w:tcPr>
          <w:p w:rsidR="00EF4466" w:rsidRPr="00323E67" w:rsidRDefault="00397E82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21" w:type="pct"/>
            <w:vMerge/>
          </w:tcPr>
          <w:p w:rsidR="00EF4466" w:rsidRPr="00747563" w:rsidRDefault="00EF4466" w:rsidP="00403E33">
            <w:pPr>
              <w:spacing w:line="360" w:lineRule="auto"/>
              <w:jc w:val="both"/>
              <w:rPr>
                <w:b/>
                <w:bCs/>
                <w:i/>
              </w:rPr>
            </w:pPr>
          </w:p>
        </w:tc>
      </w:tr>
    </w:tbl>
    <w:p w:rsidR="003A7911" w:rsidRPr="00747563" w:rsidRDefault="003A7911" w:rsidP="003A7911">
      <w:pPr>
        <w:spacing w:line="360" w:lineRule="auto"/>
        <w:jc w:val="both"/>
        <w:sectPr w:rsidR="003A7911" w:rsidRPr="00747563" w:rsidSect="00403E33">
          <w:pgSz w:w="16840" w:h="11899" w:orient="landscape"/>
          <w:pgMar w:top="698" w:right="1021" w:bottom="1134" w:left="1020" w:header="0" w:footer="454" w:gutter="0"/>
          <w:cols w:space="720" w:equalWidth="0">
            <w:col w:w="14800"/>
          </w:cols>
          <w:docGrid w:linePitch="299"/>
        </w:sectPr>
      </w:pPr>
    </w:p>
    <w:bookmarkStart w:id="9" w:name="_Toc75790961"/>
    <w:p w:rsidR="003A7911" w:rsidRPr="002769B6" w:rsidRDefault="00B32E4D" w:rsidP="002769B6">
      <w:pPr>
        <w:pStyle w:val="1"/>
        <w:ind w:firstLine="709"/>
        <w:jc w:val="both"/>
        <w:rPr>
          <w:sz w:val="24"/>
        </w:rPr>
      </w:pPr>
      <w:r w:rsidRPr="002769B6">
        <w:rPr>
          <w:noProof/>
          <w:sz w:val="24"/>
        </w:rPr>
        <w:lastRenderedPageBreak/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column">
                  <wp:posOffset>7277734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19050" b="3365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05571" id="Shape 39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69B6">
        <w:rPr>
          <w:noProof/>
          <w:sz w:val="24"/>
        </w:rPr>
        <mc:AlternateContent>
          <mc:Choice Requires="wps">
            <w:drawing>
              <wp:anchor distT="0" distB="0" distL="4294967295" distR="4294967295" simplePos="0" relativeHeight="251659264" behindDoc="0" locked="0" layoutInCell="0" allowOverlap="1">
                <wp:simplePos x="0" y="0"/>
                <wp:positionH relativeFrom="column">
                  <wp:posOffset>9128124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19050" b="33655"/>
                <wp:wrapNone/>
                <wp:docPr id="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F057F9" id="Shape 40" o:spid="_x0000_s1026" style="position:absolute;z-index:2516592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LEQ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" o:allowincell="f" strokeweight=".16931mm"/>
            </w:pict>
          </mc:Fallback>
        </mc:AlternateContent>
      </w:r>
      <w:r w:rsidR="003A7911" w:rsidRPr="002769B6">
        <w:rPr>
          <w:sz w:val="24"/>
        </w:rPr>
        <w:t>3 УСЛОВИЯ РЕАЛИЗАЦИИ ПРОГРАММЫ УЧЕБНОЙ ДИСЦИПЛИНЫ</w:t>
      </w:r>
      <w:bookmarkEnd w:id="9"/>
    </w:p>
    <w:p w:rsidR="00F87C3A" w:rsidRDefault="00F87C3A" w:rsidP="00F87C3A">
      <w:pPr>
        <w:pStyle w:val="Style6"/>
        <w:widowControl/>
        <w:spacing w:line="360" w:lineRule="auto"/>
        <w:ind w:firstLine="709"/>
        <w:rPr>
          <w:bCs/>
        </w:rPr>
      </w:pPr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BD3C90">
        <w:rPr>
          <w:bCs/>
        </w:rPr>
        <w:t xml:space="preserve"> </w:t>
      </w:r>
      <w:r w:rsidR="00BD3C90" w:rsidRPr="00BD3C90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BD3C90">
        <w:rPr>
          <w:bCs/>
        </w:rPr>
        <w:t>50</w:t>
      </w:r>
      <w:r w:rsidR="00BD3C90" w:rsidRPr="00BD3C90">
        <w:rPr>
          <w:bCs/>
        </w:rPr>
        <w:t xml:space="preserve"> %</w:t>
      </w:r>
      <w:r w:rsidR="00AE00EE">
        <w:rPr>
          <w:bCs/>
        </w:rPr>
        <w:t>.</w:t>
      </w:r>
    </w:p>
    <w:p w:rsidR="00F87C3A" w:rsidRDefault="00F87C3A" w:rsidP="003D78BF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8BF" w:rsidRDefault="003D78BF" w:rsidP="003D78BF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Pr="003D78BF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3A7911" w:rsidRPr="00080963" w:rsidRDefault="003A7911" w:rsidP="003A791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учебной дисциплины должно быть предусмотрено специальное помещение: </w:t>
      </w:r>
      <w:r w:rsidRPr="00080963">
        <w:rPr>
          <w:rFonts w:ascii="Times New Roman" w:eastAsia="Calibri" w:hAnsi="Times New Roman" w:cs="Times New Roman"/>
          <w:sz w:val="24"/>
          <w:szCs w:val="24"/>
        </w:rPr>
        <w:t>учебная аудитория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для самостоятельной работы, оснащенная оборудованием, техническими средствами обучения и материалами, учитывающими требования международных стандартов.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>Кабинет бухгалтерского учета, налогообложения и аудита</w:t>
      </w:r>
      <w:r w:rsidRPr="000809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оснащенный оборудованием: 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рабочие места по количеству обучающихся;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комплект у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чебно-методической документации;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обучения;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экран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компьютер с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пакетами лицензионных программ 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MS Office 2016, СПС КонсультантПлюс, ГАРАНТ, </w:t>
      </w:r>
      <w:r w:rsidRPr="00080963">
        <w:rPr>
          <w:rFonts w:ascii="Times New Roman" w:hAnsi="Times New Roman" w:cs="Times New Roman"/>
          <w:b/>
          <w:sz w:val="24"/>
          <w:szCs w:val="24"/>
        </w:rPr>
        <w:t>б</w:t>
      </w:r>
      <w:r w:rsidRPr="00080963">
        <w:rPr>
          <w:rStyle w:val="af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ухгалтерская справочная система (БСС) «Система Главбух</w:t>
      </w:r>
      <w:r w:rsidRPr="00080963">
        <w:rPr>
          <w:rStyle w:val="aff1"/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080963">
        <w:rPr>
          <w:rFonts w:ascii="Times New Roman" w:hAnsi="Times New Roman" w:cs="Times New Roman"/>
          <w:sz w:val="24"/>
          <w:szCs w:val="24"/>
        </w:rPr>
        <w:t xml:space="preserve"> «1С» (серия программ «1С: Бухгалтерия»), </w:t>
      </w:r>
    </w:p>
    <w:p w:rsidR="003A7911" w:rsidRPr="00080963" w:rsidRDefault="003A7911" w:rsidP="003A7911">
      <w:pPr>
        <w:pStyle w:val="afc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963">
        <w:rPr>
          <w:rFonts w:ascii="Times New Roman" w:hAnsi="Times New Roman"/>
          <w:sz w:val="24"/>
          <w:szCs w:val="24"/>
          <w:lang w:val="ru-RU"/>
        </w:rPr>
        <w:t>Помещение для самостоятельной работы обучающихся должно быть оснащено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организации.</w:t>
      </w:r>
    </w:p>
    <w:p w:rsidR="003A7911" w:rsidRPr="00080963" w:rsidRDefault="003A7911" w:rsidP="003A79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возможностями образовательной организации. </w:t>
      </w:r>
    </w:p>
    <w:p w:rsidR="00BD3C90" w:rsidRDefault="00BD3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911" w:rsidRDefault="003A7911" w:rsidP="003A7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3.2  Информационное обеспечение реализации программы</w:t>
      </w:r>
    </w:p>
    <w:p w:rsidR="003A7911" w:rsidRPr="00080963" w:rsidRDefault="003A7911" w:rsidP="003A7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911" w:rsidRDefault="003A7911" w:rsidP="003A7911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80963">
        <w:rPr>
          <w:rFonts w:ascii="Times New Roman" w:eastAsia="Calibri" w:hAnsi="Times New Roman" w:cs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3D78BF" w:rsidRPr="00080963" w:rsidRDefault="003D78BF" w:rsidP="003A7911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911" w:rsidRPr="00080963" w:rsidRDefault="003A7911" w:rsidP="003A791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3.2.1  Печатные издания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Таможенный кодекс Таможенного союза 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27.07.2006 N 152-ФЗ (действующая редакция) «О персональных данных».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16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25.12.2008 </w:t>
      </w:r>
      <w:r w:rsidR="003A7911" w:rsidRPr="0008096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 xml:space="preserve"> 273-ФЗ (действующая редакция) «О противодействии коррупции».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30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34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38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39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44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46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редакция). 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48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49 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редакция).</w:t>
      </w:r>
    </w:p>
    <w:p w:rsidR="003A7911" w:rsidRPr="00080963" w:rsidRDefault="00711D8A" w:rsidP="006D42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50 </w:t>
      </w:r>
      <w:r w:rsidR="003A7911" w:rsidRPr="0008096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="003A7911" w:rsidRPr="00080963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="003A7911" w:rsidRPr="0008096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Федерации».</w:t>
      </w:r>
    </w:p>
    <w:p w:rsidR="003A7911" w:rsidRPr="00647D37" w:rsidRDefault="00753E59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51 </w:t>
      </w:r>
      <w:r w:rsidR="003A7911" w:rsidRPr="00647D37">
        <w:rPr>
          <w:rFonts w:ascii="Times New Roman" w:hAnsi="Times New Roman"/>
          <w:sz w:val="24"/>
          <w:szCs w:val="24"/>
          <w:lang w:val="ru-RU"/>
        </w:rPr>
        <w:t xml:space="preserve">Приказ Минфина РФ от 31.10.2000 </w:t>
      </w:r>
      <w:r w:rsidR="003A7911" w:rsidRPr="00647D37">
        <w:rPr>
          <w:rFonts w:ascii="Times New Roman" w:hAnsi="Times New Roman"/>
          <w:sz w:val="24"/>
          <w:szCs w:val="24"/>
        </w:rPr>
        <w:t>N</w:t>
      </w:r>
      <w:r w:rsidR="003A7911" w:rsidRPr="00647D37">
        <w:rPr>
          <w:rFonts w:ascii="Times New Roman" w:hAnsi="Times New Roman"/>
          <w:sz w:val="24"/>
          <w:szCs w:val="24"/>
          <w:lang w:val="ru-RU"/>
        </w:rPr>
        <w:t xml:space="preserve">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редакция).</w:t>
      </w:r>
    </w:p>
    <w:p w:rsidR="003A7911" w:rsidRPr="00647D37" w:rsidRDefault="003A7911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52 </w:t>
      </w:r>
      <w:r w:rsidRPr="00647D37">
        <w:rPr>
          <w:rFonts w:ascii="Times New Roman" w:hAnsi="Times New Roman"/>
          <w:sz w:val="24"/>
          <w:szCs w:val="24"/>
          <w:lang w:val="ru-RU"/>
        </w:rPr>
        <w:t xml:space="preserve">Приказ Минфина России от 02.07.2010 </w:t>
      </w:r>
      <w:r w:rsidRPr="00647D37">
        <w:rPr>
          <w:rFonts w:ascii="Times New Roman" w:hAnsi="Times New Roman"/>
          <w:sz w:val="24"/>
          <w:szCs w:val="24"/>
        </w:rPr>
        <w:t>N</w:t>
      </w:r>
      <w:r w:rsidRPr="00647D37">
        <w:rPr>
          <w:rFonts w:ascii="Times New Roman" w:hAnsi="Times New Roman"/>
          <w:sz w:val="24"/>
          <w:szCs w:val="24"/>
          <w:lang w:val="ru-RU"/>
        </w:rPr>
        <w:t xml:space="preserve"> 66н «О формах бухгалтерской отчетности организаций»  (действующая редакция).</w:t>
      </w:r>
    </w:p>
    <w:p w:rsidR="003A7911" w:rsidRPr="00647D37" w:rsidRDefault="003A7911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53</w:t>
      </w:r>
      <w:r w:rsidR="0075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Международные стандарты аудита (официальный текст).</w:t>
      </w:r>
    </w:p>
    <w:p w:rsidR="003A7911" w:rsidRPr="00647D37" w:rsidRDefault="00753E59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54 </w:t>
      </w:r>
      <w:r w:rsidR="003A7911" w:rsidRPr="00647D37">
        <w:rPr>
          <w:rFonts w:ascii="Times New Roman" w:hAnsi="Times New Roman"/>
          <w:sz w:val="24"/>
          <w:szCs w:val="24"/>
          <w:lang w:val="ru-RU"/>
        </w:rPr>
        <w:t>Богаченко В.М., Кириллова Н.А. Бухгалтерский учет: Учебник. – Ростов н/Д: Феникс, 2018. - 538 с.</w:t>
      </w:r>
    </w:p>
    <w:p w:rsidR="003A7911" w:rsidRPr="00647D37" w:rsidRDefault="003A7911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753E59">
        <w:rPr>
          <w:rFonts w:ascii="Times New Roman" w:hAnsi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Дмитриева И. М.,  Захаров И.В., Калачева О.Н.,  Бухгалтерский учет и анализ: учебник для СПО  — М.: Издательство Юрайт, 2018. — 423 с.</w:t>
      </w:r>
    </w:p>
    <w:p w:rsidR="003A7911" w:rsidRPr="00647D37" w:rsidRDefault="003A7911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753E5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Дмитриева И. М.,  Бухгалтерский учет: учебник и практикум для СПО  — М.: Издательство Юрайт, 2018. — 325 с.</w:t>
      </w:r>
    </w:p>
    <w:p w:rsidR="003A7911" w:rsidRPr="00647D37" w:rsidRDefault="00753E59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57</w:t>
      </w:r>
      <w:r w:rsidR="003A79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7911" w:rsidRPr="00647D37">
        <w:rPr>
          <w:rFonts w:ascii="Times New Roman" w:hAnsi="Times New Roman"/>
          <w:sz w:val="24"/>
          <w:szCs w:val="24"/>
          <w:lang w:val="ru-RU"/>
        </w:rPr>
        <w:t>Елицур М.Ю., Носова О.М., Фролова М.В. Экономика и бухгалтерский учет. Профессиональные модули: учебник. – М.: ФОРУМ: ИНФРА-М, 2017. - 200 с.</w:t>
      </w:r>
    </w:p>
    <w:p w:rsidR="003A7911" w:rsidRPr="00647D37" w:rsidRDefault="00753E59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58</w:t>
      </w:r>
      <w:r w:rsidR="003A79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7911" w:rsidRPr="00647D37">
        <w:rPr>
          <w:rFonts w:ascii="Times New Roman" w:hAnsi="Times New Roman"/>
          <w:sz w:val="24"/>
          <w:szCs w:val="24"/>
          <w:lang w:val="ru-RU"/>
        </w:rPr>
        <w:t>Казакова Н.А., Аудит : учебник для СПО — М. : Издательство Юрайт, 2017. — 387 с.</w:t>
      </w:r>
    </w:p>
    <w:p w:rsidR="00753E59" w:rsidRDefault="003A7911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753E59">
        <w:rPr>
          <w:rFonts w:ascii="Times New Roman" w:hAnsi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647D37">
        <w:rPr>
          <w:rFonts w:ascii="Times New Roman" w:hAnsi="Times New Roman"/>
          <w:sz w:val="24"/>
          <w:szCs w:val="24"/>
          <w:lang w:val="ru-RU"/>
        </w:rPr>
        <w:t>Малис Н. И., Грундел Л.П., Зинягина А.С.,   Налоговый учет и отчетность: учебник и практикум для СПО — М. : Изд</w:t>
      </w:r>
      <w:r w:rsidR="00753E59">
        <w:rPr>
          <w:rFonts w:ascii="Times New Roman" w:hAnsi="Times New Roman"/>
          <w:sz w:val="24"/>
          <w:szCs w:val="24"/>
          <w:lang w:val="ru-RU"/>
        </w:rPr>
        <w:t>ательство Юрайт, 2018. — 341 с</w:t>
      </w:r>
    </w:p>
    <w:p w:rsidR="003A7911" w:rsidRPr="00647D37" w:rsidRDefault="00753E59" w:rsidP="006D429D">
      <w:pPr>
        <w:pStyle w:val="afc"/>
        <w:widowControl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60 </w:t>
      </w:r>
      <w:r w:rsidR="003A7911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 w:rsidR="003A7911" w:rsidRPr="00647D37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Маршавина Л.Я., Чайковская Л.А. </w:t>
      </w:r>
      <w:r w:rsidR="003A7911" w:rsidRPr="00647D37">
        <w:rPr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="003A7911" w:rsidRPr="00647D3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753E59" w:rsidRDefault="00753E59" w:rsidP="003A791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11" w:rsidRPr="00080963" w:rsidRDefault="003A7911" w:rsidP="003A791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3.2.2 Электронные издания (электронные ресурсы)</w:t>
      </w:r>
    </w:p>
    <w:p w:rsidR="003A7911" w:rsidRPr="00080963" w:rsidRDefault="003A7911" w:rsidP="003A7911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20"/>
        <w:jc w:val="both"/>
      </w:pPr>
      <w:r w:rsidRPr="00080963">
        <w:t xml:space="preserve">Единое окно доступа к образовательным ресурсам </w:t>
      </w:r>
      <w:hyperlink r:id="rId9" w:history="1">
        <w:r w:rsidRPr="00080963">
          <w:rPr>
            <w:rStyle w:val="af5"/>
          </w:rPr>
          <w:t>http://window.edu.ru/</w:t>
        </w:r>
      </w:hyperlink>
    </w:p>
    <w:p w:rsidR="003A7911" w:rsidRPr="00080963" w:rsidRDefault="003A7911" w:rsidP="003A7911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20"/>
        <w:jc w:val="both"/>
      </w:pPr>
      <w:r w:rsidRPr="00080963">
        <w:t xml:space="preserve">Министерство образования и науки РФ ФГАУ «ФИРО» </w:t>
      </w:r>
      <w:hyperlink r:id="rId10" w:history="1">
        <w:r w:rsidRPr="00080963">
          <w:rPr>
            <w:rStyle w:val="af5"/>
          </w:rPr>
          <w:t>http://www.firo.ru/</w:t>
        </w:r>
      </w:hyperlink>
    </w:p>
    <w:p w:rsidR="003A7911" w:rsidRPr="00080963" w:rsidRDefault="003A7911" w:rsidP="003A7911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20"/>
        <w:jc w:val="both"/>
      </w:pPr>
      <w:r w:rsidRPr="00080963">
        <w:t>Портал «Всеобуч»- справочно-информационный образовательный сайт, единое окно доступа к образовательным ресурсам</w:t>
      </w:r>
      <w:r w:rsidRPr="00080963">
        <w:rPr>
          <w:bCs/>
        </w:rPr>
        <w:t xml:space="preserve"> –</w:t>
      </w:r>
      <w:hyperlink r:id="rId11" w:history="1">
        <w:r w:rsidRPr="00080963">
          <w:rPr>
            <w:rStyle w:val="af5"/>
          </w:rPr>
          <w:t>http://www.edu-all.ru/</w:t>
        </w:r>
      </w:hyperlink>
    </w:p>
    <w:p w:rsidR="003A7911" w:rsidRPr="00080963" w:rsidRDefault="003A7911" w:rsidP="003A7911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225" w:line="360" w:lineRule="auto"/>
        <w:ind w:left="0" w:firstLine="720"/>
        <w:jc w:val="both"/>
        <w:rPr>
          <w:bCs/>
          <w:shd w:val="clear" w:color="auto" w:fill="FAFAF6"/>
        </w:rPr>
      </w:pPr>
      <w:r w:rsidRPr="00080963">
        <w:rPr>
          <w:bCs/>
          <w:shd w:val="clear" w:color="auto" w:fill="FAFAF6"/>
        </w:rPr>
        <w:t xml:space="preserve">Экономико–правовая библиотека [Электронный ресурс]. — Режим доступа : </w:t>
      </w:r>
      <w:hyperlink r:id="rId12" w:history="1">
        <w:r w:rsidRPr="00080963">
          <w:rPr>
            <w:rStyle w:val="af5"/>
            <w:shd w:val="clear" w:color="auto" w:fill="FAFAF6"/>
          </w:rPr>
          <w:t>http://www.vuzlib.net</w:t>
        </w:r>
      </w:hyperlink>
      <w:r w:rsidRPr="00080963">
        <w:rPr>
          <w:bCs/>
          <w:shd w:val="clear" w:color="auto" w:fill="FAFAF6"/>
        </w:rPr>
        <w:t>.</w:t>
      </w:r>
    </w:p>
    <w:p w:rsidR="003A7911" w:rsidRPr="00080963" w:rsidRDefault="003A7911" w:rsidP="003A7911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A7911" w:rsidRPr="00080963" w:rsidRDefault="003A7911" w:rsidP="003A7911">
      <w:pPr>
        <w:suppressAutoHyphens/>
        <w:spacing w:line="360" w:lineRule="auto"/>
        <w:ind w:left="360" w:firstLine="34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3.2.3 Дополнительные источники </w:t>
      </w:r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3A7911" w:rsidRPr="00080963" w:rsidRDefault="003A7911" w:rsidP="003A7911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6D429D" w:rsidRDefault="006D429D">
      <w:pPr>
        <w:rPr>
          <w:b/>
          <w:bCs/>
        </w:rPr>
      </w:pPr>
      <w:r>
        <w:rPr>
          <w:b/>
          <w:bCs/>
        </w:rPr>
        <w:br w:type="page"/>
      </w:r>
    </w:p>
    <w:p w:rsidR="003A7911" w:rsidRPr="002769B6" w:rsidRDefault="003A7911" w:rsidP="002769B6">
      <w:pPr>
        <w:pStyle w:val="1"/>
        <w:ind w:firstLine="709"/>
        <w:jc w:val="both"/>
        <w:rPr>
          <w:sz w:val="24"/>
        </w:rPr>
      </w:pPr>
      <w:bookmarkStart w:id="10" w:name="_Toc75790962"/>
      <w:r w:rsidRPr="002769B6">
        <w:rPr>
          <w:sz w:val="24"/>
        </w:rPr>
        <w:lastRenderedPageBreak/>
        <w:t>4  КОНТРОЛЬ И ОЦЕНКА РЕЗУЛЬТАТОВ ОСВОЕНИЯ УЧЕБНОЙ ДИСЦИПЛИНЫ</w:t>
      </w:r>
      <w:bookmarkEnd w:id="10"/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092"/>
        <w:gridCol w:w="2485"/>
      </w:tblGrid>
      <w:tr w:rsidR="003A7911" w:rsidRPr="00747563" w:rsidTr="002C640A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11" w:rsidRPr="00330E2F" w:rsidRDefault="003A7911" w:rsidP="00403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1" w:rsidRPr="00330E2F" w:rsidRDefault="003A7911" w:rsidP="00403E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11" w:rsidRPr="00330E2F" w:rsidRDefault="00C02334" w:rsidP="00C023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м</w:t>
            </w:r>
            <w:r w:rsidR="003A7911" w:rsidRPr="00330E2F">
              <w:rPr>
                <w:rFonts w:ascii="Times New Roman" w:hAnsi="Times New Roman" w:cs="Times New Roman"/>
                <w:b/>
                <w:bCs/>
              </w:rPr>
              <w:t>етоды оценки</w:t>
            </w:r>
          </w:p>
        </w:tc>
      </w:tr>
      <w:tr w:rsidR="002C640A" w:rsidRPr="00747563" w:rsidTr="002C640A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0A" w:rsidRPr="002C640A" w:rsidRDefault="002C640A" w:rsidP="002C64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40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рабочего плана счетов бухгалтерского учета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учета денежных средств и оформления денежных и кассовых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проведения инвентаризаций организации и документального оформления ее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на соответствие требований правовой и нормативной базы и внутренних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проведения проверки формирования  бухгалтерских проводок по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отражения результатов хозяйственной деятельности за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составления бухгалтерской (финансовой) и налоговой отчетности, а также отчетности во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 информации, полученной в ходе проведения контрольных процедур, выявление и оценку рисков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нание методики оценки соответствия производимых хозяйственных операций и эффективности использования активов правовой и нормативной базе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40A" w:rsidRPr="00330E2F" w:rsidRDefault="002C640A" w:rsidP="002C640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A" w:rsidRDefault="002C640A" w:rsidP="002C6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0A" w:rsidRDefault="002C640A" w:rsidP="002C6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0A" w:rsidRPr="00080963" w:rsidRDefault="002C640A" w:rsidP="002C6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40A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>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C640A" w:rsidRDefault="002C640A" w:rsidP="002C6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40A" w:rsidRPr="00080963" w:rsidRDefault="002C640A" w:rsidP="002C6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- теоретическое содержание курса освоено полностью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C640A" w:rsidRPr="00080963" w:rsidRDefault="002C640A" w:rsidP="002C640A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</w:rPr>
            </w:pPr>
            <w:r w:rsidRPr="00080963">
              <w:rPr>
                <w:rFonts w:eastAsia="Calibri"/>
              </w:rPr>
              <w:t xml:space="preserve">«Удовлетворительно» - </w:t>
            </w:r>
            <w:r w:rsidRPr="00080963">
              <w:rPr>
                <w:color w:val="000000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C640A" w:rsidRPr="00080963" w:rsidRDefault="002C640A" w:rsidP="002C6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0A" w:rsidRDefault="002C640A" w:rsidP="002C640A">
            <w:pPr>
              <w:pStyle w:val="a5"/>
              <w:spacing w:after="0"/>
              <w:jc w:val="both"/>
            </w:pPr>
          </w:p>
          <w:p w:rsidR="002C640A" w:rsidRDefault="002C640A" w:rsidP="002C640A">
            <w:pPr>
              <w:pStyle w:val="a5"/>
              <w:spacing w:after="0"/>
              <w:jc w:val="both"/>
            </w:pPr>
          </w:p>
          <w:p w:rsidR="002C640A" w:rsidRDefault="002C640A" w:rsidP="002C640A">
            <w:pPr>
              <w:pStyle w:val="Default"/>
              <w:jc w:val="both"/>
            </w:pPr>
            <w:r>
              <w:t xml:space="preserve">Текущий контроль в форме: </w:t>
            </w:r>
          </w:p>
          <w:p w:rsidR="002C640A" w:rsidRDefault="002C640A" w:rsidP="002C640A">
            <w:pPr>
              <w:pStyle w:val="Default"/>
              <w:jc w:val="both"/>
            </w:pPr>
            <w:r>
              <w:t xml:space="preserve">-устного и письменного опроса; </w:t>
            </w:r>
          </w:p>
          <w:p w:rsidR="002C640A" w:rsidRDefault="002C640A" w:rsidP="002C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2C640A" w:rsidRDefault="002C640A" w:rsidP="002C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2C640A" w:rsidRDefault="002C640A" w:rsidP="002C640A">
            <w:pPr>
              <w:pStyle w:val="Default"/>
              <w:jc w:val="both"/>
            </w:pPr>
            <w:r>
              <w:t xml:space="preserve">-контрольных работ по темам. </w:t>
            </w:r>
          </w:p>
          <w:p w:rsidR="002C640A" w:rsidRDefault="002C640A" w:rsidP="002C640A">
            <w:pPr>
              <w:pStyle w:val="Default"/>
              <w:jc w:val="both"/>
            </w:pPr>
            <w:r>
              <w:t xml:space="preserve">Решение практико-ориентированных ситуационных заданий. </w:t>
            </w:r>
          </w:p>
          <w:p w:rsidR="002C640A" w:rsidRDefault="002C640A" w:rsidP="002C6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 </w:t>
            </w:r>
          </w:p>
          <w:p w:rsidR="002C640A" w:rsidRPr="00080963" w:rsidRDefault="002C640A" w:rsidP="002C640A">
            <w:pPr>
              <w:pStyle w:val="a5"/>
              <w:spacing w:before="248" w:line="288" w:lineRule="atLeast"/>
              <w:jc w:val="both"/>
            </w:pPr>
          </w:p>
        </w:tc>
      </w:tr>
      <w:tr w:rsidR="002C640A" w:rsidRPr="00080963" w:rsidTr="002C640A">
        <w:trPr>
          <w:trHeight w:val="268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0A" w:rsidRPr="00792C17" w:rsidRDefault="002C640A" w:rsidP="009A5F1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2C640A" w:rsidRDefault="002C640A" w:rsidP="009A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правильности составления и обработки первичных бухгалтерских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9A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рабочего плана счетов бухгалтерского учета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9A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учета денежных средств и оформления денежных и кассовых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правильности проведения инвентаризаций организации и документального оформления ее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на соответствие требований правовой и нормативной базы и внутренних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правильности отражения результатов хозяйственной деятельности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правильности составления бухгалтерской (финансовой) и налоговой отчетности, а также отчетности во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достоверности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Default="002C640A" w:rsidP="00D4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проверку достоверности информации, полученной в ходе проведения контрольных процедур, выявление и оценку рисков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40A" w:rsidRPr="00080963" w:rsidRDefault="002C640A" w:rsidP="00D46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0A" w:rsidRPr="00080963" w:rsidRDefault="002C640A" w:rsidP="00403E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0A" w:rsidRPr="00080963" w:rsidRDefault="002C640A" w:rsidP="00A76601">
            <w:pPr>
              <w:pStyle w:val="a5"/>
              <w:spacing w:before="248" w:line="288" w:lineRule="atLeast"/>
              <w:jc w:val="both"/>
              <w:rPr>
                <w:rFonts w:eastAsia="Calibri"/>
                <w:bCs/>
                <w:iCs/>
              </w:rPr>
            </w:pPr>
          </w:p>
        </w:tc>
      </w:tr>
    </w:tbl>
    <w:p w:rsidR="00403E33" w:rsidRDefault="00403E33"/>
    <w:sectPr w:rsidR="00403E33" w:rsidSect="0069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32" w:rsidRDefault="00733F32">
      <w:pPr>
        <w:spacing w:after="0" w:line="240" w:lineRule="auto"/>
      </w:pPr>
      <w:r>
        <w:separator/>
      </w:r>
    </w:p>
  </w:endnote>
  <w:endnote w:type="continuationSeparator" w:id="0">
    <w:p w:rsidR="00733F32" w:rsidRDefault="007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32" w:rsidRDefault="00733F32">
      <w:pPr>
        <w:spacing w:after="0" w:line="240" w:lineRule="auto"/>
      </w:pPr>
      <w:r>
        <w:separator/>
      </w:r>
    </w:p>
  </w:footnote>
  <w:footnote w:type="continuationSeparator" w:id="0">
    <w:p w:rsidR="00733F32" w:rsidRDefault="007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8617A7"/>
    <w:multiLevelType w:val="hybridMultilevel"/>
    <w:tmpl w:val="10481932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23989"/>
    <w:multiLevelType w:val="hybridMultilevel"/>
    <w:tmpl w:val="B852C5CC"/>
    <w:lvl w:ilvl="0" w:tplc="C09EE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A0111"/>
    <w:multiLevelType w:val="hybridMultilevel"/>
    <w:tmpl w:val="086C8738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94EAA"/>
    <w:multiLevelType w:val="hybridMultilevel"/>
    <w:tmpl w:val="36FAA058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D3377"/>
    <w:multiLevelType w:val="hybridMultilevel"/>
    <w:tmpl w:val="164EF326"/>
    <w:lvl w:ilvl="0" w:tplc="B6962F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C879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AAB6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56AF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DCA0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EC5C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6E67D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C44C7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48C9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37CB328D"/>
    <w:multiLevelType w:val="hybridMultilevel"/>
    <w:tmpl w:val="0B609BF6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00D3"/>
    <w:multiLevelType w:val="hybridMultilevel"/>
    <w:tmpl w:val="AB14B946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D3B09"/>
    <w:multiLevelType w:val="hybridMultilevel"/>
    <w:tmpl w:val="1DA82502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77678"/>
    <w:multiLevelType w:val="hybridMultilevel"/>
    <w:tmpl w:val="567AEFB6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70954"/>
    <w:multiLevelType w:val="hybridMultilevel"/>
    <w:tmpl w:val="0756B054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33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5D2F1E46"/>
    <w:multiLevelType w:val="hybridMultilevel"/>
    <w:tmpl w:val="1AB4AF52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7" w15:restartNumberingAfterBreak="0">
    <w:nsid w:val="6C3A4267"/>
    <w:multiLevelType w:val="hybridMultilevel"/>
    <w:tmpl w:val="4E00CA16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39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0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3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3B1E0A"/>
    <w:multiLevelType w:val="hybridMultilevel"/>
    <w:tmpl w:val="50C4F74A"/>
    <w:lvl w:ilvl="0" w:tplc="99C48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6"/>
  </w:num>
  <w:num w:numId="3">
    <w:abstractNumId w:val="31"/>
  </w:num>
  <w:num w:numId="4">
    <w:abstractNumId w:val="10"/>
  </w:num>
  <w:num w:numId="5">
    <w:abstractNumId w:val="21"/>
  </w:num>
  <w:num w:numId="6">
    <w:abstractNumId w:val="39"/>
  </w:num>
  <w:num w:numId="7">
    <w:abstractNumId w:val="42"/>
  </w:num>
  <w:num w:numId="8">
    <w:abstractNumId w:val="9"/>
  </w:num>
  <w:num w:numId="9">
    <w:abstractNumId w:val="40"/>
  </w:num>
  <w:num w:numId="10">
    <w:abstractNumId w:val="15"/>
  </w:num>
  <w:num w:numId="11">
    <w:abstractNumId w:val="20"/>
  </w:num>
  <w:num w:numId="12">
    <w:abstractNumId w:val="1"/>
  </w:num>
  <w:num w:numId="13">
    <w:abstractNumId w:val="45"/>
  </w:num>
  <w:num w:numId="14">
    <w:abstractNumId w:val="7"/>
  </w:num>
  <w:num w:numId="15">
    <w:abstractNumId w:val="41"/>
  </w:num>
  <w:num w:numId="16">
    <w:abstractNumId w:val="13"/>
  </w:num>
  <w:num w:numId="17">
    <w:abstractNumId w:val="0"/>
  </w:num>
  <w:num w:numId="18">
    <w:abstractNumId w:val="34"/>
  </w:num>
  <w:num w:numId="19">
    <w:abstractNumId w:val="44"/>
  </w:num>
  <w:num w:numId="20">
    <w:abstractNumId w:val="17"/>
  </w:num>
  <w:num w:numId="21">
    <w:abstractNumId w:val="32"/>
  </w:num>
  <w:num w:numId="22">
    <w:abstractNumId w:val="38"/>
  </w:num>
  <w:num w:numId="23">
    <w:abstractNumId w:val="36"/>
  </w:num>
  <w:num w:numId="24">
    <w:abstractNumId w:val="14"/>
  </w:num>
  <w:num w:numId="25">
    <w:abstractNumId w:val="2"/>
  </w:num>
  <w:num w:numId="26">
    <w:abstractNumId w:val="4"/>
  </w:num>
  <w:num w:numId="27">
    <w:abstractNumId w:val="3"/>
  </w:num>
  <w:num w:numId="28">
    <w:abstractNumId w:val="28"/>
  </w:num>
  <w:num w:numId="29">
    <w:abstractNumId w:val="48"/>
  </w:num>
  <w:num w:numId="30">
    <w:abstractNumId w:val="5"/>
  </w:num>
  <w:num w:numId="31">
    <w:abstractNumId w:val="24"/>
  </w:num>
  <w:num w:numId="32">
    <w:abstractNumId w:val="43"/>
  </w:num>
  <w:num w:numId="33">
    <w:abstractNumId w:val="26"/>
  </w:num>
  <w:num w:numId="34">
    <w:abstractNumId w:val="25"/>
  </w:num>
  <w:num w:numId="35">
    <w:abstractNumId w:val="18"/>
  </w:num>
  <w:num w:numId="36">
    <w:abstractNumId w:val="33"/>
  </w:num>
  <w:num w:numId="37">
    <w:abstractNumId w:val="19"/>
  </w:num>
  <w:num w:numId="38">
    <w:abstractNumId w:val="37"/>
  </w:num>
  <w:num w:numId="39">
    <w:abstractNumId w:val="30"/>
  </w:num>
  <w:num w:numId="40">
    <w:abstractNumId w:val="6"/>
  </w:num>
  <w:num w:numId="41">
    <w:abstractNumId w:val="27"/>
  </w:num>
  <w:num w:numId="42">
    <w:abstractNumId w:val="8"/>
  </w:num>
  <w:num w:numId="43">
    <w:abstractNumId w:val="22"/>
  </w:num>
  <w:num w:numId="44">
    <w:abstractNumId w:val="16"/>
  </w:num>
  <w:num w:numId="45">
    <w:abstractNumId w:val="29"/>
  </w:num>
  <w:num w:numId="46">
    <w:abstractNumId w:val="47"/>
  </w:num>
  <w:num w:numId="47">
    <w:abstractNumId w:val="23"/>
  </w:num>
  <w:num w:numId="48">
    <w:abstractNumId w:val="1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1"/>
    <w:rsid w:val="00004D7C"/>
    <w:rsid w:val="00017B92"/>
    <w:rsid w:val="00050FE5"/>
    <w:rsid w:val="00085191"/>
    <w:rsid w:val="000A5162"/>
    <w:rsid w:val="000D07F7"/>
    <w:rsid w:val="00116D35"/>
    <w:rsid w:val="00127CA1"/>
    <w:rsid w:val="00172BF6"/>
    <w:rsid w:val="001A06BA"/>
    <w:rsid w:val="001A3B32"/>
    <w:rsid w:val="001A5950"/>
    <w:rsid w:val="001B7FA5"/>
    <w:rsid w:val="001C5EC8"/>
    <w:rsid w:val="002567C1"/>
    <w:rsid w:val="00262C3C"/>
    <w:rsid w:val="002769B6"/>
    <w:rsid w:val="00280959"/>
    <w:rsid w:val="00292F1D"/>
    <w:rsid w:val="002C640A"/>
    <w:rsid w:val="002D25BD"/>
    <w:rsid w:val="002D4A37"/>
    <w:rsid w:val="00322B3B"/>
    <w:rsid w:val="00373095"/>
    <w:rsid w:val="003773F6"/>
    <w:rsid w:val="00394280"/>
    <w:rsid w:val="00397E82"/>
    <w:rsid w:val="003A7911"/>
    <w:rsid w:val="003D2958"/>
    <w:rsid w:val="003D78BF"/>
    <w:rsid w:val="00403E33"/>
    <w:rsid w:val="00406FA2"/>
    <w:rsid w:val="004706CB"/>
    <w:rsid w:val="004D70FC"/>
    <w:rsid w:val="0052686F"/>
    <w:rsid w:val="00530846"/>
    <w:rsid w:val="00560ABF"/>
    <w:rsid w:val="005B304B"/>
    <w:rsid w:val="005E68D1"/>
    <w:rsid w:val="005F1FB1"/>
    <w:rsid w:val="005F28B7"/>
    <w:rsid w:val="00637BB7"/>
    <w:rsid w:val="00654979"/>
    <w:rsid w:val="00661189"/>
    <w:rsid w:val="00662680"/>
    <w:rsid w:val="006670E1"/>
    <w:rsid w:val="006943CA"/>
    <w:rsid w:val="00695B2E"/>
    <w:rsid w:val="006D429D"/>
    <w:rsid w:val="00707FE2"/>
    <w:rsid w:val="00711D8A"/>
    <w:rsid w:val="007226FB"/>
    <w:rsid w:val="00733F32"/>
    <w:rsid w:val="00753E59"/>
    <w:rsid w:val="00772B4E"/>
    <w:rsid w:val="00792C17"/>
    <w:rsid w:val="007A73B9"/>
    <w:rsid w:val="007F214B"/>
    <w:rsid w:val="008260DE"/>
    <w:rsid w:val="00830D6A"/>
    <w:rsid w:val="008823F2"/>
    <w:rsid w:val="00892AF5"/>
    <w:rsid w:val="0093759C"/>
    <w:rsid w:val="009A5F1D"/>
    <w:rsid w:val="009D0442"/>
    <w:rsid w:val="00A0176B"/>
    <w:rsid w:val="00A30F1E"/>
    <w:rsid w:val="00A62BD4"/>
    <w:rsid w:val="00A65C41"/>
    <w:rsid w:val="00A76601"/>
    <w:rsid w:val="00AE00EE"/>
    <w:rsid w:val="00B163C6"/>
    <w:rsid w:val="00B32E4D"/>
    <w:rsid w:val="00B9540B"/>
    <w:rsid w:val="00BC0693"/>
    <w:rsid w:val="00BD3C90"/>
    <w:rsid w:val="00BE125F"/>
    <w:rsid w:val="00C02334"/>
    <w:rsid w:val="00C612E5"/>
    <w:rsid w:val="00C61D7D"/>
    <w:rsid w:val="00CA7379"/>
    <w:rsid w:val="00CC227E"/>
    <w:rsid w:val="00CC6721"/>
    <w:rsid w:val="00CE07E2"/>
    <w:rsid w:val="00D14FFC"/>
    <w:rsid w:val="00D32A5C"/>
    <w:rsid w:val="00D40523"/>
    <w:rsid w:val="00D461C3"/>
    <w:rsid w:val="00D54F83"/>
    <w:rsid w:val="00D914F1"/>
    <w:rsid w:val="00DA0FA5"/>
    <w:rsid w:val="00DA2C2F"/>
    <w:rsid w:val="00DD1446"/>
    <w:rsid w:val="00DF278A"/>
    <w:rsid w:val="00E06A1E"/>
    <w:rsid w:val="00E708D8"/>
    <w:rsid w:val="00E72AA8"/>
    <w:rsid w:val="00E74B46"/>
    <w:rsid w:val="00ED7158"/>
    <w:rsid w:val="00EE3B75"/>
    <w:rsid w:val="00EF4466"/>
    <w:rsid w:val="00F55E6F"/>
    <w:rsid w:val="00F66898"/>
    <w:rsid w:val="00F75A3E"/>
    <w:rsid w:val="00F87C3A"/>
    <w:rsid w:val="00FA4CD1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C6E41-60AB-4254-8C95-3131466D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1"/>
  </w:style>
  <w:style w:type="paragraph" w:styleId="1">
    <w:name w:val="heading 1"/>
    <w:basedOn w:val="a"/>
    <w:link w:val="10"/>
    <w:qFormat/>
    <w:rsid w:val="003A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79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A79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3A7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A7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7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A79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7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791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3A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3A7911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a4">
    <w:name w:val="ПООПобычный"/>
    <w:basedOn w:val="a5"/>
    <w:link w:val="a6"/>
    <w:qFormat/>
    <w:rsid w:val="003A7911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paragraph" w:styleId="a5">
    <w:name w:val="Normal (Web)"/>
    <w:aliases w:val="Обычный (Web),Обычный (веб)1"/>
    <w:basedOn w:val="a"/>
    <w:link w:val="a7"/>
    <w:uiPriority w:val="99"/>
    <w:unhideWhenUsed/>
    <w:qFormat/>
    <w:rsid w:val="003A7911"/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"/>
    <w:link w:val="a5"/>
    <w:uiPriority w:val="99"/>
    <w:locked/>
    <w:rsid w:val="003A7911"/>
    <w:rPr>
      <w:rFonts w:ascii="Times New Roman" w:hAnsi="Times New Roman" w:cs="Times New Roman"/>
      <w:sz w:val="24"/>
      <w:szCs w:val="24"/>
    </w:rPr>
  </w:style>
  <w:style w:type="character" w:customStyle="1" w:styleId="a6">
    <w:name w:val="ПООПобычный Знак"/>
    <w:link w:val="a4"/>
    <w:rsid w:val="003A7911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a8">
    <w:name w:val="Письмо"/>
    <w:basedOn w:val="a"/>
    <w:rsid w:val="003A791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3A7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A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A7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A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A7911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3A7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3A79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3A791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3A79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A7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A79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7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Центр"/>
    <w:basedOn w:val="a"/>
    <w:rsid w:val="003A7911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3A7911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af4">
    <w:name w:val="МОН"/>
    <w:basedOn w:val="a"/>
    <w:rsid w:val="003A79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uiPriority w:val="99"/>
    <w:rsid w:val="003A7911"/>
    <w:rPr>
      <w:color w:val="0000FF"/>
      <w:u w:val="single"/>
    </w:rPr>
  </w:style>
  <w:style w:type="character" w:styleId="af6">
    <w:name w:val="page number"/>
    <w:basedOn w:val="a0"/>
    <w:rsid w:val="003A7911"/>
  </w:style>
  <w:style w:type="paragraph" w:customStyle="1" w:styleId="af7">
    <w:name w:val="Знак"/>
    <w:basedOn w:val="a"/>
    <w:rsid w:val="003A7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8">
    <w:name w:val="List"/>
    <w:basedOn w:val="a"/>
    <w:rsid w:val="003A791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Стиль1"/>
    <w:rsid w:val="003A791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Знак2 Знак Знак"/>
    <w:basedOn w:val="a"/>
    <w:rsid w:val="003A791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3A79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ody Text"/>
    <w:basedOn w:val="a"/>
    <w:link w:val="afb"/>
    <w:uiPriority w:val="1"/>
    <w:qFormat/>
    <w:rsid w:val="003A7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3A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3A7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3A7911"/>
    <w:pPr>
      <w:widowControl w:val="0"/>
      <w:spacing w:before="47" w:after="0" w:line="240" w:lineRule="auto"/>
      <w:ind w:left="10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3A7911"/>
    <w:pPr>
      <w:widowControl w:val="0"/>
      <w:spacing w:before="47" w:after="0" w:line="240" w:lineRule="auto"/>
      <w:ind w:left="38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1">
    <w:name w:val="Заголовок 21"/>
    <w:basedOn w:val="a"/>
    <w:uiPriority w:val="1"/>
    <w:qFormat/>
    <w:rsid w:val="003A7911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3A7911"/>
    <w:pPr>
      <w:widowControl w:val="0"/>
      <w:spacing w:after="0" w:line="240" w:lineRule="auto"/>
      <w:ind w:left="1557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3A7911"/>
    <w:pPr>
      <w:widowControl w:val="0"/>
      <w:spacing w:after="0" w:line="240" w:lineRule="auto"/>
      <w:ind w:left="33"/>
      <w:outlineLvl w:val="4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3A7911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styleId="afc">
    <w:name w:val="List Paragraph"/>
    <w:aliases w:val="Содержание. 2 уровень"/>
    <w:basedOn w:val="a"/>
    <w:link w:val="afd"/>
    <w:uiPriority w:val="1"/>
    <w:qFormat/>
    <w:rsid w:val="003A79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3A7911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A79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e">
    <w:name w:val="footnote text"/>
    <w:basedOn w:val="a"/>
    <w:link w:val="aff"/>
    <w:uiPriority w:val="99"/>
    <w:rsid w:val="003A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f">
    <w:name w:val="Текст сноски Знак"/>
    <w:basedOn w:val="a0"/>
    <w:link w:val="afe"/>
    <w:uiPriority w:val="99"/>
    <w:rsid w:val="003A791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0">
    <w:name w:val="footnote reference"/>
    <w:uiPriority w:val="99"/>
    <w:rsid w:val="003A7911"/>
    <w:rPr>
      <w:rFonts w:cs="Times New Roman"/>
      <w:vertAlign w:val="superscript"/>
    </w:rPr>
  </w:style>
  <w:style w:type="character" w:styleId="aff1">
    <w:name w:val="Strong"/>
    <w:qFormat/>
    <w:rsid w:val="003A7911"/>
    <w:rPr>
      <w:b/>
      <w:bCs/>
    </w:rPr>
  </w:style>
  <w:style w:type="character" w:styleId="aff2">
    <w:name w:val="Emphasis"/>
    <w:qFormat/>
    <w:rsid w:val="003A7911"/>
    <w:rPr>
      <w:i/>
      <w:iCs/>
    </w:rPr>
  </w:style>
  <w:style w:type="paragraph" w:styleId="aff3">
    <w:name w:val="No Spacing"/>
    <w:uiPriority w:val="1"/>
    <w:qFormat/>
    <w:rsid w:val="003A791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A766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F87C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t4ke">
    <w:name w:val="cdt4ke"/>
    <w:basedOn w:val="a"/>
    <w:rsid w:val="0027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2769B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769B6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769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F374-0F81-4661-AA9B-885F13A6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7805</Words>
  <Characters>44493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6</cp:revision>
  <cp:lastPrinted>2020-09-01T13:22:00Z</cp:lastPrinted>
  <dcterms:created xsi:type="dcterms:W3CDTF">2021-08-30T15:54:00Z</dcterms:created>
  <dcterms:modified xsi:type="dcterms:W3CDTF">2022-01-24T17:35:00Z</dcterms:modified>
</cp:coreProperties>
</file>