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ТУЛЬСКОЙ ОБЛАСТИ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A9247E" w:rsidP="00A924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6C3D4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11686A" w:rsidRDefault="0011686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</w:t>
      </w:r>
      <w:r w:rsidR="007472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ЭКОЛОГИЧЕСКИЕ ОСНОВЫ ПРИРОДОПОЛЬЗОВАНИЯ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BE749B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7472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7235">
        <w:rPr>
          <w:rFonts w:ascii="Times New Roman" w:hAnsi="Times New Roman"/>
          <w:sz w:val="24"/>
        </w:rPr>
        <w:t>Монтаж и эксплуатация внутренних сантехнических устройств, кондиционирования воздуха и вентиляции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04725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Default="00BF4AAA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Тула 2019</w:t>
      </w:r>
      <w:r w:rsidR="00C615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974" w:type="dxa"/>
        <w:tblLook w:val="04A0" w:firstRow="1" w:lastRow="0" w:firstColumn="1" w:lastColumn="0" w:noHBand="0" w:noVBand="1"/>
      </w:tblPr>
      <w:tblGrid>
        <w:gridCol w:w="3085"/>
        <w:gridCol w:w="3098"/>
        <w:gridCol w:w="3791"/>
      </w:tblGrid>
      <w:tr w:rsidR="0011686A" w:rsidRPr="00C2025C" w:rsidTr="00836BA7">
        <w:tc>
          <w:tcPr>
            <w:tcW w:w="3085" w:type="dxa"/>
          </w:tcPr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11686A" w:rsidRPr="00C2025C" w:rsidRDefault="00591152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A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  </w:t>
            </w: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июня     </w:t>
            </w: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8" w:type="dxa"/>
          </w:tcPr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____________Л.В. Маслова</w:t>
            </w:r>
          </w:p>
          <w:p w:rsidR="0011686A" w:rsidRPr="00591152" w:rsidRDefault="00591152" w:rsidP="00E0221F">
            <w:pPr>
              <w:pStyle w:val="123"/>
              <w:spacing w:before="0"/>
              <w:ind w:left="45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5911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Pr="0059115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3  </w:t>
            </w:r>
            <w:r w:rsidRPr="005911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59115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июня     </w:t>
            </w:r>
            <w:r w:rsidRPr="005911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747235" w:rsidRPr="00844C95" w:rsidRDefault="00747235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95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B612E1" w:rsidRDefault="00747235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95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C81BF6" w:rsidRDefault="00747235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C95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9D31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08.02.06 </w:t>
            </w:r>
            <w:r w:rsidR="009D3157" w:rsidRPr="00CC4F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«Строительство </w:t>
            </w:r>
            <w:r w:rsidR="00CC4F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эксплуатация </w:t>
            </w:r>
            <w:r w:rsidR="009D3157" w:rsidRPr="00CC4F97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городских путей сообщения»,</w:t>
            </w:r>
            <w:r w:rsidR="009D31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47235" w:rsidRPr="00844C95" w:rsidRDefault="009D3157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10</w:t>
            </w:r>
          </w:p>
          <w:p w:rsidR="00747235" w:rsidRPr="00844C95" w:rsidRDefault="009D3157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C81BF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C81BF6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="00747235" w:rsidRPr="00844C95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74723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47235" w:rsidRPr="00844C9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47235" w:rsidRPr="00844C95" w:rsidRDefault="00747235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95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836BA7" w:rsidRDefault="00747235" w:rsidP="00747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95">
              <w:rPr>
                <w:rFonts w:ascii="Times New Roman" w:hAnsi="Times New Roman"/>
                <w:bCs/>
                <w:sz w:val="24"/>
                <w:szCs w:val="24"/>
              </w:rPr>
              <w:t>цикловой комиссии</w:t>
            </w:r>
          </w:p>
          <w:p w:rsidR="0011686A" w:rsidRPr="00747235" w:rsidRDefault="00836BA7" w:rsidP="00836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747235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9202E7">
              <w:rPr>
                <w:rFonts w:ascii="Times New Roman" w:hAnsi="Times New Roman"/>
                <w:bCs/>
                <w:sz w:val="24"/>
                <w:szCs w:val="24"/>
              </w:rPr>
              <w:t>Е.И. Абрамова</w:t>
            </w: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CEB" w:rsidRDefault="00593D08" w:rsidP="00F32C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F97">
        <w:rPr>
          <w:rFonts w:ascii="Times New Roman" w:hAnsi="Times New Roman" w:cs="Times New Roman"/>
          <w:bCs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="00747235" w:rsidRPr="00CC4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235" w:rsidRPr="00CC4F97">
        <w:rPr>
          <w:rFonts w:ascii="Times New Roman" w:hAnsi="Times New Roman" w:cs="Times New Roman"/>
          <w:sz w:val="24"/>
          <w:szCs w:val="24"/>
        </w:rPr>
        <w:t>08.02.07«</w:t>
      </w:r>
      <w:r w:rsidR="00747235" w:rsidRPr="00CC4F97">
        <w:rPr>
          <w:rFonts w:ascii="Times New Roman" w:hAnsi="Times New Roman"/>
          <w:sz w:val="24"/>
        </w:rPr>
        <w:t>Монтаж и эксплуатация внутренних сантехнических устройств, кондиционирования воздуха и вентиляции</w:t>
      </w:r>
      <w:r w:rsidR="00747235" w:rsidRPr="00CC4F97">
        <w:rPr>
          <w:rFonts w:ascii="Times New Roman" w:hAnsi="Times New Roman" w:cs="Times New Roman"/>
          <w:sz w:val="24"/>
          <w:szCs w:val="24"/>
        </w:rPr>
        <w:t>»</w:t>
      </w:r>
      <w:r w:rsidRPr="00CC4F97">
        <w:rPr>
          <w:rFonts w:ascii="Times New Roman" w:hAnsi="Times New Roman" w:cs="Times New Roman"/>
          <w:bCs/>
          <w:sz w:val="24"/>
          <w:szCs w:val="24"/>
        </w:rPr>
        <w:t>, утвержденным приказом Министерства образования и науки РФ № 3</w:t>
      </w:r>
      <w:r w:rsidR="00747235" w:rsidRPr="00CC4F97">
        <w:rPr>
          <w:rFonts w:ascii="Times New Roman" w:hAnsi="Times New Roman" w:cs="Times New Roman"/>
          <w:bCs/>
          <w:sz w:val="24"/>
          <w:szCs w:val="24"/>
        </w:rPr>
        <w:t>0</w:t>
      </w:r>
      <w:r w:rsidR="00F32CEB" w:rsidRPr="00CC4F97">
        <w:rPr>
          <w:rFonts w:ascii="Times New Roman" w:hAnsi="Times New Roman" w:cs="Times New Roman"/>
          <w:bCs/>
          <w:sz w:val="24"/>
          <w:szCs w:val="24"/>
        </w:rPr>
        <w:t xml:space="preserve"> от 15.01.2018 г. </w:t>
      </w:r>
    </w:p>
    <w:p w:rsidR="004F06BC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E04725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Default="00BF4AA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AB7">
        <w:rPr>
          <w:rFonts w:ascii="Times New Roman" w:hAnsi="Times New Roman" w:cs="Times New Roman"/>
          <w:bCs/>
          <w:sz w:val="24"/>
          <w:szCs w:val="24"/>
        </w:rPr>
        <w:t>Суслова</w:t>
      </w:r>
      <w:r w:rsidR="00747235">
        <w:rPr>
          <w:rFonts w:ascii="Times New Roman" w:hAnsi="Times New Roman" w:cs="Times New Roman"/>
          <w:bCs/>
          <w:sz w:val="24"/>
          <w:szCs w:val="24"/>
        </w:rPr>
        <w:t xml:space="preserve"> Т.О</w:t>
      </w:r>
      <w:r w:rsidR="00B75228"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  <w:r w:rsidR="00170D40">
        <w:rPr>
          <w:rFonts w:ascii="Times New Roman" w:hAnsi="Times New Roman" w:cs="Times New Roman"/>
          <w:bCs/>
          <w:sz w:val="24"/>
          <w:szCs w:val="24"/>
        </w:rPr>
        <w:t>,</w:t>
      </w:r>
    </w:p>
    <w:p w:rsidR="0011686A" w:rsidRDefault="0011686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35" w:rsidRDefault="00747235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11686A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11686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86A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9D3157">
        <w:rPr>
          <w:rFonts w:ascii="Times New Roman" w:hAnsi="Times New Roman" w:cs="Times New Roman"/>
          <w:bCs/>
          <w:sz w:val="24"/>
          <w:szCs w:val="24"/>
        </w:rPr>
        <w:t>Минаев А.А., начальник конструкторско-тематического отдела АО «ОКБ «Октава»</w:t>
      </w:r>
    </w:p>
    <w:p w:rsidR="0068627F" w:rsidRDefault="0068627F" w:rsidP="004F06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63710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</w:t>
      </w:r>
      <w:r w:rsidR="004B1E9C" w:rsidRPr="00637104">
        <w:rPr>
          <w:rFonts w:ascii="Times New Roman" w:hAnsi="Times New Roman" w:cs="Times New Roman"/>
          <w:b/>
        </w:rPr>
        <w:t>ДЕРЖАНИЕ</w:t>
      </w:r>
    </w:p>
    <w:p w:rsidR="004B1E9C" w:rsidRPr="0063710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8011BD" w:rsidTr="004F06BC">
        <w:tc>
          <w:tcPr>
            <w:tcW w:w="7763" w:type="dxa"/>
            <w:shd w:val="clear" w:color="auto" w:fill="auto"/>
          </w:tcPr>
          <w:p w:rsidR="005F379D" w:rsidRPr="008011BD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8011BD" w:rsidRDefault="005F379D" w:rsidP="00970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379D" w:rsidRPr="008011BD" w:rsidTr="004F06BC">
        <w:tc>
          <w:tcPr>
            <w:tcW w:w="7763" w:type="dxa"/>
            <w:shd w:val="clear" w:color="auto" w:fill="auto"/>
          </w:tcPr>
          <w:p w:rsidR="005F379D" w:rsidRPr="008011BD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8011BD" w:rsidRDefault="005F379D" w:rsidP="00970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379D" w:rsidRPr="008011BD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8011BD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8011BD" w:rsidRDefault="001129AD" w:rsidP="00970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379D" w:rsidRPr="008011BD" w:rsidTr="004F06BC">
        <w:tc>
          <w:tcPr>
            <w:tcW w:w="7763" w:type="dxa"/>
            <w:shd w:val="clear" w:color="auto" w:fill="auto"/>
          </w:tcPr>
          <w:p w:rsidR="005F379D" w:rsidRPr="008011BD" w:rsidRDefault="005F379D" w:rsidP="00203F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8011BD" w:rsidRDefault="001129AD" w:rsidP="00970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8579B" w:rsidRPr="0011686A" w:rsidRDefault="004B1E9C" w:rsidP="0011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6862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D111DA">
        <w:rPr>
          <w:b/>
          <w:i/>
        </w:rPr>
        <w:t xml:space="preserve"> 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9B"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</w:t>
      </w:r>
      <w:r w:rsidR="006857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ЭКОЛОГИЧЕСКИЕ ОСНОВЫ ПРИРОДОПОЛЬЗОВАНИЯ</w:t>
      </w:r>
    </w:p>
    <w:p w:rsidR="00637104" w:rsidRDefault="0068627F" w:rsidP="001129AD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7104" w:rsidRPr="00B530B7" w:rsidRDefault="00637104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37104" w:rsidRPr="00B530B7" w:rsidRDefault="00861F3B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</w:rPr>
        <w:t xml:space="preserve">Рабочая </w:t>
      </w:r>
      <w:r w:rsidR="00637104" w:rsidRPr="00B530B7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>
        <w:rPr>
          <w:rFonts w:ascii="Times New Roman" w:hAnsi="Times New Roman" w:cs="Times New Roman"/>
        </w:rPr>
        <w:t xml:space="preserve">по специальности </w:t>
      </w:r>
      <w:r w:rsidR="00747235" w:rsidRPr="008C0C56">
        <w:rPr>
          <w:rFonts w:ascii="Times New Roman" w:hAnsi="Times New Roman" w:cs="Times New Roman"/>
          <w:sz w:val="24"/>
          <w:szCs w:val="24"/>
        </w:rPr>
        <w:t>0</w:t>
      </w:r>
      <w:r w:rsidR="00747235">
        <w:rPr>
          <w:rFonts w:ascii="Times New Roman" w:hAnsi="Times New Roman" w:cs="Times New Roman"/>
          <w:sz w:val="24"/>
          <w:szCs w:val="24"/>
        </w:rPr>
        <w:t>8</w:t>
      </w:r>
      <w:r w:rsidR="00747235" w:rsidRPr="008C0C56">
        <w:rPr>
          <w:rFonts w:ascii="Times New Roman" w:hAnsi="Times New Roman" w:cs="Times New Roman"/>
          <w:sz w:val="24"/>
          <w:szCs w:val="24"/>
        </w:rPr>
        <w:t>.02.0</w:t>
      </w:r>
      <w:r w:rsidR="00747235">
        <w:rPr>
          <w:rFonts w:ascii="Times New Roman" w:hAnsi="Times New Roman" w:cs="Times New Roman"/>
          <w:sz w:val="24"/>
          <w:szCs w:val="24"/>
        </w:rPr>
        <w:t>7«</w:t>
      </w:r>
      <w:r w:rsidR="00747235">
        <w:rPr>
          <w:rFonts w:ascii="Times New Roman" w:hAnsi="Times New Roman"/>
          <w:sz w:val="24"/>
        </w:rPr>
        <w:t>Монтаж и эксплуатация внутренних сантехнических устройств, кондиционирования воздуха и вентиляции</w:t>
      </w:r>
      <w:r w:rsidR="00747235">
        <w:rPr>
          <w:rFonts w:ascii="Times New Roman" w:hAnsi="Times New Roman" w:cs="Times New Roman"/>
          <w:sz w:val="24"/>
          <w:szCs w:val="24"/>
        </w:rPr>
        <w:t>»</w:t>
      </w:r>
      <w:r w:rsidR="00637104" w:rsidRPr="00B530B7">
        <w:rPr>
          <w:rFonts w:ascii="Times New Roman" w:hAnsi="Times New Roman" w:cs="Times New Roman"/>
        </w:rPr>
        <w:t xml:space="preserve">, утверждённым приказом Министерства образования и науки Российской Федерации </w:t>
      </w:r>
      <w:r w:rsidR="00624967">
        <w:rPr>
          <w:rFonts w:ascii="Times New Roman" w:hAnsi="Times New Roman" w:cs="Times New Roman"/>
          <w:bCs/>
          <w:sz w:val="24"/>
          <w:szCs w:val="24"/>
        </w:rPr>
        <w:t>15</w:t>
      </w:r>
      <w:r w:rsidR="0068627F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>201</w:t>
      </w:r>
      <w:r w:rsidR="0068627F">
        <w:rPr>
          <w:rFonts w:ascii="Times New Roman" w:hAnsi="Times New Roman" w:cs="Times New Roman"/>
          <w:bCs/>
          <w:sz w:val="24"/>
          <w:szCs w:val="24"/>
        </w:rPr>
        <w:t>8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B530B7">
        <w:rPr>
          <w:rFonts w:ascii="Times New Roman" w:hAnsi="Times New Roman" w:cs="Times New Roman"/>
        </w:rPr>
        <w:t xml:space="preserve"> № </w:t>
      </w:r>
      <w:r w:rsidR="00624967">
        <w:rPr>
          <w:rFonts w:ascii="Times New Roman" w:hAnsi="Times New Roman" w:cs="Times New Roman"/>
        </w:rPr>
        <w:t>3</w:t>
      </w:r>
      <w:r w:rsidR="00747235">
        <w:rPr>
          <w:rFonts w:ascii="Times New Roman" w:hAnsi="Times New Roman" w:cs="Times New Roman"/>
        </w:rPr>
        <w:t>0</w:t>
      </w:r>
      <w:r w:rsidR="00637104" w:rsidRPr="00B530B7">
        <w:rPr>
          <w:rFonts w:ascii="Times New Roman" w:hAnsi="Times New Roman" w:cs="Times New Roman"/>
        </w:rPr>
        <w:t>, зарегистрированным в Министерств</w:t>
      </w:r>
      <w:r w:rsidR="00624967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530B7">
        <w:rPr>
          <w:rFonts w:ascii="Times New Roman" w:hAnsi="Times New Roman" w:cs="Times New Roman"/>
        </w:rPr>
        <w:t xml:space="preserve">6 </w:t>
      </w:r>
      <w:r w:rsidR="00624967">
        <w:rPr>
          <w:rFonts w:ascii="Times New Roman" w:hAnsi="Times New Roman" w:cs="Times New Roman"/>
        </w:rPr>
        <w:t>февраля</w:t>
      </w:r>
      <w:r w:rsidR="00637104" w:rsidRPr="00B530B7">
        <w:rPr>
          <w:rFonts w:ascii="Times New Roman" w:hAnsi="Times New Roman" w:cs="Times New Roman"/>
        </w:rPr>
        <w:t xml:space="preserve"> 201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 года, регистрационный №</w:t>
      </w:r>
      <w:r w:rsidR="00624967">
        <w:rPr>
          <w:rFonts w:ascii="Times New Roman" w:hAnsi="Times New Roman" w:cs="Times New Roman"/>
        </w:rPr>
        <w:t xml:space="preserve"> 4994</w:t>
      </w:r>
      <w:r w:rsidR="00747235">
        <w:rPr>
          <w:rFonts w:ascii="Times New Roman" w:hAnsi="Times New Roman" w:cs="Times New Roman"/>
        </w:rPr>
        <w:t>5</w:t>
      </w:r>
      <w:r w:rsidR="00637104" w:rsidRPr="00B530B7">
        <w:rPr>
          <w:rFonts w:ascii="Times New Roman" w:hAnsi="Times New Roman" w:cs="Times New Roman"/>
        </w:rPr>
        <w:t>,</w:t>
      </w:r>
      <w:r w:rsidR="00624967">
        <w:rPr>
          <w:rFonts w:ascii="Times New Roman" w:hAnsi="Times New Roman" w:cs="Times New Roman"/>
        </w:rPr>
        <w:t xml:space="preserve"> </w:t>
      </w:r>
      <w:r w:rsidR="00637104" w:rsidRPr="00B530B7">
        <w:rPr>
          <w:rFonts w:ascii="Times New Roman" w:hAnsi="Times New Roman" w:cs="Times New Roman"/>
        </w:rPr>
        <w:t>входящим в укрупнённую группу 0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.00.00 </w:t>
      </w:r>
      <w:r w:rsidR="00081F23" w:rsidRPr="00081F23">
        <w:rPr>
          <w:rFonts w:ascii="Times New Roman" w:hAnsi="Times New Roman" w:cs="Times New Roman"/>
        </w:rPr>
        <w:t>Техни</w:t>
      </w:r>
      <w:r w:rsidR="004F67B0">
        <w:rPr>
          <w:rFonts w:ascii="Times New Roman" w:hAnsi="Times New Roman" w:cs="Times New Roman"/>
        </w:rPr>
        <w:t>ка и технологии</w:t>
      </w:r>
      <w:r w:rsidR="00081F23" w:rsidRPr="00081F23">
        <w:rPr>
          <w:rFonts w:ascii="Times New Roman" w:hAnsi="Times New Roman" w:cs="Times New Roman"/>
        </w:rPr>
        <w:t xml:space="preserve"> строительства</w:t>
      </w:r>
      <w:r w:rsidR="00637104" w:rsidRPr="00B530B7">
        <w:rPr>
          <w:rFonts w:ascii="Times New Roman" w:hAnsi="Times New Roman" w:cs="Times New Roman"/>
        </w:rPr>
        <w:t>.</w:t>
      </w:r>
    </w:p>
    <w:p w:rsidR="001129AD" w:rsidRDefault="001129AD" w:rsidP="001129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7104" w:rsidRPr="00B530B7" w:rsidRDefault="00A1714A" w:rsidP="001129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="00637104" w:rsidRPr="00B530B7">
        <w:rPr>
          <w:rFonts w:ascii="Times New Roman" w:hAnsi="Times New Roman" w:cs="Times New Roman"/>
          <w:b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750779" w:rsidRDefault="00637104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 w:rsidR="00747235" w:rsidRPr="00747235">
        <w:rPr>
          <w:rFonts w:ascii="Times New Roman" w:hAnsi="Times New Roman" w:cs="Times New Roman"/>
        </w:rPr>
        <w:t>Экологические основы природопользования</w:t>
      </w:r>
      <w:r w:rsidRPr="00750779">
        <w:rPr>
          <w:rFonts w:ascii="Times New Roman" w:hAnsi="Times New Roman" w:cs="Times New Roman"/>
        </w:rPr>
        <w:t xml:space="preserve">» принадлежит к </w:t>
      </w:r>
      <w:r w:rsidR="003C7203" w:rsidRPr="003C7203">
        <w:rPr>
          <w:rFonts w:ascii="Times New Roman" w:hAnsi="Times New Roman" w:cs="Times New Roman"/>
        </w:rPr>
        <w:t>математическ</w:t>
      </w:r>
      <w:r w:rsidR="003C7203">
        <w:rPr>
          <w:rFonts w:ascii="Times New Roman" w:hAnsi="Times New Roman" w:cs="Times New Roman"/>
        </w:rPr>
        <w:t>ому</w:t>
      </w:r>
      <w:r w:rsidR="003C7203" w:rsidRPr="003C7203">
        <w:rPr>
          <w:rFonts w:ascii="Times New Roman" w:hAnsi="Times New Roman" w:cs="Times New Roman"/>
        </w:rPr>
        <w:t xml:space="preserve"> и общ</w:t>
      </w:r>
      <w:r w:rsidR="003C7203">
        <w:rPr>
          <w:rFonts w:ascii="Times New Roman" w:hAnsi="Times New Roman" w:cs="Times New Roman"/>
        </w:rPr>
        <w:t>ему</w:t>
      </w:r>
      <w:r w:rsidR="003C7203" w:rsidRPr="003C7203">
        <w:rPr>
          <w:rFonts w:ascii="Times New Roman" w:hAnsi="Times New Roman" w:cs="Times New Roman"/>
        </w:rPr>
        <w:t xml:space="preserve"> естественнонаучн</w:t>
      </w:r>
      <w:r w:rsidR="003C7203">
        <w:rPr>
          <w:rFonts w:ascii="Times New Roman" w:hAnsi="Times New Roman" w:cs="Times New Roman"/>
        </w:rPr>
        <w:t>ому</w:t>
      </w:r>
      <w:r w:rsidRPr="00750779">
        <w:rPr>
          <w:rFonts w:ascii="Times New Roman" w:hAnsi="Times New Roman" w:cs="Times New Roman"/>
        </w:rPr>
        <w:t xml:space="preserve"> циклу.</w:t>
      </w:r>
    </w:p>
    <w:p w:rsidR="001129AD" w:rsidRDefault="001129AD" w:rsidP="001129AD">
      <w:pPr>
        <w:spacing w:after="0"/>
        <w:ind w:firstLine="709"/>
        <w:rPr>
          <w:rFonts w:ascii="Times New Roman" w:hAnsi="Times New Roman" w:cs="Times New Roman"/>
          <w:b/>
        </w:rPr>
      </w:pPr>
    </w:p>
    <w:p w:rsidR="00637104" w:rsidRDefault="00637104" w:rsidP="001129AD">
      <w:pPr>
        <w:spacing w:after="0"/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1129AD" w:rsidRPr="00091C4A" w:rsidRDefault="001129AD" w:rsidP="001129AD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294B49" w:rsidTr="000E0853">
        <w:tc>
          <w:tcPr>
            <w:tcW w:w="1101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8D2010" w:rsidRPr="00294B49" w:rsidTr="000130A7">
        <w:trPr>
          <w:trHeight w:val="2709"/>
        </w:trPr>
        <w:tc>
          <w:tcPr>
            <w:tcW w:w="1101" w:type="dxa"/>
            <w:vAlign w:val="center"/>
          </w:tcPr>
          <w:p w:rsidR="008D2010" w:rsidRPr="00006C3D" w:rsidRDefault="00D32BF5" w:rsidP="008D2010">
            <w:pPr>
              <w:pStyle w:val="Default"/>
            </w:pPr>
            <w:r>
              <w:t>ПК 1.1</w:t>
            </w:r>
            <w:r w:rsidR="008D2010" w:rsidRPr="00006C3D">
              <w:t xml:space="preserve"> </w:t>
            </w:r>
          </w:p>
          <w:p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3D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3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32BF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06C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2010" w:rsidRP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06C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2010" w:rsidRPr="00006C3D" w:rsidRDefault="008D2010" w:rsidP="008D2010">
            <w:pPr>
              <w:pStyle w:val="Default"/>
            </w:pPr>
            <w:r w:rsidRPr="00006C3D">
              <w:t xml:space="preserve">осознавать взаимосвязь организмов и среды обитания;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>определять условия устойчивого состояния экосистем и причины возникновения экологического кризиса;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соблюдать нормы экологической безопасности;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>определять направления ресурсосбережения в рамках профессиональной деятельности по специальности;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использовать нормативные акты по рациональному природопользованию окружающей среды  </w:t>
            </w:r>
          </w:p>
          <w:p w:rsidR="008D2010" w:rsidRPr="00006C3D" w:rsidRDefault="008D2010" w:rsidP="008D2010">
            <w:pPr>
              <w:pStyle w:val="Default"/>
              <w:rPr>
                <w:bCs/>
                <w:iCs/>
                <w:color w:val="FF0000"/>
              </w:rPr>
            </w:pPr>
            <w:r w:rsidRPr="00006C3D"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2010" w:rsidRPr="00006C3D" w:rsidRDefault="008D2010" w:rsidP="008D2010">
            <w:pPr>
              <w:pStyle w:val="Default"/>
            </w:pPr>
            <w:r w:rsidRPr="00006C3D">
              <w:t xml:space="preserve">правила экологической безопасности при ведении профессиональной деятельности;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основные ресурсы, задействованные в профессиональной деятельности;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пути обеспечения ресурсосбережения;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принципы мониторинга окружающей среды; </w:t>
            </w:r>
          </w:p>
          <w:p w:rsidR="008D2010" w:rsidRPr="00006C3D" w:rsidRDefault="008D2010" w:rsidP="008D2010">
            <w:pPr>
              <w:pStyle w:val="Default"/>
            </w:pPr>
            <w:r w:rsidRPr="00006C3D">
              <w:t xml:space="preserve">задачи и цели природоохранных органов управления и надзора; </w:t>
            </w:r>
          </w:p>
          <w:p w:rsidR="008D2010" w:rsidRPr="00006C3D" w:rsidRDefault="008D2010" w:rsidP="008D2010">
            <w:pPr>
              <w:pStyle w:val="Default"/>
              <w:rPr>
                <w:iCs/>
                <w:color w:val="FF0000"/>
              </w:rPr>
            </w:pPr>
            <w:r w:rsidRPr="00006C3D">
              <w:t xml:space="preserve">принципы рационального природопользования </w:t>
            </w:r>
          </w:p>
        </w:tc>
      </w:tr>
    </w:tbl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B1E9C" w:rsidRPr="00637104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37104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D2390D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8D2010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D2390D" w:rsidRDefault="00A1714A" w:rsidP="004B1E9C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8D2010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D2390D" w:rsidRDefault="00EC42C0" w:rsidP="001240B3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31C49" w:rsidRDefault="008D2010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32</w:t>
            </w:r>
          </w:p>
        </w:tc>
      </w:tr>
      <w:tr w:rsidR="004B1E9C" w:rsidRPr="00637104" w:rsidTr="00EC42C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D239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8D2010" w:rsidP="00861F3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31C49" w:rsidRDefault="008D2010" w:rsidP="00861F3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:rsidTr="00EC42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:rsidTr="00EC42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D2390D" w:rsidRDefault="001240B3" w:rsidP="00E31C49">
            <w:pPr>
              <w:rPr>
                <w:rFonts w:ascii="Times New Roman" w:hAnsi="Times New Roman" w:cs="Times New Roman"/>
                <w:b/>
                <w:iCs/>
              </w:rPr>
            </w:pPr>
            <w:r w:rsidRPr="00D2390D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  <w:r w:rsidR="00227D7F" w:rsidRPr="00D2390D">
              <w:rPr>
                <w:rFonts w:ascii="Times New Roman" w:hAnsi="Times New Roman" w:cs="Times New Roman"/>
                <w:b/>
                <w:iCs/>
              </w:rPr>
              <w:t xml:space="preserve"> проводится в форме итогового 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E31C49" w:rsidRDefault="008D2010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Default="0004112A">
      <w:pPr>
        <w:rPr>
          <w:rFonts w:ascii="Times New Roman" w:hAnsi="Times New Roman" w:cs="Times New Roman"/>
          <w:b/>
        </w:rPr>
        <w:sectPr w:rsidR="0004112A" w:rsidSect="001B3301">
          <w:footerReference w:type="even" r:id="rId9"/>
          <w:footerReference w:type="default" r:id="rId10"/>
          <w:pgSz w:w="11907" w:h="16840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4B1E9C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7938"/>
        <w:gridCol w:w="1376"/>
        <w:gridCol w:w="1779"/>
      </w:tblGrid>
      <w:tr w:rsidR="008D2010" w:rsidTr="001B7238">
        <w:trPr>
          <w:trHeight w:val="2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8D2010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8D2010" w:rsidTr="001B7238">
        <w:trPr>
          <w:trHeight w:val="2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D2010" w:rsidTr="001B7238">
        <w:trPr>
          <w:trHeight w:val="367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Pr="00B14956" w:rsidRDefault="008D2010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Особенности взаимодействия общества и природы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Pr="00545518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2010" w:rsidRPr="00A42471" w:rsidTr="001B7238">
        <w:trPr>
          <w:trHeight w:val="28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10" w:rsidRPr="00B14956" w:rsidRDefault="008D2010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1.1. История развития экологической идеи в России.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Pr="00545518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10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8D2010" w:rsidRPr="00A42471" w:rsidRDefault="00D32BF5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="008D2010"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8D2010"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8D2010" w:rsidRPr="00A4247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D2010" w:rsidRPr="00006C3D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</w:pPr>
            <w:r>
              <w:rPr>
                <w:sz w:val="22"/>
                <w:szCs w:val="22"/>
              </w:rPr>
              <w:t xml:space="preserve">Введение. Предмет и задачи, место дисциплины. Природа и общество.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10" w:rsidRPr="00545518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Pr="00006C3D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10" w:rsidRPr="00006C3D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Основные экологические понятия: природопользование, рациональное природопользование, окружающая среда, экосистема, живые организмы, экологические факторы, адаптация, толерантность, устойчивость экосистем. 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Pr="00545518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Pr="00006C3D" w:rsidRDefault="008D2010" w:rsidP="001B7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10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Pr="00D32BF5" w:rsidRDefault="008D2010" w:rsidP="001B7238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</w:t>
            </w:r>
            <w:r w:rsidR="00D32BF5" w:rsidRPr="00D32BF5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10" w:rsidRPr="00484595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010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Pr="00D32BF5" w:rsidRDefault="00D32BF5" w:rsidP="001B7238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0" w:rsidRPr="00006C3D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010" w:rsidTr="001B7238">
        <w:trPr>
          <w:trHeight w:val="2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10" w:rsidRPr="00B14956" w:rsidRDefault="008D2010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1.2. Взаимодействие человека и природы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10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2010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Взаимодействие человека и природы, основные этапы. Общие и специфические </w:t>
            </w:r>
            <w:proofErr w:type="gramStart"/>
            <w:r>
              <w:rPr>
                <w:sz w:val="22"/>
                <w:szCs w:val="22"/>
              </w:rPr>
              <w:t>черты .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010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Развитие производительных сил общества, увеличение массы веществ и материалов, вовлекаемых в хозяйственный оборот, воздействие человека на условия существования.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2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1.3. Разнообразие окружающей среды. </w:t>
            </w:r>
          </w:p>
          <w:p w:rsidR="00D32BF5" w:rsidRPr="00B14956" w:rsidRDefault="00D32BF5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Биосфера.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2BF5" w:rsidTr="001B7238">
        <w:trPr>
          <w:trHeight w:val="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Пищевые цепи в экосистемах. Экологические пирамиды.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020D8E">
        <w:trPr>
          <w:trHeight w:val="285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255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2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1525A6" w:rsidRDefault="00D32BF5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1.4. Глобальные проблемы экологии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2BF5" w:rsidTr="001B7238">
        <w:trPr>
          <w:trHeight w:val="135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Научно-технический прогресс и природа в современную эпоху. Международные документы в области решения экологических проблем.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B60734">
        <w:trPr>
          <w:trHeight w:val="42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Признаки экологического кризиса. Глобальные проблемы экологии: парниковый эффект, разрушение озонового слоя Земли, истощение энергетических ресурсов, кислотные дожди, смог. Пути решения проблемы. 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B60734">
        <w:trPr>
          <w:trHeight w:val="324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5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pStyle w:val="Default"/>
              <w:rPr>
                <w:sz w:val="22"/>
                <w:szCs w:val="22"/>
              </w:rPr>
            </w:pPr>
            <w:r w:rsidRPr="00AA5AFC">
              <w:rPr>
                <w:b/>
                <w:bCs/>
                <w:sz w:val="22"/>
                <w:szCs w:val="22"/>
              </w:rPr>
              <w:t xml:space="preserve">Тема 1.5. Природные ресурсы и их использование. </w:t>
            </w:r>
          </w:p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FC">
              <w:rPr>
                <w:rFonts w:ascii="Times New Roman" w:hAnsi="Times New Roman"/>
                <w:b/>
                <w:bCs/>
              </w:rPr>
              <w:t xml:space="preserve">Человеческие ресурсы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11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Природные ресурсы и их классификация. Принципы рационального природопользования.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BF5" w:rsidTr="002577CA">
        <w:trPr>
          <w:trHeight w:val="1022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Минеральные и сырьевые ресурсы. Топливно-энергетические ресурсы. Проблема использования и воспроизводства природных ресурсов, их взаимосвязь с размещением производства.</w:t>
            </w:r>
          </w:p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Взаимосвязь рационального использования природных ресурсов и </w:t>
            </w:r>
          </w:p>
          <w:p w:rsidR="00D32BF5" w:rsidRPr="00D32BF5" w:rsidRDefault="00D32BF5" w:rsidP="00D32BF5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экологического равновесия окружающей среды.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D32BF5">
        <w:trPr>
          <w:trHeight w:val="244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D32BF5">
        <w:trPr>
          <w:trHeight w:val="225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BB0768">
        <w:trPr>
          <w:trHeight w:val="782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Pr="00AA5AFC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D32BF5" w:rsidRDefault="00D32BF5" w:rsidP="001B7238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  <w:p w:rsidR="00D32BF5" w:rsidRPr="00D32BF5" w:rsidRDefault="00D32BF5" w:rsidP="001B7238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Природные ресурсы, задействованные в строительном производстве.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39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1.6. Загрязнение окружающей среды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71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, ОК 7, ОК 9</w:t>
            </w:r>
          </w:p>
        </w:tc>
      </w:tr>
      <w:tr w:rsidR="00220F5B" w:rsidTr="00EC13D2">
        <w:trPr>
          <w:trHeight w:val="1032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>Основные источники загрязнения окружающей природной среды. Человеческие ресурсы, проблема их сохранения.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Классификация загрязнителей и пути их воздействия на человека. 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Антропогенное и естественное загрязнение окружающей природной среды.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26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Pr="00D32BF5" w:rsidRDefault="00D32BF5" w:rsidP="002A1AE5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Практическое з</w:t>
            </w:r>
            <w:r w:rsidR="002A1AE5">
              <w:rPr>
                <w:b/>
                <w:sz w:val="22"/>
                <w:szCs w:val="22"/>
              </w:rPr>
              <w:t>а</w:t>
            </w:r>
            <w:r w:rsidRPr="00D32BF5">
              <w:rPr>
                <w:b/>
                <w:sz w:val="22"/>
                <w:szCs w:val="22"/>
              </w:rPr>
              <w:t xml:space="preserve">нятие 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11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Cs/>
              </w:rPr>
              <w:t>Санитарно-гигиенические требования к материалам, используемых в строительстве. Токсичность материалов, используемых в строительстве.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8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020007" w:rsidRDefault="00D32BF5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1.7 Антропогенные загрязнения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гидро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-, лито- и атмосферы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Pr="00A42471" w:rsidRDefault="00D32BF5" w:rsidP="001B7238">
            <w:pPr>
              <w:pStyle w:val="Default"/>
              <w:jc w:val="center"/>
            </w:pPr>
            <w:r>
              <w:t>ПК 1.1</w:t>
            </w:r>
          </w:p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7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0F5B" w:rsidTr="00C22FA6">
        <w:trPr>
          <w:trHeight w:val="769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Характеристика основных загрязнителей атмосферного воздуха, воды и почвы. Кислотность среды, водородный показатель.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sz w:val="22"/>
                <w:szCs w:val="22"/>
              </w:rPr>
              <w:t xml:space="preserve">Пути борьбы с антропогенными загрязнениями.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11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5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pStyle w:val="Default"/>
              <w:tabs>
                <w:tab w:val="left" w:pos="2999"/>
                <w:tab w:val="left" w:pos="314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Правовые и социальные вопросы природопользования. </w:t>
            </w:r>
          </w:p>
          <w:p w:rsidR="00D32BF5" w:rsidRDefault="00D32BF5" w:rsidP="001B7238">
            <w:pPr>
              <w:tabs>
                <w:tab w:val="left" w:pos="2999"/>
                <w:tab w:val="left" w:pos="314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11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2.1. Мониторинг как система наблюдения и контроля окружающей среды </w:t>
            </w:r>
          </w:p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Pr="00A42471" w:rsidRDefault="00220F5B" w:rsidP="001B7238">
            <w:pPr>
              <w:pStyle w:val="Default"/>
              <w:jc w:val="center"/>
            </w:pPr>
            <w:r>
              <w:t>ПК 1.1</w:t>
            </w:r>
          </w:p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F5B" w:rsidTr="001B7238">
        <w:trPr>
          <w:trHeight w:val="15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Основные задачи мониторинга окружающей природной среды: наблюдение за факторами, воздействующими на окружающую природную среду. Оценка и прогнозирование состояния окружающей природной среды.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220F5B">
        <w:trPr>
          <w:trHeight w:val="229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285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A1AE5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5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Pr="00AA5AFC" w:rsidRDefault="00220F5B" w:rsidP="001B7238">
            <w:pPr>
              <w:pStyle w:val="Default"/>
              <w:rPr>
                <w:sz w:val="22"/>
                <w:szCs w:val="22"/>
              </w:rPr>
            </w:pPr>
            <w:r w:rsidRPr="00AA5AFC">
              <w:rPr>
                <w:b/>
                <w:bCs/>
                <w:sz w:val="22"/>
                <w:szCs w:val="22"/>
              </w:rPr>
              <w:lastRenderedPageBreak/>
              <w:t xml:space="preserve">Тема 2.2 </w:t>
            </w:r>
          </w:p>
          <w:p w:rsidR="00220F5B" w:rsidRPr="00AA5AFC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FC">
              <w:rPr>
                <w:rFonts w:ascii="Times New Roman" w:hAnsi="Times New Roman"/>
                <w:b/>
                <w:bCs/>
              </w:rPr>
              <w:t>Экологическое законодательство и юридическая ответственность за экологические правонарушения</w:t>
            </w:r>
          </w:p>
          <w:p w:rsidR="00220F5B" w:rsidRPr="00AA5AFC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F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Pr="00A42471" w:rsidRDefault="00220F5B" w:rsidP="001B7238">
            <w:pPr>
              <w:pStyle w:val="Default"/>
              <w:jc w:val="center"/>
            </w:pPr>
            <w:r>
              <w:t>ПК 1.1</w:t>
            </w:r>
          </w:p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F5B" w:rsidTr="00D66CEA">
        <w:trPr>
          <w:trHeight w:val="759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Права и обязанности граждан в области охраны окружающей природной среды. </w:t>
            </w:r>
          </w:p>
          <w:p w:rsidR="00220F5B" w:rsidRDefault="00220F5B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Правовые аспекты экологической безопасности. </w:t>
            </w:r>
          </w:p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 xml:space="preserve">Закон «Об охране окружающей природной среды», Конституция РФ.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50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220F5B">
        <w:trPr>
          <w:trHeight w:val="344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220F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135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Pr="00AA5AFC" w:rsidRDefault="00220F5B" w:rsidP="001B7238">
            <w:pPr>
              <w:pStyle w:val="Default"/>
              <w:rPr>
                <w:sz w:val="22"/>
                <w:szCs w:val="22"/>
              </w:rPr>
            </w:pPr>
            <w:r w:rsidRPr="00AA5AFC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220F5B" w:rsidRPr="00AA5AFC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FC">
              <w:rPr>
                <w:rFonts w:ascii="Times New Roman" w:hAnsi="Times New Roman"/>
                <w:b/>
                <w:bCs/>
              </w:rPr>
              <w:t xml:space="preserve">Международное сотрудничество в области природопользования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pStyle w:val="Default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5B" w:rsidRPr="00A42471" w:rsidRDefault="00220F5B" w:rsidP="001B7238">
            <w:pPr>
              <w:pStyle w:val="Default"/>
              <w:jc w:val="center"/>
            </w:pPr>
            <w:r>
              <w:t>ПК 1.1</w:t>
            </w:r>
            <w:r w:rsidRPr="00A42471">
              <w:t xml:space="preserve"> </w:t>
            </w:r>
          </w:p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7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A4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F5B" w:rsidTr="00220F5B">
        <w:trPr>
          <w:trHeight w:val="977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220F5B" w:rsidRDefault="00220F5B" w:rsidP="001B72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организации в области охраны окружающей природной среды. Международные соглашения, конвенции, договоры. Создание независимой международной комиссии в рамках ООН по охране окружающей среды. Участие России в деятельности международных природоохранных организаций.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220F5B">
        <w:trPr>
          <w:trHeight w:val="341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F5B" w:rsidTr="001B7238">
        <w:trPr>
          <w:trHeight w:val="309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F5B" w:rsidRDefault="00220F5B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5B" w:rsidRPr="00D32BF5" w:rsidRDefault="00220F5B" w:rsidP="00DD1676">
            <w:pPr>
              <w:pStyle w:val="Default"/>
              <w:rPr>
                <w:b/>
                <w:bCs/>
                <w:i/>
              </w:rPr>
            </w:pPr>
            <w:r w:rsidRPr="00D32BF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5B" w:rsidRDefault="002A1AE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5B" w:rsidRDefault="00220F5B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3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3C108F">
        <w:trPr>
          <w:trHeight w:val="12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BF5" w:rsidTr="001B7238">
        <w:trPr>
          <w:trHeight w:val="12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5" w:rsidRDefault="00D32BF5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F5" w:rsidRDefault="00D32BF5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8D2010" w:rsidRDefault="008D201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04112A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833D41" w:rsidRDefault="00833D41" w:rsidP="001E755E">
      <w:pPr>
        <w:spacing w:after="36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65660" w:rsidRDefault="00833D41" w:rsidP="001E755E">
      <w:pPr>
        <w:suppressAutoHyphens/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125127" w:rsidRDefault="00833D41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660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</w:t>
      </w:r>
      <w:r w:rsidR="00A44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27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="00CC4F97">
        <w:rPr>
          <w:rFonts w:ascii="Times New Roman" w:hAnsi="Times New Roman" w:cs="Times New Roman"/>
          <w:bCs/>
          <w:sz w:val="24"/>
          <w:szCs w:val="24"/>
        </w:rPr>
        <w:t xml:space="preserve">экологии </w:t>
      </w:r>
      <w:r w:rsidR="003519A9" w:rsidRPr="00CC4F97">
        <w:rPr>
          <w:rFonts w:ascii="Times New Roman" w:hAnsi="Times New Roman" w:cs="Times New Roman"/>
          <w:bCs/>
          <w:sz w:val="24"/>
          <w:szCs w:val="24"/>
        </w:rPr>
        <w:t>природопользования.</w:t>
      </w:r>
    </w:p>
    <w:p w:rsidR="00002548" w:rsidRPr="006C4A3C" w:rsidRDefault="00125127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002548" w:rsidRPr="006C4A3C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3C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3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</w:t>
      </w:r>
      <w:r w:rsidR="00A44DF3">
        <w:rPr>
          <w:rFonts w:ascii="Times New Roman" w:hAnsi="Times New Roman" w:cs="Times New Roman"/>
          <w:bCs/>
          <w:sz w:val="24"/>
          <w:szCs w:val="24"/>
        </w:rPr>
        <w:t>ммным обеспечением, проектор,</w:t>
      </w:r>
      <w:r w:rsidRPr="006C4A3C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доска, принтер, локальная сеть, выход в глобальную сеть.</w:t>
      </w:r>
    </w:p>
    <w:p w:rsidR="00833D41" w:rsidRPr="00833D41" w:rsidRDefault="00833D41" w:rsidP="001E755E">
      <w:pPr>
        <w:suppressAutoHyphens/>
        <w:spacing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81690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D2010" w:rsidRPr="008D2010" w:rsidRDefault="008D2010" w:rsidP="00203F10">
      <w:pPr>
        <w:pStyle w:val="ad"/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hanging="219"/>
        <w:jc w:val="both"/>
      </w:pPr>
      <w:proofErr w:type="spellStart"/>
      <w:r w:rsidRPr="008D2010">
        <w:t>Хван</w:t>
      </w:r>
      <w:proofErr w:type="spellEnd"/>
      <w:r w:rsidRPr="008D2010">
        <w:t xml:space="preserve">, Т. А. Экологические основы природопользования: учебник для СПО. — М.: Издательство </w:t>
      </w:r>
      <w:proofErr w:type="spellStart"/>
      <w:r w:rsidRPr="008D2010">
        <w:t>Юрайт</w:t>
      </w:r>
      <w:proofErr w:type="spellEnd"/>
      <w:r w:rsidRPr="008D2010">
        <w:t xml:space="preserve">, 2018. — 253 с. </w:t>
      </w:r>
    </w:p>
    <w:p w:rsidR="008D2010" w:rsidRPr="008D2010" w:rsidRDefault="008D2010" w:rsidP="00203F10">
      <w:pPr>
        <w:pStyle w:val="ad"/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hanging="219"/>
        <w:jc w:val="both"/>
      </w:pPr>
      <w:r w:rsidRPr="008D2010">
        <w:t>Саенко О.Е., Трушина Т.П. Экологические основы природопользования: учебник для СПО. — Москва: КНОРУС, 2017. — 214 с.</w:t>
      </w:r>
    </w:p>
    <w:p w:rsidR="00EC7FCF" w:rsidRPr="00EC7FCF" w:rsidRDefault="00EC7FCF" w:rsidP="00816902">
      <w:pPr>
        <w:spacing w:before="20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D2010" w:rsidRPr="008D2010" w:rsidRDefault="008D2010" w:rsidP="00203F10">
      <w:pPr>
        <w:pStyle w:val="ad"/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hanging="77"/>
        <w:jc w:val="both"/>
      </w:pPr>
      <w:proofErr w:type="spellStart"/>
      <w:r w:rsidRPr="008D2010">
        <w:t>Хван</w:t>
      </w:r>
      <w:proofErr w:type="spellEnd"/>
      <w:r w:rsidRPr="008D2010">
        <w:t xml:space="preserve">, Т. А. Экологические основы природопользования: учебник для СПО. Режим доступа: </w:t>
      </w:r>
      <w:hyperlink r:id="rId11" w:history="1">
        <w:r w:rsidRPr="008D2010">
          <w:rPr>
            <w:rStyle w:val="ac"/>
            <w:color w:val="2D14AC"/>
          </w:rPr>
          <w:t>www.biblio-online.ru/book/F4479B7B-4648-4644-BDE2-1D2329CE1C2C</w:t>
        </w:r>
      </w:hyperlink>
    </w:p>
    <w:p w:rsidR="00EC7FCF" w:rsidRPr="001E755E" w:rsidRDefault="00EC7FCF" w:rsidP="00816902">
      <w:pPr>
        <w:pStyle w:val="ad"/>
        <w:spacing w:before="200" w:after="0" w:line="360" w:lineRule="auto"/>
        <w:ind w:left="0" w:firstLine="709"/>
        <w:jc w:val="both"/>
        <w:rPr>
          <w:bCs/>
        </w:rPr>
      </w:pPr>
      <w:r w:rsidRPr="001E755E">
        <w:rPr>
          <w:b/>
          <w:bCs/>
        </w:rPr>
        <w:t>3.2.3. Дополнительные источники</w:t>
      </w:r>
    </w:p>
    <w:p w:rsidR="008D2010" w:rsidRPr="008D2010" w:rsidRDefault="008D2010" w:rsidP="00203F10">
      <w:pPr>
        <w:pStyle w:val="ad"/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65"/>
        <w:jc w:val="both"/>
      </w:pPr>
      <w:r w:rsidRPr="008D2010">
        <w:t xml:space="preserve">Константинов В. М., Ю.Б. </w:t>
      </w:r>
      <w:proofErr w:type="spellStart"/>
      <w:r w:rsidRPr="008D2010">
        <w:t>Челидзе</w:t>
      </w:r>
      <w:proofErr w:type="spellEnd"/>
      <w:r w:rsidRPr="008D2010">
        <w:t xml:space="preserve"> Экологические основы </w:t>
      </w:r>
      <w:proofErr w:type="spellStart"/>
      <w:proofErr w:type="gramStart"/>
      <w:r w:rsidRPr="008D2010">
        <w:t>природополь-зования</w:t>
      </w:r>
      <w:proofErr w:type="spellEnd"/>
      <w:proofErr w:type="gramEnd"/>
      <w:r w:rsidRPr="008D2010">
        <w:t>: учебник для учреждений сред. проф. образования – 14-е изд., стер. – М.: Изд</w:t>
      </w:r>
      <w:r w:rsidR="00C5205B">
        <w:t>ательский центр «Академия», 2017</w:t>
      </w:r>
      <w:r w:rsidRPr="008D2010">
        <w:t>. – 240 с.</w:t>
      </w:r>
    </w:p>
    <w:p w:rsidR="00C5439E" w:rsidRDefault="00C5439E" w:rsidP="008D2010">
      <w:pPr>
        <w:spacing w:line="360" w:lineRule="auto"/>
        <w:ind w:firstLine="65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CC4F97" w:rsidRDefault="00CC4F97" w:rsidP="00CC4F97">
      <w:pPr>
        <w:keepNext/>
        <w:spacing w:after="36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C4F97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 </w:t>
      </w:r>
      <w:r w:rsidR="004B1E9C" w:rsidRPr="00CC4F97">
        <w:rPr>
          <w:rFonts w:ascii="Times New Roman" w:hAnsi="Times New Roman" w:cs="Times New Roman"/>
          <w:b/>
          <w:bCs/>
          <w:kern w:val="32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3294"/>
        <w:gridCol w:w="3142"/>
      </w:tblGrid>
      <w:tr w:rsidR="008D2010" w:rsidTr="001B7238">
        <w:trPr>
          <w:trHeight w:val="482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8D2010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10" w:rsidRDefault="00ED64E3" w:rsidP="001B7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</w:t>
            </w:r>
            <w:r w:rsidR="008D2010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8D2010" w:rsidTr="008D2010">
        <w:trPr>
          <w:trHeight w:val="3692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10" w:rsidRDefault="002321FE" w:rsidP="001B72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  <w:r w:rsidR="008D20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8D2010" w:rsidRPr="002E0A9B" w:rsidRDefault="008D2010" w:rsidP="001B7238">
            <w:pPr>
              <w:pStyle w:val="Default"/>
            </w:pPr>
            <w:r>
              <w:t>-</w:t>
            </w:r>
            <w:r w:rsidRPr="002E0A9B">
              <w:t xml:space="preserve">правила экологической безопасности при ведении профессиональной деятельности; </w:t>
            </w:r>
          </w:p>
          <w:p w:rsidR="008D2010" w:rsidRPr="002E0A9B" w:rsidRDefault="008D2010" w:rsidP="001B7238">
            <w:pPr>
              <w:pStyle w:val="Default"/>
            </w:pPr>
            <w:r>
              <w:t>-</w:t>
            </w:r>
            <w:r w:rsidRPr="002E0A9B">
              <w:t xml:space="preserve">основные ресурсы, задействованные в профессиональной деятельности; </w:t>
            </w:r>
          </w:p>
          <w:p w:rsidR="008D2010" w:rsidRPr="002E0A9B" w:rsidRDefault="008D2010" w:rsidP="001B7238">
            <w:pPr>
              <w:pStyle w:val="Default"/>
            </w:pPr>
            <w:r>
              <w:t>-</w:t>
            </w:r>
            <w:r w:rsidRPr="002E0A9B">
              <w:t xml:space="preserve">пути обеспечения ресурсосбережения; </w:t>
            </w:r>
          </w:p>
          <w:p w:rsidR="008D2010" w:rsidRPr="002E0A9B" w:rsidRDefault="008D2010" w:rsidP="001B7238">
            <w:pPr>
              <w:pStyle w:val="Default"/>
            </w:pPr>
            <w:r>
              <w:t>-</w:t>
            </w:r>
            <w:r w:rsidRPr="002E0A9B">
              <w:t xml:space="preserve">принципы мониторинга окружающей среды; </w:t>
            </w:r>
          </w:p>
          <w:p w:rsidR="008D2010" w:rsidRPr="002E0A9B" w:rsidRDefault="008D2010" w:rsidP="001B7238">
            <w:pPr>
              <w:pStyle w:val="Default"/>
            </w:pPr>
            <w:r>
              <w:t>-</w:t>
            </w:r>
            <w:r w:rsidRPr="002E0A9B">
              <w:t xml:space="preserve">задачи и цели природоохранных органов управления и надзора; </w:t>
            </w:r>
          </w:p>
          <w:p w:rsidR="008D2010" w:rsidRDefault="008D2010" w:rsidP="001B7238">
            <w:pPr>
              <w:suppressAutoHyphens/>
              <w:spacing w:before="40"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2E0A9B">
              <w:rPr>
                <w:rFonts w:ascii="Times New Roman" w:hAnsi="Times New Roman"/>
              </w:rPr>
              <w:t>принципы рационального природопользования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8" w:rsidRPr="00540F04" w:rsidRDefault="008A3338" w:rsidP="008A333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A3338" w:rsidRPr="00540F04" w:rsidRDefault="008A3338" w:rsidP="008A333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40F04" w:rsidRPr="00540F04" w:rsidRDefault="00540F04" w:rsidP="00540F04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40F04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D2010" w:rsidRPr="00540F04" w:rsidRDefault="00540F04" w:rsidP="00540F04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10" w:rsidRDefault="00261816" w:rsidP="001B7238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D2010">
              <w:rPr>
                <w:rFonts w:ascii="Times New Roman" w:hAnsi="Times New Roman"/>
                <w:bCs/>
                <w:sz w:val="24"/>
                <w:szCs w:val="24"/>
              </w:rPr>
              <w:t>стный опрос,</w:t>
            </w:r>
          </w:p>
          <w:p w:rsidR="008D2010" w:rsidRDefault="008D2010" w:rsidP="001B7238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8D2010" w:rsidRDefault="008D2010" w:rsidP="001B7238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в ходе выполнения практических заданий.</w:t>
            </w:r>
          </w:p>
        </w:tc>
      </w:tr>
      <w:tr w:rsidR="008D2010" w:rsidTr="00540F04">
        <w:trPr>
          <w:trHeight w:val="2102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10" w:rsidRDefault="002321FE" w:rsidP="001B7238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  <w:r w:rsidR="008D20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8D2010" w:rsidRPr="00006C3D" w:rsidRDefault="008D2010" w:rsidP="001B7238">
            <w:pPr>
              <w:pStyle w:val="Default"/>
            </w:pPr>
            <w:r>
              <w:t>-</w:t>
            </w:r>
            <w:r w:rsidRPr="00006C3D">
              <w:t xml:space="preserve">осознавать взаимосвязь организмов и среды обитания; </w:t>
            </w:r>
          </w:p>
          <w:p w:rsidR="008D2010" w:rsidRPr="00006C3D" w:rsidRDefault="008D2010" w:rsidP="001B7238">
            <w:pPr>
              <w:pStyle w:val="Default"/>
            </w:pPr>
            <w:r>
              <w:t>-</w:t>
            </w:r>
            <w:r w:rsidRPr="00006C3D">
              <w:t>определять условия устойчивого состояния экосистем и причины возникновения экологического кризиса;</w:t>
            </w:r>
          </w:p>
          <w:p w:rsidR="008D2010" w:rsidRPr="00006C3D" w:rsidRDefault="008D2010" w:rsidP="001B7238">
            <w:pPr>
              <w:pStyle w:val="Default"/>
            </w:pPr>
            <w:r>
              <w:t>-</w:t>
            </w:r>
            <w:r w:rsidRPr="00006C3D">
              <w:t xml:space="preserve">соблюдать нормы экологической </w:t>
            </w:r>
            <w:r w:rsidRPr="00006C3D">
              <w:lastRenderedPageBreak/>
              <w:t xml:space="preserve">безопасности; </w:t>
            </w:r>
          </w:p>
          <w:p w:rsidR="008D2010" w:rsidRPr="00006C3D" w:rsidRDefault="008D2010" w:rsidP="001B7238">
            <w:pPr>
              <w:pStyle w:val="Default"/>
            </w:pPr>
            <w:r>
              <w:t>-</w:t>
            </w:r>
            <w:r w:rsidRPr="00006C3D">
              <w:t>определять направления ресурсосбережения в рамках профессиональной деятельности по специальности;</w:t>
            </w:r>
          </w:p>
          <w:p w:rsidR="008D2010" w:rsidRPr="00006C3D" w:rsidRDefault="008D2010" w:rsidP="001B7238">
            <w:pPr>
              <w:pStyle w:val="Default"/>
            </w:pPr>
            <w:r>
              <w:t>-</w:t>
            </w:r>
            <w:r w:rsidRPr="00006C3D">
              <w:t xml:space="preserve">использовать нормативные акты по рациональному природопользованию окружающей среды  </w:t>
            </w:r>
          </w:p>
          <w:p w:rsidR="008D2010" w:rsidRDefault="008D2010" w:rsidP="001B7238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D2010" w:rsidRDefault="008D2010" w:rsidP="001B7238">
            <w:pPr>
              <w:suppressAutoHyphens/>
              <w:spacing w:before="40" w:after="0" w:line="240" w:lineRule="auto"/>
              <w:ind w:left="340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4" w:rsidRPr="00540F04" w:rsidRDefault="00540F04" w:rsidP="00540F0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40F04" w:rsidRPr="00540F04" w:rsidRDefault="00540F04" w:rsidP="00540F0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40F04" w:rsidRPr="00540F04" w:rsidRDefault="00540F04" w:rsidP="00540F04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40F04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D2010" w:rsidRPr="00AA5905" w:rsidRDefault="00540F04" w:rsidP="00540F04">
            <w:pPr>
              <w:spacing w:before="120"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40F04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10" w:rsidRDefault="008D2010" w:rsidP="001B7238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заданий и самостоятельных работ.</w:t>
            </w:r>
          </w:p>
        </w:tc>
      </w:tr>
    </w:tbl>
    <w:p w:rsid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p w:rsid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p w:rsid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p w:rsid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p w:rsid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bookmarkEnd w:id="1"/>
    <w:p w:rsidR="008D2010" w:rsidRPr="008D2010" w:rsidRDefault="008D2010" w:rsidP="008D2010">
      <w:pPr>
        <w:keepNext/>
        <w:spacing w:after="360" w:line="360" w:lineRule="auto"/>
        <w:jc w:val="both"/>
        <w:outlineLvl w:val="0"/>
        <w:rPr>
          <w:rFonts w:eastAsia="Times New Roman"/>
          <w:b/>
          <w:bCs/>
          <w:kern w:val="32"/>
        </w:rPr>
      </w:pPr>
    </w:p>
    <w:sectPr w:rsidR="008D2010" w:rsidRPr="008D2010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7F" w:rsidRDefault="00864A7F" w:rsidP="0018331B">
      <w:pPr>
        <w:spacing w:after="0" w:line="240" w:lineRule="auto"/>
      </w:pPr>
      <w:r>
        <w:separator/>
      </w:r>
    </w:p>
  </w:endnote>
  <w:endnote w:type="continuationSeparator" w:id="0">
    <w:p w:rsidR="00864A7F" w:rsidRDefault="00864A7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F232A5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F232A5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0A6E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7F" w:rsidRDefault="00864A7F" w:rsidP="0018331B">
      <w:pPr>
        <w:spacing w:after="0" w:line="240" w:lineRule="auto"/>
      </w:pPr>
      <w:r>
        <w:separator/>
      </w:r>
    </w:p>
  </w:footnote>
  <w:footnote w:type="continuationSeparator" w:id="0">
    <w:p w:rsidR="00864A7F" w:rsidRDefault="00864A7F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353C63"/>
    <w:multiLevelType w:val="hybridMultilevel"/>
    <w:tmpl w:val="2428539E"/>
    <w:lvl w:ilvl="0" w:tplc="E6F4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BC350A"/>
    <w:multiLevelType w:val="hybridMultilevel"/>
    <w:tmpl w:val="324C14F4"/>
    <w:lvl w:ilvl="0" w:tplc="34586ACE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C43FCA"/>
    <w:multiLevelType w:val="hybridMultilevel"/>
    <w:tmpl w:val="A208B168"/>
    <w:lvl w:ilvl="0" w:tplc="6D84BB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2FD7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A6E17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29AD"/>
    <w:rsid w:val="00113191"/>
    <w:rsid w:val="00116770"/>
    <w:rsid w:val="0011686A"/>
    <w:rsid w:val="001170EA"/>
    <w:rsid w:val="001240B3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621B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3F10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0F5B"/>
    <w:rsid w:val="00222FB0"/>
    <w:rsid w:val="00223183"/>
    <w:rsid w:val="00225D40"/>
    <w:rsid w:val="00227D7F"/>
    <w:rsid w:val="00230AD5"/>
    <w:rsid w:val="00231146"/>
    <w:rsid w:val="002321FE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575B5"/>
    <w:rsid w:val="002601D4"/>
    <w:rsid w:val="00260B23"/>
    <w:rsid w:val="00261816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1AE5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2520"/>
    <w:rsid w:val="002C4887"/>
    <w:rsid w:val="002C4E8B"/>
    <w:rsid w:val="002C6222"/>
    <w:rsid w:val="002D16AE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3AA"/>
    <w:rsid w:val="003446ED"/>
    <w:rsid w:val="00344ED9"/>
    <w:rsid w:val="003454D3"/>
    <w:rsid w:val="003458BC"/>
    <w:rsid w:val="00345B6C"/>
    <w:rsid w:val="0034605C"/>
    <w:rsid w:val="003471C3"/>
    <w:rsid w:val="003519A9"/>
    <w:rsid w:val="003525B6"/>
    <w:rsid w:val="00354E0B"/>
    <w:rsid w:val="00357F41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2F76"/>
    <w:rsid w:val="00383A11"/>
    <w:rsid w:val="00384C69"/>
    <w:rsid w:val="003850E5"/>
    <w:rsid w:val="0038526F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108F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E70"/>
    <w:rsid w:val="00406640"/>
    <w:rsid w:val="00406826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D7C"/>
    <w:rsid w:val="004F32FD"/>
    <w:rsid w:val="004F67B0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3C3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00B9"/>
    <w:rsid w:val="00540F04"/>
    <w:rsid w:val="00542642"/>
    <w:rsid w:val="0054368F"/>
    <w:rsid w:val="00545FD4"/>
    <w:rsid w:val="0055522E"/>
    <w:rsid w:val="00556772"/>
    <w:rsid w:val="0055704C"/>
    <w:rsid w:val="00557B67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7C9"/>
    <w:rsid w:val="00593C58"/>
    <w:rsid w:val="00593D0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41BF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76EE7"/>
    <w:rsid w:val="00680AFB"/>
    <w:rsid w:val="00680F84"/>
    <w:rsid w:val="00682308"/>
    <w:rsid w:val="00682641"/>
    <w:rsid w:val="00682ECA"/>
    <w:rsid w:val="00683BBE"/>
    <w:rsid w:val="00684228"/>
    <w:rsid w:val="0068579B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3D49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2C58"/>
    <w:rsid w:val="00713A10"/>
    <w:rsid w:val="007156D6"/>
    <w:rsid w:val="007205DA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235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60AD"/>
    <w:rsid w:val="00810AD4"/>
    <w:rsid w:val="00810C92"/>
    <w:rsid w:val="00816902"/>
    <w:rsid w:val="00816D39"/>
    <w:rsid w:val="008223DF"/>
    <w:rsid w:val="0082253F"/>
    <w:rsid w:val="00822A65"/>
    <w:rsid w:val="00824511"/>
    <w:rsid w:val="008247DF"/>
    <w:rsid w:val="0083175D"/>
    <w:rsid w:val="00831F46"/>
    <w:rsid w:val="008328DB"/>
    <w:rsid w:val="0083313F"/>
    <w:rsid w:val="00833D41"/>
    <w:rsid w:val="0083460D"/>
    <w:rsid w:val="00836BA7"/>
    <w:rsid w:val="00842D89"/>
    <w:rsid w:val="00843FE4"/>
    <w:rsid w:val="0084679D"/>
    <w:rsid w:val="00850510"/>
    <w:rsid w:val="00855B19"/>
    <w:rsid w:val="00861C08"/>
    <w:rsid w:val="00861F3B"/>
    <w:rsid w:val="0086357A"/>
    <w:rsid w:val="00864694"/>
    <w:rsid w:val="00864A7F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87318"/>
    <w:rsid w:val="008905D5"/>
    <w:rsid w:val="00890A11"/>
    <w:rsid w:val="00890A9B"/>
    <w:rsid w:val="0089112E"/>
    <w:rsid w:val="0089582F"/>
    <w:rsid w:val="00897B2E"/>
    <w:rsid w:val="00897B3C"/>
    <w:rsid w:val="008A0154"/>
    <w:rsid w:val="008A01BE"/>
    <w:rsid w:val="008A21FB"/>
    <w:rsid w:val="008A3338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C6908"/>
    <w:rsid w:val="008D046E"/>
    <w:rsid w:val="008D0F64"/>
    <w:rsid w:val="008D152B"/>
    <w:rsid w:val="008D2010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02E7"/>
    <w:rsid w:val="009215DB"/>
    <w:rsid w:val="009248D4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157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1714A"/>
    <w:rsid w:val="00A22295"/>
    <w:rsid w:val="00A2358E"/>
    <w:rsid w:val="00A31DD6"/>
    <w:rsid w:val="00A33B00"/>
    <w:rsid w:val="00A34074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47E"/>
    <w:rsid w:val="00A92B92"/>
    <w:rsid w:val="00A94B33"/>
    <w:rsid w:val="00A95683"/>
    <w:rsid w:val="00AA0CB7"/>
    <w:rsid w:val="00AA322B"/>
    <w:rsid w:val="00AA5905"/>
    <w:rsid w:val="00AA6799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12E1"/>
    <w:rsid w:val="00B63CD3"/>
    <w:rsid w:val="00B6565C"/>
    <w:rsid w:val="00B7120C"/>
    <w:rsid w:val="00B73D5E"/>
    <w:rsid w:val="00B75228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205B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BF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4F9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390D"/>
    <w:rsid w:val="00D24AD7"/>
    <w:rsid w:val="00D32BF5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75A19"/>
    <w:rsid w:val="00D80733"/>
    <w:rsid w:val="00D80988"/>
    <w:rsid w:val="00D8336E"/>
    <w:rsid w:val="00D83BB2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2CB4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809"/>
    <w:rsid w:val="00ED3FFE"/>
    <w:rsid w:val="00ED44AD"/>
    <w:rsid w:val="00ED533B"/>
    <w:rsid w:val="00ED64E3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32A5"/>
    <w:rsid w:val="00F2457C"/>
    <w:rsid w:val="00F2512B"/>
    <w:rsid w:val="00F26DDF"/>
    <w:rsid w:val="00F27708"/>
    <w:rsid w:val="00F318E9"/>
    <w:rsid w:val="00F326A7"/>
    <w:rsid w:val="00F32CEB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1AB7"/>
    <w:rsid w:val="00F8378F"/>
    <w:rsid w:val="00F83794"/>
    <w:rsid w:val="00F85618"/>
    <w:rsid w:val="00F85A9B"/>
    <w:rsid w:val="00F86D97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4305-9BF9-407D-8F6C-9702C07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4479B7B-4648-4644-BDE2-1D2329CE1C2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FF0F-DD3C-42DD-96CF-BF743AA0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2019-12-06T05:44:00Z</cp:lastPrinted>
  <dcterms:created xsi:type="dcterms:W3CDTF">2019-11-14T04:54:00Z</dcterms:created>
  <dcterms:modified xsi:type="dcterms:W3CDTF">2020-01-16T07:32:00Z</dcterms:modified>
</cp:coreProperties>
</file>