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C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C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C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C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A4D70" w:rsidTr="005A4D70">
        <w:tc>
          <w:tcPr>
            <w:tcW w:w="10421" w:type="dxa"/>
          </w:tcPr>
          <w:p w:rsidR="005A4D70" w:rsidRDefault="005A4D70">
            <w:pPr>
              <w:rPr>
                <w:rFonts w:eastAsia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5A4D70">
              <w:trPr>
                <w:trHeight w:val="825"/>
              </w:trPr>
              <w:tc>
                <w:tcPr>
                  <w:tcW w:w="4427" w:type="dxa"/>
                </w:tcPr>
                <w:p w:rsidR="005A4D70" w:rsidRDefault="005A4D7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5A4D70" w:rsidRDefault="005A4D7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5A4D70" w:rsidRDefault="005A4D7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5A4D70" w:rsidRDefault="005A4D7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5A4D70" w:rsidRDefault="005A4D7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A4D70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A4D70" w:rsidRDefault="005A4D7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5A4D70" w:rsidRDefault="005A4D7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5A4D70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A4D70" w:rsidRDefault="005A4D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5A4D70" w:rsidRDefault="005A4D70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5A4D70" w:rsidRDefault="005A4D70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591" w:rsidRPr="00FC1018" w:rsidRDefault="00231591" w:rsidP="00FC1018">
      <w:pPr>
        <w:spacing w:after="0" w:line="240" w:lineRule="auto"/>
        <w:jc w:val="right"/>
      </w:pPr>
    </w:p>
    <w:p w:rsidR="0095614B" w:rsidRPr="00C2025C" w:rsidRDefault="0095614B" w:rsidP="00431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C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95614B" w:rsidRDefault="0095614B" w:rsidP="0095614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614B">
        <w:rPr>
          <w:rFonts w:ascii="Times New Roman" w:hAnsi="Times New Roman" w:cs="Times New Roman"/>
          <w:b/>
          <w:sz w:val="24"/>
        </w:rPr>
        <w:t>ЕН.01 Элементы высшей математики</w:t>
      </w:r>
    </w:p>
    <w:p w:rsidR="004A5330" w:rsidRDefault="004A5330" w:rsidP="004A533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614B" w:rsidRPr="00C2025C">
        <w:rPr>
          <w:rFonts w:ascii="Times New Roman" w:hAnsi="Times New Roman" w:cs="Times New Roman"/>
          <w:sz w:val="24"/>
          <w:szCs w:val="24"/>
        </w:rPr>
        <w:t>пециальности</w:t>
      </w: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25C">
        <w:rPr>
          <w:rFonts w:ascii="Times New Roman" w:hAnsi="Times New Roman" w:cs="Times New Roman"/>
          <w:sz w:val="24"/>
          <w:szCs w:val="24"/>
        </w:rPr>
        <w:t xml:space="preserve"> 09.02.07 «Информационные системы и программирование»</w:t>
      </w: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14B" w:rsidRPr="00C2025C" w:rsidRDefault="0095614B" w:rsidP="00956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591" w:rsidRPr="00231591" w:rsidRDefault="00231591" w:rsidP="002315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591">
        <w:rPr>
          <w:rFonts w:ascii="Times New Roman" w:eastAsia="Times New Roman" w:hAnsi="Times New Roman" w:cs="Times New Roman"/>
          <w:bCs/>
          <w:sz w:val="24"/>
          <w:szCs w:val="24"/>
        </w:rPr>
        <w:t>Тула  202</w:t>
      </w:r>
      <w:r w:rsidR="0055012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231591" w:rsidRPr="00231591" w:rsidRDefault="00231591" w:rsidP="002315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591" w:rsidRPr="00231591" w:rsidRDefault="00231591" w:rsidP="002315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108"/>
        <w:gridCol w:w="3109"/>
        <w:gridCol w:w="3956"/>
      </w:tblGrid>
      <w:tr w:rsidR="00231591" w:rsidRPr="00231591" w:rsidTr="00550128">
        <w:tc>
          <w:tcPr>
            <w:tcW w:w="3108" w:type="dxa"/>
          </w:tcPr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 w:type="page"/>
              <w:t>СОГЛАСОВАНО</w:t>
            </w:r>
          </w:p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В.Г. Цибикова</w:t>
            </w:r>
          </w:p>
          <w:p w:rsidR="00231591" w:rsidRPr="00231591" w:rsidRDefault="00231591" w:rsidP="002315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« </w:t>
            </w:r>
            <w:r w:rsidR="005501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11</w:t>
            </w: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» июня              202</w:t>
            </w:r>
            <w:r w:rsidR="005501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 ГПОУ ТО «ТГКСТ»</w:t>
            </w:r>
          </w:p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 Л.В. Маслова</w:t>
            </w:r>
          </w:p>
          <w:p w:rsidR="00231591" w:rsidRPr="00231591" w:rsidRDefault="00231591" w:rsidP="002315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« </w:t>
            </w:r>
            <w:r w:rsidR="005501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11</w:t>
            </w: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» июня              202</w:t>
            </w:r>
            <w:r w:rsidR="005501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6" w:type="dxa"/>
          </w:tcPr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комиссией общеобразовательных дисциплин</w:t>
            </w:r>
          </w:p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_</w:t>
            </w: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11</w:t>
            </w: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</w:p>
          <w:p w:rsidR="00231591" w:rsidRPr="00231591" w:rsidRDefault="00231591" w:rsidP="002315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« </w:t>
            </w:r>
            <w:r w:rsidR="005501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11</w:t>
            </w: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»   июня   202</w:t>
            </w:r>
            <w:r w:rsidR="005501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231591" w:rsidRPr="00231591" w:rsidRDefault="00231591" w:rsidP="0023159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231591" w:rsidRPr="00231591" w:rsidRDefault="00231591" w:rsidP="0023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О.Б. Кудрявцева</w:t>
            </w:r>
          </w:p>
          <w:p w:rsidR="00231591" w:rsidRPr="00231591" w:rsidRDefault="00231591" w:rsidP="0023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614B" w:rsidRDefault="0095614B" w:rsidP="0095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14B" w:rsidRPr="002B4851" w:rsidRDefault="0095614B" w:rsidP="0095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14B" w:rsidRPr="004D1527" w:rsidRDefault="004A5330" w:rsidP="004A53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Составлена в соответствии с ф</w:t>
      </w:r>
      <w:r w:rsidR="0095614B" w:rsidRPr="007D61BD">
        <w:rPr>
          <w:rFonts w:ascii="Times New Roman" w:eastAsia="Times New Roman" w:hAnsi="Times New Roman" w:cs="Times New Roman"/>
          <w:bCs/>
          <w:sz w:val="24"/>
          <w:szCs w:val="24"/>
        </w:rPr>
        <w:t>едеральным государственным образовательным стандартом среднего профессионального образования по специальности 09.02.07 «Информационные системы и программирование», утвержденным приказом Министе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рства образования и науки РФ </w:t>
      </w:r>
      <w:r w:rsidRPr="007D61BD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614B" w:rsidRPr="007D61BD">
        <w:rPr>
          <w:rFonts w:ascii="Times New Roman" w:eastAsia="Times New Roman" w:hAnsi="Times New Roman" w:cs="Times New Roman"/>
          <w:bCs/>
          <w:sz w:val="24"/>
          <w:szCs w:val="24"/>
        </w:rPr>
        <w:t xml:space="preserve">1547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7D61BD">
        <w:rPr>
          <w:rFonts w:ascii="Times New Roman" w:eastAsia="Times New Roman" w:hAnsi="Times New Roman" w:cs="Times New Roman"/>
          <w:bCs/>
          <w:sz w:val="24"/>
          <w:szCs w:val="24"/>
        </w:rPr>
        <w:t xml:space="preserve">09.12.2016 г. </w:t>
      </w:r>
      <w:r w:rsidR="0095614B" w:rsidRPr="007D61BD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9519C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95614B" w:rsidRPr="007D61BD">
        <w:rPr>
          <w:rFonts w:ascii="Times New Roman" w:eastAsia="Times New Roman" w:hAnsi="Times New Roman" w:cs="Times New Roman"/>
          <w:bCs/>
          <w:sz w:val="24"/>
          <w:szCs w:val="24"/>
        </w:rPr>
        <w:t>римерной основной образовательной программой, зарегистрирова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нной в государственном реестре П</w:t>
      </w:r>
      <w:r w:rsidR="0095614B" w:rsidRPr="007D61BD">
        <w:rPr>
          <w:rFonts w:ascii="Times New Roman" w:eastAsia="Times New Roman" w:hAnsi="Times New Roman" w:cs="Times New Roman"/>
          <w:bCs/>
          <w:sz w:val="24"/>
          <w:szCs w:val="24"/>
        </w:rPr>
        <w:t>римерных основных образовательных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 под № 09.02.07-170511 от 11.05.2017 </w:t>
      </w:r>
      <w:r w:rsidR="0095614B" w:rsidRPr="007D61BD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95614B" w:rsidRPr="002B4851" w:rsidRDefault="0095614B" w:rsidP="00956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614B" w:rsidRPr="002B4851" w:rsidRDefault="0095614B" w:rsidP="00956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614B" w:rsidRPr="002B4851" w:rsidRDefault="0095614B" w:rsidP="004A53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85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Разработчик: </w:t>
      </w:r>
      <w:r w:rsidR="0040449F">
        <w:rPr>
          <w:rFonts w:ascii="Times New Roman" w:eastAsia="Times New Roman" w:hAnsi="Times New Roman" w:cs="Times New Roman"/>
          <w:bCs/>
          <w:sz w:val="24"/>
          <w:szCs w:val="24"/>
        </w:rPr>
        <w:t>Кудрявцева О.Б.</w:t>
      </w:r>
      <w:r w:rsidRPr="002B4851">
        <w:rPr>
          <w:rFonts w:ascii="Times New Roman" w:eastAsia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95614B" w:rsidRDefault="0095614B" w:rsidP="004A53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14B" w:rsidRDefault="0095614B" w:rsidP="004A53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14B" w:rsidRPr="00FF518E" w:rsidRDefault="0095614B" w:rsidP="004A533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Рецензент: Пронин О.В., </w:t>
      </w:r>
      <w:r w:rsidRPr="00FF518E">
        <w:rPr>
          <w:rFonts w:ascii="Times New Roman" w:eastAsia="Times New Roman" w:hAnsi="Times New Roman" w:cs="Times New Roman"/>
          <w:bCs/>
          <w:sz w:val="24"/>
          <w:szCs w:val="24"/>
        </w:rPr>
        <w:t>заместитель генерального директора ЗАО «Инвестиционно-строительная компания»</w:t>
      </w:r>
    </w:p>
    <w:p w:rsidR="0095614B" w:rsidRPr="002B4851" w:rsidRDefault="0095614B" w:rsidP="00956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614B" w:rsidRPr="002B4851" w:rsidRDefault="0095614B" w:rsidP="00956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614B" w:rsidRDefault="0095614B" w:rsidP="0095614B">
      <w:pPr>
        <w:jc w:val="center"/>
        <w:rPr>
          <w:rFonts w:ascii="Times New Roman" w:hAnsi="Times New Roman" w:cs="Times New Roman"/>
          <w:b/>
          <w:bCs/>
          <w:i/>
        </w:rPr>
      </w:pPr>
    </w:p>
    <w:p w:rsidR="0095614B" w:rsidRPr="00091C4A" w:rsidRDefault="0095614B" w:rsidP="0095614B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091C4A">
        <w:rPr>
          <w:rFonts w:ascii="Times New Roman" w:hAnsi="Times New Roman" w:cs="Times New Roman"/>
          <w:b/>
          <w:bCs/>
          <w:i/>
        </w:rPr>
        <w:br w:type="page"/>
      </w:r>
    </w:p>
    <w:p w:rsidR="0095614B" w:rsidRPr="008011BD" w:rsidRDefault="0095614B" w:rsidP="00956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B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5614B" w:rsidRPr="008011BD" w:rsidRDefault="0095614B" w:rsidP="0095614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3"/>
        <w:gridCol w:w="2410"/>
      </w:tblGrid>
      <w:tr w:rsidR="0095614B" w:rsidRPr="008011BD" w:rsidTr="00C92522">
        <w:tc>
          <w:tcPr>
            <w:tcW w:w="7763" w:type="dxa"/>
            <w:shd w:val="clear" w:color="auto" w:fill="auto"/>
          </w:tcPr>
          <w:p w:rsidR="0095614B" w:rsidRPr="008011BD" w:rsidRDefault="003B6016" w:rsidP="003B6016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5614B" w:rsidRPr="008011BD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2410" w:type="dxa"/>
            <w:shd w:val="clear" w:color="auto" w:fill="auto"/>
          </w:tcPr>
          <w:p w:rsidR="0095614B" w:rsidRPr="008011BD" w:rsidRDefault="0095614B" w:rsidP="00C92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614B" w:rsidRPr="008011BD" w:rsidTr="00C92522">
        <w:tc>
          <w:tcPr>
            <w:tcW w:w="7763" w:type="dxa"/>
            <w:shd w:val="clear" w:color="auto" w:fill="auto"/>
          </w:tcPr>
          <w:p w:rsidR="0095614B" w:rsidRPr="008011BD" w:rsidRDefault="003B6016" w:rsidP="003B6016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5614B" w:rsidRPr="00801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95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="0095614B" w:rsidRPr="008011B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2410" w:type="dxa"/>
            <w:shd w:val="clear" w:color="auto" w:fill="auto"/>
          </w:tcPr>
          <w:p w:rsidR="0095614B" w:rsidRPr="008011BD" w:rsidRDefault="00456234" w:rsidP="00C92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614B" w:rsidRPr="008011BD" w:rsidTr="00C92522">
        <w:trPr>
          <w:trHeight w:val="670"/>
        </w:trPr>
        <w:tc>
          <w:tcPr>
            <w:tcW w:w="7763" w:type="dxa"/>
            <w:shd w:val="clear" w:color="auto" w:fill="auto"/>
          </w:tcPr>
          <w:p w:rsidR="0095614B" w:rsidRPr="008011BD" w:rsidRDefault="003B6016" w:rsidP="003B6016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5614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2410" w:type="dxa"/>
            <w:shd w:val="clear" w:color="auto" w:fill="auto"/>
          </w:tcPr>
          <w:p w:rsidR="0095614B" w:rsidRPr="008011BD" w:rsidRDefault="0095614B" w:rsidP="00951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60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614B" w:rsidRPr="008011BD" w:rsidTr="00C92522">
        <w:tc>
          <w:tcPr>
            <w:tcW w:w="7763" w:type="dxa"/>
            <w:shd w:val="clear" w:color="auto" w:fill="auto"/>
          </w:tcPr>
          <w:p w:rsidR="0095614B" w:rsidRPr="008011BD" w:rsidRDefault="003B6016" w:rsidP="003B6016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5614B" w:rsidRPr="008011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И ОЦЕНКА РЕЗУЛЬТАТОВ ОСВОЕНИЯ </w:t>
            </w:r>
            <w:r w:rsidR="0095614B" w:rsidRPr="008011B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2410" w:type="dxa"/>
            <w:shd w:val="clear" w:color="auto" w:fill="auto"/>
          </w:tcPr>
          <w:p w:rsidR="0095614B" w:rsidRPr="008011BD" w:rsidRDefault="0095614B" w:rsidP="00951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6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614B" w:rsidRPr="008011BD" w:rsidTr="00C92522">
        <w:tc>
          <w:tcPr>
            <w:tcW w:w="7763" w:type="dxa"/>
            <w:shd w:val="clear" w:color="auto" w:fill="auto"/>
          </w:tcPr>
          <w:p w:rsidR="0095614B" w:rsidRPr="008011BD" w:rsidRDefault="0095614B" w:rsidP="00C92522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5614B" w:rsidRPr="008011BD" w:rsidRDefault="0095614B" w:rsidP="00C9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14B" w:rsidRPr="00D111DA" w:rsidRDefault="0095614B" w:rsidP="0095614B">
      <w:pPr>
        <w:rPr>
          <w:b/>
          <w:i/>
        </w:rPr>
      </w:pPr>
    </w:p>
    <w:p w:rsidR="0095614B" w:rsidRPr="00D111DA" w:rsidRDefault="0095614B" w:rsidP="0095614B">
      <w:pPr>
        <w:rPr>
          <w:b/>
          <w:bCs/>
          <w:i/>
        </w:rPr>
      </w:pPr>
    </w:p>
    <w:p w:rsidR="0095614B" w:rsidRPr="00732467" w:rsidRDefault="0095614B" w:rsidP="0095614B">
      <w:pPr>
        <w:spacing w:line="360" w:lineRule="auto"/>
        <w:ind w:left="709"/>
        <w:jc w:val="both"/>
        <w:rPr>
          <w:b/>
          <w:sz w:val="24"/>
          <w:szCs w:val="24"/>
        </w:rPr>
      </w:pPr>
      <w:r w:rsidRPr="00D111DA">
        <w:rPr>
          <w:b/>
          <w:i/>
          <w:u w:val="single"/>
        </w:rPr>
        <w:br w:type="page"/>
      </w:r>
      <w:r w:rsidRPr="0073246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732467">
        <w:rPr>
          <w:b/>
          <w:i/>
          <w:sz w:val="24"/>
          <w:szCs w:val="24"/>
        </w:rPr>
        <w:t xml:space="preserve"> </w:t>
      </w:r>
      <w:r w:rsidRPr="00732467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0BE">
        <w:rPr>
          <w:rFonts w:ascii="Times New Roman" w:hAnsi="Times New Roman" w:cs="Times New Roman"/>
          <w:b/>
          <w:sz w:val="24"/>
          <w:szCs w:val="24"/>
        </w:rPr>
        <w:t>ЭЛЕМЕНТЫ ВЫСШЕЙ МАТЕМАТИКИ</w:t>
      </w:r>
    </w:p>
    <w:p w:rsidR="0095614B" w:rsidRPr="00732467" w:rsidRDefault="003B6016" w:rsidP="0095614B">
      <w:pPr>
        <w:spacing w:before="3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95614B" w:rsidRPr="00732467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550128" w:rsidRDefault="0095614B" w:rsidP="00550128">
      <w:pPr>
        <w:spacing w:after="0" w:line="360" w:lineRule="auto"/>
        <w:ind w:firstLine="709"/>
        <w:jc w:val="both"/>
      </w:pPr>
      <w:r w:rsidRPr="0073246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732467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  <w:r w:rsidRPr="00732467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образования и науки Российской </w:t>
      </w:r>
      <w:r w:rsidRPr="007D61BD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D61BD">
        <w:rPr>
          <w:rFonts w:ascii="Times New Roman" w:hAnsi="Times New Roman" w:cs="Times New Roman"/>
          <w:sz w:val="24"/>
          <w:szCs w:val="24"/>
        </w:rPr>
        <w:t xml:space="preserve">09 декабря 2016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D61BD">
        <w:rPr>
          <w:rFonts w:ascii="Times New Roman" w:hAnsi="Times New Roman" w:cs="Times New Roman"/>
          <w:sz w:val="24"/>
          <w:szCs w:val="24"/>
        </w:rPr>
        <w:t>№ 1547, заре</w:t>
      </w:r>
      <w:r w:rsidRPr="00732467">
        <w:rPr>
          <w:rFonts w:ascii="Times New Roman" w:hAnsi="Times New Roman" w:cs="Times New Roman"/>
          <w:sz w:val="24"/>
          <w:szCs w:val="24"/>
        </w:rPr>
        <w:t>гистрированным в Министерстве юстиции Российской Федерации 26 декабря 2016 года, р</w:t>
      </w:r>
      <w:r w:rsidR="00DC0E13">
        <w:rPr>
          <w:rFonts w:ascii="Times New Roman" w:hAnsi="Times New Roman" w:cs="Times New Roman"/>
          <w:sz w:val="24"/>
          <w:szCs w:val="24"/>
        </w:rPr>
        <w:t>егистрационный № 44936, входящей</w:t>
      </w:r>
      <w:r w:rsidRPr="00732467">
        <w:rPr>
          <w:rFonts w:ascii="Times New Roman" w:hAnsi="Times New Roman" w:cs="Times New Roman"/>
          <w:sz w:val="24"/>
          <w:szCs w:val="24"/>
        </w:rPr>
        <w:t xml:space="preserve"> в укрупнённую группу 09.00.00 Информатика и вычислительная техника.</w:t>
      </w:r>
      <w:r w:rsidR="00550128" w:rsidRPr="00550128">
        <w:t xml:space="preserve"> </w:t>
      </w:r>
    </w:p>
    <w:p w:rsidR="00550128" w:rsidRPr="00550128" w:rsidRDefault="00550128" w:rsidP="0055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50128">
        <w:rPr>
          <w:rFonts w:ascii="Times New Roman" w:hAnsi="Times New Roman" w:cs="Times New Roman"/>
          <w:sz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 w:cs="Times New Roman"/>
          <w:sz w:val="24"/>
        </w:rPr>
        <w:t>Элементы высшей математики</w:t>
      </w:r>
      <w:r w:rsidRPr="00550128">
        <w:rPr>
          <w:rFonts w:ascii="Times New Roman" w:hAnsi="Times New Roman" w:cs="Times New Roman"/>
          <w:sz w:val="24"/>
        </w:rPr>
        <w:t>» организуется в форме практической подготовки.</w:t>
      </w:r>
    </w:p>
    <w:p w:rsidR="0095614B" w:rsidRPr="00732467" w:rsidRDefault="0095614B" w:rsidP="00956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14B" w:rsidRPr="00732467" w:rsidRDefault="00E42343" w:rsidP="0095614B">
      <w:pPr>
        <w:spacing w:before="3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95614B" w:rsidRPr="00732467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40449F" w:rsidRPr="0040449F" w:rsidRDefault="0040449F" w:rsidP="00404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49F">
        <w:rPr>
          <w:rFonts w:ascii="Times New Roman" w:hAnsi="Times New Roman" w:cs="Times New Roman"/>
          <w:sz w:val="24"/>
          <w:szCs w:val="24"/>
        </w:rPr>
        <w:t xml:space="preserve">Учебная дисциплина «Элементы высшей математики» принадлежит к циклу </w:t>
      </w:r>
      <w:r w:rsidR="00ED3B61">
        <w:rPr>
          <w:rFonts w:ascii="Times New Roman" w:hAnsi="Times New Roman" w:cs="Times New Roman"/>
          <w:sz w:val="24"/>
          <w:szCs w:val="24"/>
        </w:rPr>
        <w:t xml:space="preserve">математических и общих </w:t>
      </w:r>
      <w:r w:rsidRPr="0040449F">
        <w:rPr>
          <w:rFonts w:ascii="Times New Roman" w:hAnsi="Times New Roman" w:cs="Times New Roman"/>
          <w:sz w:val="24"/>
          <w:szCs w:val="24"/>
        </w:rPr>
        <w:t>естественнонаучных дисциплин.</w:t>
      </w:r>
    </w:p>
    <w:p w:rsidR="0095614B" w:rsidRPr="00732467" w:rsidRDefault="0095614B" w:rsidP="00956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14B" w:rsidRDefault="00CF177C" w:rsidP="0095614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95614B" w:rsidRPr="00732467">
        <w:rPr>
          <w:rFonts w:ascii="Times New Roman" w:hAnsi="Times New Roman" w:cs="Times New Roman"/>
          <w:b/>
          <w:sz w:val="24"/>
          <w:szCs w:val="24"/>
        </w:rPr>
        <w:t xml:space="preserve">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4394"/>
      </w:tblGrid>
      <w:tr w:rsidR="0095614B" w:rsidRPr="00B375E5" w:rsidTr="00C92522">
        <w:tc>
          <w:tcPr>
            <w:tcW w:w="1526" w:type="dxa"/>
            <w:vAlign w:val="center"/>
          </w:tcPr>
          <w:p w:rsidR="0095614B" w:rsidRPr="00B375E5" w:rsidRDefault="0095614B" w:rsidP="00C92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5E5">
              <w:rPr>
                <w:rFonts w:ascii="Times New Roman" w:hAnsi="Times New Roman" w:cs="Times New Roman"/>
                <w:b/>
              </w:rPr>
              <w:t>Код ПК, ОК</w:t>
            </w:r>
            <w:r w:rsidR="003922B7">
              <w:rPr>
                <w:rFonts w:ascii="Times New Roman" w:hAnsi="Times New Roman" w:cs="Times New Roman"/>
                <w:b/>
              </w:rPr>
              <w:t>, ЛР</w:t>
            </w:r>
          </w:p>
        </w:tc>
        <w:tc>
          <w:tcPr>
            <w:tcW w:w="4394" w:type="dxa"/>
            <w:vAlign w:val="center"/>
          </w:tcPr>
          <w:p w:rsidR="0095614B" w:rsidRPr="00B375E5" w:rsidRDefault="0095614B" w:rsidP="00C92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5E5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95614B" w:rsidRPr="00B375E5" w:rsidRDefault="0095614B" w:rsidP="00C92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5E5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40449F" w:rsidRPr="00B375E5" w:rsidTr="00E42343">
        <w:trPr>
          <w:trHeight w:val="3246"/>
        </w:trPr>
        <w:tc>
          <w:tcPr>
            <w:tcW w:w="1526" w:type="dxa"/>
            <w:vAlign w:val="center"/>
          </w:tcPr>
          <w:p w:rsidR="0040449F" w:rsidRPr="00D369C5" w:rsidRDefault="0040449F" w:rsidP="00E423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42343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1,</w:t>
            </w:r>
          </w:p>
          <w:p w:rsidR="0040449F" w:rsidRDefault="0040449F" w:rsidP="00E423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42343">
              <w:rPr>
                <w:rFonts w:ascii="Times New Roman" w:hAnsi="Times New Roman" w:cs="Times New Roman"/>
              </w:rPr>
              <w:t>05</w:t>
            </w:r>
          </w:p>
          <w:p w:rsidR="003922B7" w:rsidRDefault="003922B7" w:rsidP="00E423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2-4,</w:t>
            </w:r>
          </w:p>
          <w:p w:rsidR="003922B7" w:rsidRDefault="003922B7" w:rsidP="00E423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7,</w:t>
            </w:r>
          </w:p>
          <w:p w:rsidR="003922B7" w:rsidRDefault="003922B7" w:rsidP="00E423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9-11, </w:t>
            </w:r>
          </w:p>
          <w:p w:rsidR="003922B7" w:rsidRPr="00E42343" w:rsidRDefault="003922B7" w:rsidP="00E423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13-15.</w:t>
            </w:r>
          </w:p>
        </w:tc>
        <w:tc>
          <w:tcPr>
            <w:tcW w:w="4394" w:type="dxa"/>
          </w:tcPr>
          <w:p w:rsidR="0040449F" w:rsidRPr="0040449F" w:rsidRDefault="0040449F" w:rsidP="00C92522">
            <w:pPr>
              <w:pStyle w:val="a6"/>
              <w:ind w:left="171"/>
              <w:rPr>
                <w:szCs w:val="22"/>
              </w:rPr>
            </w:pPr>
            <w:r w:rsidRPr="0040449F">
              <w:rPr>
                <w:szCs w:val="22"/>
              </w:rPr>
              <w:t>Выполнять операции над матрицами и решать системы линейных уравнений</w:t>
            </w:r>
          </w:p>
          <w:p w:rsidR="0040449F" w:rsidRPr="0040449F" w:rsidRDefault="0040449F" w:rsidP="00C92522">
            <w:pPr>
              <w:pStyle w:val="a6"/>
              <w:ind w:left="171"/>
              <w:rPr>
                <w:szCs w:val="22"/>
              </w:rPr>
            </w:pPr>
            <w:r w:rsidRPr="0040449F">
              <w:rPr>
                <w:szCs w:val="22"/>
              </w:rPr>
              <w:t>Решать задачи, используя уравнения прямых и кривых второго порядка на плоскости</w:t>
            </w:r>
          </w:p>
          <w:p w:rsidR="0040449F" w:rsidRPr="0040449F" w:rsidRDefault="0040449F" w:rsidP="00C92522">
            <w:pPr>
              <w:pStyle w:val="a6"/>
              <w:ind w:left="171"/>
              <w:rPr>
                <w:szCs w:val="22"/>
              </w:rPr>
            </w:pPr>
            <w:r w:rsidRPr="0040449F">
              <w:rPr>
                <w:szCs w:val="22"/>
              </w:rPr>
              <w:t>Применять методы дифференциального и интегрального исчисления</w:t>
            </w:r>
          </w:p>
          <w:p w:rsidR="0040449F" w:rsidRPr="0040449F" w:rsidRDefault="0040449F" w:rsidP="00C92522">
            <w:pPr>
              <w:pStyle w:val="a6"/>
              <w:ind w:left="171"/>
              <w:rPr>
                <w:szCs w:val="22"/>
              </w:rPr>
            </w:pPr>
            <w:r w:rsidRPr="0040449F">
              <w:rPr>
                <w:szCs w:val="22"/>
              </w:rPr>
              <w:t>Решать дифференциальные уравнения</w:t>
            </w:r>
          </w:p>
          <w:p w:rsidR="0040449F" w:rsidRPr="0040449F" w:rsidRDefault="0040449F" w:rsidP="00C92522">
            <w:pPr>
              <w:pStyle w:val="a6"/>
              <w:ind w:left="171"/>
              <w:rPr>
                <w:rStyle w:val="a9"/>
                <w:iCs/>
                <w:szCs w:val="22"/>
              </w:rPr>
            </w:pPr>
            <w:r w:rsidRPr="0040449F">
              <w:rPr>
                <w:szCs w:val="22"/>
              </w:rPr>
              <w:t>Пользоваться понятиями теории комплексных чисел</w:t>
            </w:r>
          </w:p>
        </w:tc>
        <w:tc>
          <w:tcPr>
            <w:tcW w:w="4394" w:type="dxa"/>
          </w:tcPr>
          <w:p w:rsidR="0040449F" w:rsidRPr="0040449F" w:rsidRDefault="0040449F" w:rsidP="00C92522">
            <w:pPr>
              <w:pStyle w:val="a6"/>
              <w:ind w:left="171"/>
              <w:rPr>
                <w:szCs w:val="22"/>
              </w:rPr>
            </w:pPr>
            <w:r w:rsidRPr="0040449F">
              <w:rPr>
                <w:szCs w:val="22"/>
              </w:rPr>
              <w:t xml:space="preserve">Основы математического анализа, линейной алгебры и аналитической геометрии </w:t>
            </w:r>
          </w:p>
          <w:p w:rsidR="0040449F" w:rsidRPr="0040449F" w:rsidRDefault="0040449F" w:rsidP="00C92522">
            <w:pPr>
              <w:pStyle w:val="a6"/>
              <w:ind w:left="171"/>
              <w:rPr>
                <w:szCs w:val="22"/>
              </w:rPr>
            </w:pPr>
            <w:r w:rsidRPr="0040449F">
              <w:rPr>
                <w:szCs w:val="22"/>
              </w:rPr>
              <w:t>Основы дифференциального и интегрального исчисления</w:t>
            </w:r>
          </w:p>
          <w:p w:rsidR="0040449F" w:rsidRPr="0040449F" w:rsidRDefault="0040449F" w:rsidP="00C92522">
            <w:pPr>
              <w:pStyle w:val="a6"/>
              <w:ind w:left="171"/>
              <w:rPr>
                <w:rStyle w:val="a9"/>
                <w:iCs/>
                <w:szCs w:val="22"/>
              </w:rPr>
            </w:pPr>
            <w:r w:rsidRPr="0040449F">
              <w:rPr>
                <w:szCs w:val="22"/>
              </w:rPr>
              <w:t>Основы теории комплексных чисел</w:t>
            </w:r>
          </w:p>
        </w:tc>
      </w:tr>
    </w:tbl>
    <w:p w:rsidR="0095614B" w:rsidRDefault="0095614B" w:rsidP="0095614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614B" w:rsidRDefault="0095614B" w:rsidP="0095614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614B" w:rsidRPr="001E2CB9" w:rsidRDefault="003B6016" w:rsidP="0095614B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5614B" w:rsidRPr="001E2CB9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УЧЕБНОЙ ДИСЦИПЛИНЫ</w:t>
      </w:r>
    </w:p>
    <w:p w:rsidR="0095614B" w:rsidRPr="007D61BD" w:rsidRDefault="003B6016" w:rsidP="0095614B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95614B" w:rsidRPr="007D61BD">
        <w:rPr>
          <w:rFonts w:ascii="Times New Roman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494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826"/>
      </w:tblGrid>
      <w:tr w:rsidR="0095614B" w:rsidRPr="007D61BD" w:rsidTr="00594341">
        <w:trPr>
          <w:trHeight w:val="490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14B" w:rsidRPr="007D61BD" w:rsidRDefault="0095614B" w:rsidP="00CF17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61B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14B" w:rsidRPr="007D61BD" w:rsidRDefault="0095614B" w:rsidP="00CF177C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7D61BD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95614B" w:rsidRPr="007D61BD" w:rsidTr="00594341">
        <w:trPr>
          <w:trHeight w:val="490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14B" w:rsidRPr="007D61BD" w:rsidRDefault="0095614B" w:rsidP="00CF17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61BD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  <w:r w:rsidR="00CF177C" w:rsidRPr="00CF177C">
              <w:rPr>
                <w:rFonts w:ascii="Times New Roman" w:hAnsi="Times New Roman" w:cs="Times New Roman"/>
                <w:b/>
                <w:i/>
              </w:rPr>
              <w:t>(из учебного плана)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14B" w:rsidRPr="007D61BD" w:rsidRDefault="0040449F" w:rsidP="002E10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</w:t>
            </w:r>
            <w:r w:rsidR="002E107F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95614B" w:rsidRPr="007D61BD" w:rsidTr="00594341">
        <w:trPr>
          <w:trHeight w:val="490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14B" w:rsidRPr="007D61BD" w:rsidRDefault="0095614B" w:rsidP="00CF17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61BD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</w:rPr>
              <w:t>учебная нагрузка</w:t>
            </w:r>
            <w:r w:rsidR="00CF177C">
              <w:rPr>
                <w:rFonts w:ascii="Times New Roman" w:hAnsi="Times New Roman" w:cs="Times New Roman"/>
                <w:b/>
              </w:rPr>
              <w:t xml:space="preserve"> </w:t>
            </w:r>
            <w:r w:rsidR="00CF177C" w:rsidRPr="00CF177C">
              <w:rPr>
                <w:rFonts w:ascii="Times New Roman" w:hAnsi="Times New Roman" w:cs="Times New Roman"/>
                <w:b/>
                <w:i/>
              </w:rPr>
              <w:t>(из учебного плана)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14B" w:rsidRPr="007D61BD" w:rsidRDefault="0040449F" w:rsidP="00CF17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95614B" w:rsidRPr="007D61BD" w:rsidTr="00594341">
        <w:trPr>
          <w:trHeight w:val="490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14B" w:rsidRPr="007D61BD" w:rsidRDefault="00CF177C" w:rsidP="00CF17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учебных занятий</w:t>
            </w:r>
            <w:r w:rsidR="0095614B" w:rsidRPr="007D61BD">
              <w:rPr>
                <w:rFonts w:ascii="Times New Roman" w:hAnsi="Times New Roman" w:cs="Times New Roman"/>
                <w:b/>
              </w:rPr>
              <w:t xml:space="preserve"> </w:t>
            </w:r>
            <w:r w:rsidRPr="00CF177C">
              <w:rPr>
                <w:rFonts w:ascii="Times New Roman" w:hAnsi="Times New Roman" w:cs="Times New Roman"/>
                <w:b/>
                <w:i/>
              </w:rPr>
              <w:t>(из учебного плана)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14B" w:rsidRPr="007D61BD" w:rsidRDefault="002E107F" w:rsidP="002E10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120</w:t>
            </w:r>
          </w:p>
        </w:tc>
      </w:tr>
      <w:tr w:rsidR="00550128" w:rsidRPr="007D61BD" w:rsidTr="00594341">
        <w:trPr>
          <w:trHeight w:val="490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128" w:rsidRDefault="00550128" w:rsidP="00CF17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0128">
              <w:rPr>
                <w:rFonts w:ascii="Times New Roman" w:hAnsi="Times New Roman" w:cs="Times New Roman"/>
                <w:b/>
              </w:rPr>
              <w:t>Всего реализуемых в форме практической подготовки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128" w:rsidRDefault="006F170D" w:rsidP="00CF17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50</w:t>
            </w:r>
          </w:p>
        </w:tc>
      </w:tr>
      <w:tr w:rsidR="0095614B" w:rsidRPr="007D61BD" w:rsidTr="0059434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614B" w:rsidRPr="007D61BD" w:rsidRDefault="0095614B" w:rsidP="00BD3F2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D61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5614B" w:rsidRPr="007D61BD" w:rsidTr="00594341">
        <w:trPr>
          <w:trHeight w:val="490"/>
        </w:trPr>
        <w:tc>
          <w:tcPr>
            <w:tcW w:w="4115" w:type="pct"/>
            <w:shd w:val="clear" w:color="auto" w:fill="auto"/>
            <w:vAlign w:val="center"/>
          </w:tcPr>
          <w:p w:rsidR="0095614B" w:rsidRPr="007D61BD" w:rsidRDefault="0095614B" w:rsidP="00CF177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D61BD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95614B" w:rsidRPr="007D61BD" w:rsidRDefault="00681BBB" w:rsidP="00CF177C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68</w:t>
            </w:r>
          </w:p>
        </w:tc>
      </w:tr>
      <w:tr w:rsidR="0095614B" w:rsidRPr="007D61BD" w:rsidTr="00594341">
        <w:trPr>
          <w:trHeight w:val="490"/>
        </w:trPr>
        <w:tc>
          <w:tcPr>
            <w:tcW w:w="4115" w:type="pct"/>
            <w:shd w:val="clear" w:color="auto" w:fill="auto"/>
            <w:vAlign w:val="center"/>
          </w:tcPr>
          <w:p w:rsidR="0095614B" w:rsidRPr="007D61BD" w:rsidRDefault="0095614B" w:rsidP="00CF177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D61BD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95614B" w:rsidRPr="007D61BD" w:rsidRDefault="0095614B" w:rsidP="00CF177C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D61BD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95614B" w:rsidRPr="007D61BD" w:rsidTr="00594341">
        <w:trPr>
          <w:trHeight w:val="490"/>
        </w:trPr>
        <w:tc>
          <w:tcPr>
            <w:tcW w:w="4115" w:type="pct"/>
            <w:shd w:val="clear" w:color="auto" w:fill="auto"/>
            <w:vAlign w:val="center"/>
          </w:tcPr>
          <w:p w:rsidR="0095614B" w:rsidRPr="007D61BD" w:rsidRDefault="003F087D" w:rsidP="00CF177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практических занятий и лабораторных работ</w:t>
            </w:r>
            <w:r w:rsidR="0095614B" w:rsidRPr="007D61BD">
              <w:rPr>
                <w:rFonts w:ascii="Times New Roman" w:hAnsi="Times New Roman" w:cs="Times New Roman"/>
              </w:rPr>
              <w:t xml:space="preserve"> (если предусмотрено)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95614B" w:rsidRPr="007D61BD" w:rsidRDefault="0040449F" w:rsidP="00CF177C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50</w:t>
            </w:r>
          </w:p>
        </w:tc>
      </w:tr>
      <w:tr w:rsidR="0095614B" w:rsidRPr="007D61BD" w:rsidTr="00594341">
        <w:trPr>
          <w:trHeight w:val="490"/>
        </w:trPr>
        <w:tc>
          <w:tcPr>
            <w:tcW w:w="41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14B" w:rsidRPr="007D61BD" w:rsidRDefault="0095614B" w:rsidP="00CF177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D61BD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614B" w:rsidRPr="007D61BD" w:rsidRDefault="0095614B" w:rsidP="00CF177C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D61BD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95614B" w:rsidRPr="00637104" w:rsidTr="00594341">
        <w:trPr>
          <w:trHeight w:val="490"/>
        </w:trPr>
        <w:tc>
          <w:tcPr>
            <w:tcW w:w="41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14B" w:rsidRPr="007D61BD" w:rsidRDefault="0095614B" w:rsidP="00CF17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D61BD">
              <w:rPr>
                <w:rFonts w:ascii="Times New Roman" w:hAnsi="Times New Roman" w:cs="Times New Roman"/>
                <w:b/>
                <w:iCs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614B" w:rsidRPr="00637104" w:rsidRDefault="0095614B" w:rsidP="00CF17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D61BD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</w:tbl>
    <w:p w:rsidR="0095614B" w:rsidRPr="00732467" w:rsidRDefault="0095614B" w:rsidP="00CF177C">
      <w:pPr>
        <w:spacing w:after="0" w:line="360" w:lineRule="auto"/>
        <w:rPr>
          <w:rFonts w:ascii="Times New Roman" w:hAnsi="Times New Roman" w:cs="Times New Roman"/>
        </w:rPr>
      </w:pPr>
    </w:p>
    <w:p w:rsidR="0095614B" w:rsidRPr="00091C4A" w:rsidRDefault="0095614B" w:rsidP="0095614B">
      <w:pPr>
        <w:rPr>
          <w:rFonts w:ascii="Times New Roman" w:hAnsi="Times New Roman" w:cs="Times New Roman"/>
          <w:b/>
          <w:i/>
        </w:rPr>
      </w:pPr>
    </w:p>
    <w:p w:rsidR="0095614B" w:rsidRPr="00091C4A" w:rsidRDefault="0095614B" w:rsidP="0095614B">
      <w:pPr>
        <w:rPr>
          <w:rFonts w:ascii="Times New Roman" w:hAnsi="Times New Roman" w:cs="Times New Roman"/>
          <w:b/>
          <w:i/>
        </w:rPr>
        <w:sectPr w:rsidR="0095614B" w:rsidRPr="00091C4A" w:rsidSect="00C92522">
          <w:footerReference w:type="default" r:id="rId9"/>
          <w:pgSz w:w="11906" w:h="16838"/>
          <w:pgMar w:top="1134" w:right="567" w:bottom="284" w:left="1134" w:header="709" w:footer="709" w:gutter="0"/>
          <w:cols w:space="720"/>
          <w:titlePg/>
          <w:docGrid w:linePitch="299"/>
        </w:sectPr>
      </w:pPr>
    </w:p>
    <w:p w:rsidR="0095614B" w:rsidRDefault="003B6016" w:rsidP="0095614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95614B" w:rsidRPr="001E2CB9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8883"/>
        <w:gridCol w:w="994"/>
        <w:gridCol w:w="2911"/>
      </w:tblGrid>
      <w:tr w:rsidR="001A2610" w:rsidRPr="00D369C5" w:rsidTr="003F087D">
        <w:trPr>
          <w:trHeight w:val="20"/>
        </w:trPr>
        <w:tc>
          <w:tcPr>
            <w:tcW w:w="717" w:type="pct"/>
            <w:vAlign w:val="center"/>
          </w:tcPr>
          <w:p w:rsidR="001A2610" w:rsidRPr="00D369C5" w:rsidRDefault="001A2610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9C5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75" w:type="pct"/>
            <w:vAlign w:val="center"/>
          </w:tcPr>
          <w:p w:rsidR="00CF177C" w:rsidRDefault="001A2610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9C5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</w:t>
            </w:r>
          </w:p>
          <w:p w:rsidR="001A2610" w:rsidRPr="00D369C5" w:rsidRDefault="001A2610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9C5">
              <w:rPr>
                <w:rFonts w:ascii="Times New Roman" w:hAnsi="Times New Roman" w:cs="Times New Roman"/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333" w:type="pct"/>
            <w:vAlign w:val="center"/>
          </w:tcPr>
          <w:p w:rsidR="001A2610" w:rsidRPr="00D369C5" w:rsidRDefault="001A2610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975" w:type="pct"/>
            <w:vAlign w:val="center"/>
          </w:tcPr>
          <w:p w:rsidR="00CF177C" w:rsidRDefault="001A2610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9C5">
              <w:rPr>
                <w:rFonts w:ascii="Times New Roman" w:hAnsi="Times New Roman" w:cs="Times New Roman"/>
                <w:b/>
                <w:bCs/>
              </w:rPr>
              <w:t>Коды компетенций</w:t>
            </w:r>
            <w:r w:rsidR="003922B7">
              <w:rPr>
                <w:rFonts w:ascii="Times New Roman" w:hAnsi="Times New Roman" w:cs="Times New Roman"/>
                <w:b/>
                <w:bCs/>
              </w:rPr>
              <w:t xml:space="preserve"> и личностных результатов</w:t>
            </w:r>
            <w:r w:rsidRPr="00D369C5">
              <w:rPr>
                <w:rFonts w:ascii="Times New Roman" w:hAnsi="Times New Roman" w:cs="Times New Roman"/>
                <w:b/>
                <w:bCs/>
              </w:rPr>
              <w:t xml:space="preserve">, формированию которых способствует </w:t>
            </w:r>
          </w:p>
          <w:p w:rsidR="001A2610" w:rsidRPr="00D369C5" w:rsidRDefault="001A2610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9C5">
              <w:rPr>
                <w:rFonts w:ascii="Times New Roman" w:hAnsi="Times New Roman" w:cs="Times New Roman"/>
                <w:b/>
                <w:bCs/>
              </w:rPr>
              <w:t>элемент программы</w:t>
            </w: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 w:val="restart"/>
            <w:vAlign w:val="center"/>
          </w:tcPr>
          <w:p w:rsidR="003F087D" w:rsidRPr="00544D36" w:rsidRDefault="003F087D" w:rsidP="00594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D36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544D36">
              <w:rPr>
                <w:rFonts w:ascii="Times New Roman" w:hAnsi="Times New Roman" w:cs="Times New Roman"/>
                <w:b/>
                <w:bCs/>
              </w:rPr>
              <w:t>.</w:t>
            </w:r>
            <w:r w:rsidRPr="00544D36">
              <w:rPr>
                <w:rFonts w:ascii="Times New Roman" w:hAnsi="Times New Roman" w:cs="Times New Roman"/>
                <w:bCs/>
              </w:rPr>
              <w:t xml:space="preserve"> </w:t>
            </w:r>
            <w:r w:rsidRPr="00544D36">
              <w:rPr>
                <w:rFonts w:ascii="Times New Roman" w:hAnsi="Times New Roman" w:cs="Times New Roman"/>
                <w:b/>
                <w:bCs/>
              </w:rPr>
              <w:t>Матрицы и определители</w:t>
            </w:r>
          </w:p>
        </w:tc>
        <w:tc>
          <w:tcPr>
            <w:tcW w:w="2975" w:type="pct"/>
            <w:vAlign w:val="center"/>
          </w:tcPr>
          <w:p w:rsidR="003F087D" w:rsidRPr="001A2610" w:rsidRDefault="003F087D" w:rsidP="00CF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252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75" w:type="pct"/>
            <w:vMerge w:val="restart"/>
            <w:vAlign w:val="center"/>
          </w:tcPr>
          <w:p w:rsidR="003F087D" w:rsidRPr="00D369C5" w:rsidRDefault="003F087D" w:rsidP="003F08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1,</w:t>
            </w:r>
          </w:p>
          <w:p w:rsidR="003F087D" w:rsidRDefault="003F087D" w:rsidP="003F08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922B7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2-4,ЛР 7,ЛР 9-11,</w:t>
            </w:r>
          </w:p>
          <w:p w:rsidR="003922B7" w:rsidRPr="00D369C5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13-15</w:t>
            </w: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544D36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A2610" w:rsidRDefault="003F087D" w:rsidP="00CF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610">
              <w:rPr>
                <w:rFonts w:ascii="Times New Roman" w:hAnsi="Times New Roman" w:cs="Times New Roman"/>
                <w:bCs/>
              </w:rPr>
              <w:t>Определение матрицы. Действия над матрицами, их свойства.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F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A2610" w:rsidRDefault="003F087D" w:rsidP="00CF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610">
              <w:rPr>
                <w:rFonts w:ascii="Times New Roman" w:hAnsi="Times New Roman" w:cs="Times New Roman"/>
                <w:bCs/>
              </w:rPr>
              <w:t>Определитель матрицы и его свойства. Определители 2-го, 3-го и n-го порядка, вычисление определителей.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CF177C" w:rsidRDefault="003F087D" w:rsidP="00CF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4"/>
              </w:rPr>
            </w:pPr>
            <w:r w:rsidRPr="00CF177C">
              <w:rPr>
                <w:rFonts w:ascii="Times New Roman" w:hAnsi="Times New Roman" w:cs="Times New Roman"/>
                <w:bCs/>
                <w:spacing w:val="-14"/>
              </w:rPr>
              <w:t>Миноры и алгебраические дополнения. Разложение определителя по элементам строки и столбца.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A2610" w:rsidRDefault="003F087D" w:rsidP="00CF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610">
              <w:rPr>
                <w:rFonts w:ascii="Times New Roman" w:hAnsi="Times New Roman" w:cs="Times New Roman"/>
                <w:bCs/>
              </w:rPr>
              <w:t>Обратная матрица. Ранг матрицы. Элементарные преобразования матрицы. Ступенчатый вид матрицы.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365"/>
        </w:trPr>
        <w:tc>
          <w:tcPr>
            <w:tcW w:w="717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544D36" w:rsidRDefault="003F087D" w:rsidP="00CF17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4D36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2E107F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84"/>
        </w:trPr>
        <w:tc>
          <w:tcPr>
            <w:tcW w:w="717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544D36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4D3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44D36">
              <w:rPr>
                <w:rFonts w:ascii="Times New Roman" w:hAnsi="Times New Roman" w:cs="Times New Roman"/>
              </w:rPr>
              <w:t>Операции над матрицами. Вычисление определителей.</w:t>
            </w:r>
            <w:r w:rsidR="002E107F">
              <w:t xml:space="preserve"> 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>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75"/>
        </w:trPr>
        <w:tc>
          <w:tcPr>
            <w:tcW w:w="717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544D36" w:rsidRDefault="003F087D" w:rsidP="00CF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544D36">
              <w:rPr>
                <w:rFonts w:ascii="Times New Roman" w:hAnsi="Times New Roman" w:cs="Times New Roman"/>
              </w:rPr>
              <w:t xml:space="preserve"> Нахождение обратной матрицы. Вычисление ранга матрицы.</w:t>
            </w:r>
            <w:r w:rsidR="002E107F">
              <w:t xml:space="preserve"> 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>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78"/>
        </w:trPr>
        <w:tc>
          <w:tcPr>
            <w:tcW w:w="717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544D36" w:rsidRDefault="003F087D" w:rsidP="00CF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69C5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33" w:type="pc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5" w:type="pct"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55"/>
        </w:trPr>
        <w:tc>
          <w:tcPr>
            <w:tcW w:w="717" w:type="pct"/>
            <w:vMerge w:val="restart"/>
            <w:vAlign w:val="center"/>
          </w:tcPr>
          <w:p w:rsidR="003F087D" w:rsidRPr="00C92522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522">
              <w:rPr>
                <w:rFonts w:ascii="Times New Roman" w:hAnsi="Times New Roman" w:cs="Times New Roman"/>
                <w:b/>
                <w:bCs/>
              </w:rPr>
              <w:t>Тема 2. Системы линейных уравнений</w:t>
            </w:r>
          </w:p>
        </w:tc>
        <w:tc>
          <w:tcPr>
            <w:tcW w:w="2975" w:type="pct"/>
            <w:vAlign w:val="center"/>
          </w:tcPr>
          <w:p w:rsidR="003F087D" w:rsidRPr="00C92522" w:rsidRDefault="003F087D" w:rsidP="00CF17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252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6F170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5" w:type="pct"/>
            <w:vMerge w:val="restart"/>
            <w:vAlign w:val="center"/>
          </w:tcPr>
          <w:p w:rsidR="003F087D" w:rsidRPr="00D369C5" w:rsidRDefault="003F087D" w:rsidP="00CF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1,</w:t>
            </w:r>
          </w:p>
          <w:p w:rsidR="003F087D" w:rsidRDefault="003F087D" w:rsidP="00CF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922B7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2-4,ЛР 7,ЛР 9-11,</w:t>
            </w:r>
          </w:p>
          <w:p w:rsidR="003922B7" w:rsidRPr="00D369C5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13-15</w:t>
            </w:r>
          </w:p>
          <w:p w:rsidR="003F087D" w:rsidRPr="00D369C5" w:rsidRDefault="003F087D" w:rsidP="00CF177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72"/>
        </w:trPr>
        <w:tc>
          <w:tcPr>
            <w:tcW w:w="717" w:type="pct"/>
            <w:vMerge/>
            <w:vAlign w:val="center"/>
          </w:tcPr>
          <w:p w:rsidR="003F087D" w:rsidRPr="00C92522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C92522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2522">
              <w:rPr>
                <w:rFonts w:ascii="Times New Roman" w:hAnsi="Times New Roman" w:cs="Times New Roman"/>
              </w:rPr>
              <w:t>Однородные и неоднородные системы линейных уравнений.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F177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C92522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CF177C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CF177C">
              <w:rPr>
                <w:rFonts w:ascii="Times New Roman" w:hAnsi="Times New Roman" w:cs="Times New Roman"/>
                <w:spacing w:val="-6"/>
              </w:rPr>
              <w:t>Правило Крамера для решения квадратной системы линейных уравнений. Теорема Крамера.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F177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153"/>
        </w:trPr>
        <w:tc>
          <w:tcPr>
            <w:tcW w:w="717" w:type="pct"/>
            <w:vMerge/>
            <w:vAlign w:val="center"/>
          </w:tcPr>
          <w:p w:rsidR="003F087D" w:rsidRPr="00C92522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C92522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2522">
              <w:rPr>
                <w:rFonts w:ascii="Times New Roman" w:hAnsi="Times New Roman" w:cs="Times New Roman"/>
              </w:rPr>
              <w:t>Метод исключения неизвестных – метод Гаусса.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F177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77"/>
        </w:trPr>
        <w:tc>
          <w:tcPr>
            <w:tcW w:w="717" w:type="pct"/>
            <w:vMerge/>
            <w:vAlign w:val="center"/>
          </w:tcPr>
          <w:p w:rsidR="003F087D" w:rsidRPr="00C92522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C92522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F177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C92522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C92522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2522">
              <w:rPr>
                <w:rFonts w:ascii="Times New Roman" w:hAnsi="Times New Roman" w:cs="Times New Roman"/>
                <w:bCs/>
              </w:rPr>
              <w:t>1</w:t>
            </w:r>
            <w:r w:rsidRPr="00C92522"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C92522">
              <w:rPr>
                <w:rFonts w:ascii="Times New Roman" w:hAnsi="Times New Roman" w:cs="Times New Roman"/>
              </w:rPr>
              <w:t>Решение систем линейных уравнений по правилу Крамера. Решение систем линейных уравнений методом Гаусса.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F177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BA5B02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D369C5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33" w:type="pc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F177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1"/>
        </w:trPr>
        <w:tc>
          <w:tcPr>
            <w:tcW w:w="717" w:type="pct"/>
            <w:vMerge w:val="restart"/>
            <w:vAlign w:val="center"/>
          </w:tcPr>
          <w:p w:rsidR="003F087D" w:rsidRPr="00D369C5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9C5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369C5">
              <w:rPr>
                <w:rFonts w:ascii="Times New Roman" w:hAnsi="Times New Roman" w:cs="Times New Roman"/>
                <w:b/>
                <w:bCs/>
              </w:rPr>
              <w:t>.</w:t>
            </w:r>
            <w:r w:rsidRPr="00D369C5">
              <w:rPr>
                <w:rFonts w:ascii="Times New Roman" w:hAnsi="Times New Roman" w:cs="Times New Roman"/>
              </w:rPr>
              <w:t xml:space="preserve"> </w:t>
            </w:r>
            <w:r w:rsidRPr="001F19A8">
              <w:rPr>
                <w:rFonts w:ascii="Times New Roman" w:hAnsi="Times New Roman" w:cs="Times New Roman"/>
                <w:b/>
              </w:rPr>
              <w:t>Теория пределов</w:t>
            </w:r>
          </w:p>
        </w:tc>
        <w:tc>
          <w:tcPr>
            <w:tcW w:w="2975" w:type="pct"/>
            <w:vAlign w:val="center"/>
          </w:tcPr>
          <w:p w:rsidR="003F087D" w:rsidRPr="00C92522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252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594341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75" w:type="pct"/>
            <w:vMerge w:val="restart"/>
            <w:vAlign w:val="center"/>
          </w:tcPr>
          <w:p w:rsidR="003F087D" w:rsidRPr="00D369C5" w:rsidRDefault="003F087D" w:rsidP="00CF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1,</w:t>
            </w:r>
          </w:p>
          <w:p w:rsidR="003F087D" w:rsidRDefault="003F087D" w:rsidP="00CF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922B7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2-4,ЛР 7,ЛР 9-11,</w:t>
            </w:r>
          </w:p>
          <w:p w:rsidR="003922B7" w:rsidRPr="00D369C5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13-15</w:t>
            </w:r>
          </w:p>
          <w:p w:rsidR="003F087D" w:rsidRPr="00D369C5" w:rsidRDefault="003F087D" w:rsidP="00CF177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2522">
              <w:rPr>
                <w:rFonts w:ascii="Times New Roman" w:hAnsi="Times New Roman" w:cs="Times New Roman"/>
              </w:rPr>
              <w:t>Функции и их свойства. Способы задания функций. Числовые последовательности. Предел последовательности. Ограниченность последовательности, имеющей предел.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522">
              <w:rPr>
                <w:rFonts w:ascii="Times New Roman" w:hAnsi="Times New Roman" w:cs="Times New Roman"/>
              </w:rPr>
              <w:t>Предел функции в точке и на бесконечности.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2522">
              <w:rPr>
                <w:rFonts w:ascii="Times New Roman" w:hAnsi="Times New Roman" w:cs="Times New Roman"/>
              </w:rPr>
              <w:t>Замечательные пределы.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2522">
              <w:rPr>
                <w:rFonts w:ascii="Times New Roman" w:hAnsi="Times New Roman" w:cs="Times New Roman"/>
              </w:rPr>
              <w:t>Непрерывные функции. Точки разрыва и их классификации.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31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C92522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Default="003F087D" w:rsidP="00CF17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CF177C">
              <w:rPr>
                <w:rFonts w:ascii="Times New Roman" w:hAnsi="Times New Roman" w:cs="Times New Roman"/>
                <w:bCs/>
                <w:spacing w:val="-4"/>
              </w:rPr>
              <w:t xml:space="preserve">1 </w:t>
            </w:r>
            <w:r w:rsidRPr="00CF177C">
              <w:rPr>
                <w:rFonts w:ascii="Times New Roman" w:hAnsi="Times New Roman" w:cs="Times New Roman"/>
                <w:spacing w:val="-4"/>
              </w:rPr>
              <w:t>Вычисление пределов с помощью замечательных пределов.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  <w:p w:rsidR="003F087D" w:rsidRPr="00CF177C" w:rsidRDefault="003F087D" w:rsidP="00CF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2 </w:t>
            </w:r>
            <w:r w:rsidRPr="00CF177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A19">
              <w:rPr>
                <w:rFonts w:ascii="Times New Roman" w:hAnsi="Times New Roman" w:cs="Times New Roman"/>
                <w:spacing w:val="-14"/>
              </w:rPr>
              <w:t>Раскрытие неопределенностей.   Вычисление односторонних пределов, классификация точек разрыва.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134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D369C5" w:rsidRDefault="003F087D" w:rsidP="00CF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69C5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33" w:type="pc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 w:val="restart"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9A8">
              <w:rPr>
                <w:rFonts w:ascii="Times New Roman" w:hAnsi="Times New Roman" w:cs="Times New Roman"/>
                <w:b/>
                <w:bCs/>
              </w:rPr>
              <w:t>Тема 4.</w:t>
            </w:r>
            <w:r w:rsidRPr="001F19A8">
              <w:rPr>
                <w:rFonts w:ascii="Times New Roman" w:hAnsi="Times New Roman" w:cs="Times New Roman"/>
                <w:b/>
              </w:rPr>
              <w:t xml:space="preserve"> Дифференциаль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F19A8">
              <w:rPr>
                <w:rFonts w:ascii="Times New Roman" w:hAnsi="Times New Roman" w:cs="Times New Roman"/>
                <w:b/>
              </w:rPr>
              <w:t>ное исчисление функции одной действительной переменной</w:t>
            </w:r>
          </w:p>
        </w:tc>
        <w:tc>
          <w:tcPr>
            <w:tcW w:w="2975" w:type="pct"/>
          </w:tcPr>
          <w:p w:rsidR="003F087D" w:rsidRPr="00C92522" w:rsidRDefault="003F087D" w:rsidP="001F19A8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2522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594341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75" w:type="pct"/>
            <w:vMerge w:val="restart"/>
            <w:vAlign w:val="center"/>
          </w:tcPr>
          <w:p w:rsidR="003F087D" w:rsidRPr="00D369C5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1,</w:t>
            </w:r>
          </w:p>
          <w:p w:rsidR="003F087D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922B7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2-4,ЛР 7,ЛР 9-11,</w:t>
            </w:r>
          </w:p>
          <w:p w:rsidR="003922B7" w:rsidRPr="001F19A8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13-15</w:t>
            </w: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Cs/>
              </w:rPr>
            </w:pPr>
            <w:r w:rsidRPr="00C92522">
              <w:rPr>
                <w:rFonts w:ascii="Times New Roman" w:hAnsi="Times New Roman" w:cs="Times New Roman"/>
              </w:rPr>
              <w:t>Определение производной. Производная основных элементарных функций. Геометрический и физический смысл производной.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Cs/>
              </w:rPr>
            </w:pPr>
            <w:r w:rsidRPr="00C92522">
              <w:rPr>
                <w:rFonts w:ascii="Times New Roman" w:hAnsi="Times New Roman" w:cs="Times New Roman"/>
              </w:rPr>
              <w:t>Дифференцируемость функции. Дифференциал функции.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Cs/>
              </w:rPr>
            </w:pPr>
            <w:r w:rsidRPr="00C92522">
              <w:rPr>
                <w:rFonts w:ascii="Times New Roman" w:hAnsi="Times New Roman" w:cs="Times New Roman"/>
              </w:rPr>
              <w:t>Правила дифференцирования.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Cs/>
                <w:spacing w:val="-12"/>
              </w:rPr>
            </w:pPr>
            <w:r w:rsidRPr="00C92522">
              <w:rPr>
                <w:rFonts w:ascii="Times New Roman" w:hAnsi="Times New Roman" w:cs="Times New Roman"/>
                <w:spacing w:val="-12"/>
              </w:rPr>
              <w:t xml:space="preserve">Производная сложной функции. 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Cs/>
                <w:spacing w:val="-20"/>
              </w:rPr>
            </w:pPr>
            <w:r w:rsidRPr="00C92522">
              <w:rPr>
                <w:rFonts w:ascii="Times New Roman" w:hAnsi="Times New Roman" w:cs="Times New Roman"/>
                <w:spacing w:val="-20"/>
              </w:rPr>
              <w:t xml:space="preserve">Производные и дифференциалы высших порядков. 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Cs/>
              </w:rPr>
            </w:pPr>
            <w:r w:rsidRPr="00C92522">
              <w:rPr>
                <w:rFonts w:ascii="Times New Roman" w:hAnsi="Times New Roman" w:cs="Times New Roman"/>
                <w:bCs/>
              </w:rPr>
              <w:t>Исследование функции на монотонность</w:t>
            </w:r>
            <w:r>
              <w:rPr>
                <w:rFonts w:ascii="Times New Roman" w:hAnsi="Times New Roman" w:cs="Times New Roman"/>
                <w:bCs/>
              </w:rPr>
              <w:t xml:space="preserve"> по первой производной</w:t>
            </w:r>
            <w:r w:rsidRPr="00C9252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Cs/>
              </w:rPr>
            </w:pPr>
            <w:r w:rsidRPr="00C92522">
              <w:rPr>
                <w:rFonts w:ascii="Times New Roman" w:hAnsi="Times New Roman" w:cs="Times New Roman"/>
                <w:bCs/>
              </w:rPr>
              <w:t>Исследование функции на экстремумы</w:t>
            </w:r>
            <w:r>
              <w:rPr>
                <w:rFonts w:ascii="Times New Roman" w:hAnsi="Times New Roman" w:cs="Times New Roman"/>
                <w:bCs/>
              </w:rPr>
              <w:t xml:space="preserve"> по первой производной</w:t>
            </w:r>
            <w:r w:rsidRPr="00C9252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Cs/>
              </w:rPr>
            </w:pPr>
            <w:r w:rsidRPr="00C92522">
              <w:rPr>
                <w:rFonts w:ascii="Times New Roman" w:hAnsi="Times New Roman" w:cs="Times New Roman"/>
                <w:bCs/>
              </w:rPr>
              <w:t>Исследование функции на экстремумы</w:t>
            </w:r>
            <w:r>
              <w:rPr>
                <w:rFonts w:ascii="Times New Roman" w:hAnsi="Times New Roman" w:cs="Times New Roman"/>
                <w:bCs/>
              </w:rPr>
              <w:t xml:space="preserve"> по второй производной. </w:t>
            </w:r>
            <w:r w:rsidRPr="00C92522">
              <w:rPr>
                <w:rFonts w:ascii="Times New Roman" w:hAnsi="Times New Roman" w:cs="Times New Roman"/>
              </w:rPr>
              <w:t xml:space="preserve"> Выпуклые функции. Точки перегиба.</w:t>
            </w:r>
            <w:r>
              <w:rPr>
                <w:rFonts w:ascii="Times New Roman" w:hAnsi="Times New Roman" w:cs="Times New Roman"/>
              </w:rPr>
              <w:t xml:space="preserve"> Полное исследование функции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</w:t>
            </w:r>
            <w:r w:rsidRPr="00C92522">
              <w:rPr>
                <w:rFonts w:ascii="Times New Roman" w:hAnsi="Times New Roman" w:cs="Times New Roman"/>
                <w:spacing w:val="-20"/>
              </w:rPr>
              <w:t xml:space="preserve"> Вычисление производной сложной функции. Геометрический и физический смысл производной.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92522">
              <w:rPr>
                <w:rFonts w:ascii="Times New Roman" w:hAnsi="Times New Roman" w:cs="Times New Roman"/>
              </w:rPr>
              <w:t xml:space="preserve"> Исследование функции по первой производной.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2522">
              <w:rPr>
                <w:rFonts w:ascii="Times New Roman" w:hAnsi="Times New Roman" w:cs="Times New Roman"/>
              </w:rPr>
              <w:t xml:space="preserve"> Исследование функции по второй производной.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C92522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69C5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33" w:type="pc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 w:val="restart"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9A8">
              <w:rPr>
                <w:rFonts w:ascii="Times New Roman" w:hAnsi="Times New Roman" w:cs="Times New Roman"/>
                <w:b/>
                <w:bCs/>
              </w:rPr>
              <w:t>Тема 5.</w:t>
            </w:r>
            <w:r w:rsidRPr="001F19A8">
              <w:rPr>
                <w:rFonts w:ascii="Times New Roman" w:hAnsi="Times New Roman" w:cs="Times New Roman"/>
                <w:b/>
              </w:rPr>
              <w:t xml:space="preserve"> Интегральное исчисление функции одной действительной переменной</w:t>
            </w:r>
          </w:p>
        </w:tc>
        <w:tc>
          <w:tcPr>
            <w:tcW w:w="2975" w:type="pct"/>
          </w:tcPr>
          <w:p w:rsidR="003F087D" w:rsidRPr="00810C00" w:rsidRDefault="003F087D" w:rsidP="001F19A8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0C00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3F087D" w:rsidP="002E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2E107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5" w:type="pct"/>
            <w:vMerge w:val="restart"/>
            <w:vAlign w:val="center"/>
          </w:tcPr>
          <w:p w:rsidR="003F087D" w:rsidRPr="00D369C5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1,</w:t>
            </w:r>
          </w:p>
          <w:p w:rsidR="003F087D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5</w:t>
            </w:r>
          </w:p>
          <w:p w:rsidR="003922B7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2-4,ЛР 7,ЛР 9-11,</w:t>
            </w:r>
          </w:p>
          <w:p w:rsidR="003922B7" w:rsidRPr="001F19A8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13-15</w:t>
            </w: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810C00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spacing w:val="-16"/>
              </w:rPr>
            </w:pPr>
            <w:r w:rsidRPr="00810C00">
              <w:rPr>
                <w:rFonts w:ascii="Times New Roman" w:hAnsi="Times New Roman" w:cs="Times New Roman"/>
                <w:spacing w:val="-16"/>
              </w:rPr>
              <w:t xml:space="preserve">Неопределенный интеграл. Таблица основных интегралов. Простейшие правила интегрирования. 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810C00" w:rsidRDefault="003F087D" w:rsidP="001F19A8">
            <w:pPr>
              <w:spacing w:after="40" w:line="240" w:lineRule="auto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Интегрирование методом исправления дифференциала.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810C00" w:rsidRDefault="003F087D" w:rsidP="001F19A8">
            <w:pPr>
              <w:spacing w:after="40" w:line="240" w:lineRule="auto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 xml:space="preserve">Метод замены переменных. 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810C00" w:rsidRDefault="003F087D" w:rsidP="001F19A8">
            <w:pPr>
              <w:spacing w:after="40" w:line="240" w:lineRule="auto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Интегрирование по частям.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810C00" w:rsidRDefault="003F087D" w:rsidP="001F19A8">
            <w:pPr>
              <w:spacing w:after="40" w:line="240" w:lineRule="auto"/>
              <w:rPr>
                <w:rFonts w:ascii="Times New Roman" w:hAnsi="Times New Roman" w:cs="Times New Roman"/>
                <w:spacing w:val="-20"/>
              </w:rPr>
            </w:pPr>
            <w:r w:rsidRPr="00810C00">
              <w:rPr>
                <w:rFonts w:ascii="Times New Roman" w:hAnsi="Times New Roman" w:cs="Times New Roman"/>
                <w:spacing w:val="-20"/>
              </w:rPr>
              <w:t xml:space="preserve">Определение определенного интеграла. Свойства определённых интегралов. Формула Ньютона - Лейбница. 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810C00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Cs/>
              </w:rPr>
            </w:pPr>
            <w:r w:rsidRPr="00810C00">
              <w:rPr>
                <w:rFonts w:ascii="Times New Roman" w:hAnsi="Times New Roman" w:cs="Times New Roman"/>
              </w:rPr>
              <w:t>Интегрирование заменой переменной и по частям в определенном интеграле.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810C00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Вычисление площадей плоских фигур с помощью определенного интеграла.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810C00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Вычисление объемов тел вращения с помощью определенного интеграла.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810C00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810C00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r w:rsidRPr="00810C00">
              <w:rPr>
                <w:rFonts w:ascii="Times New Roman" w:hAnsi="Times New Roman" w:cs="Times New Roman"/>
                <w:bCs/>
              </w:rPr>
              <w:t>Вычисление неопределенных интегралов.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810C00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810C00">
              <w:rPr>
                <w:rFonts w:ascii="Times New Roman" w:hAnsi="Times New Roman" w:cs="Times New Roman"/>
                <w:bCs/>
              </w:rPr>
              <w:t xml:space="preserve"> Вычисление определенных интегралов. Интегрирование по частям</w:t>
            </w:r>
            <w:r w:rsidR="002E107F">
              <w:rPr>
                <w:rFonts w:ascii="Times New Roman" w:hAnsi="Times New Roman" w:cs="Times New Roman"/>
                <w:bCs/>
              </w:rPr>
              <w:t xml:space="preserve">. 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>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810C00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810C00">
              <w:rPr>
                <w:rFonts w:ascii="Times New Roman" w:hAnsi="Times New Roman" w:cs="Times New Roman"/>
                <w:bCs/>
              </w:rPr>
              <w:t xml:space="preserve"> Вычисление площадей плоских фигур с помощью определенного интеграла.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810C00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810C00">
              <w:rPr>
                <w:rFonts w:ascii="Times New Roman" w:hAnsi="Times New Roman" w:cs="Times New Roman"/>
                <w:bCs/>
              </w:rPr>
              <w:t xml:space="preserve"> Вычисление объемов тел вращения с помощью определенного интеграла.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D369C5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69C5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33" w:type="pc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76"/>
        </w:trPr>
        <w:tc>
          <w:tcPr>
            <w:tcW w:w="717" w:type="pct"/>
            <w:vMerge w:val="restart"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9A8">
              <w:rPr>
                <w:rFonts w:ascii="Times New Roman" w:hAnsi="Times New Roman" w:cs="Times New Roman"/>
                <w:b/>
                <w:bCs/>
              </w:rPr>
              <w:t>Тема 6.</w:t>
            </w:r>
            <w:r w:rsidRPr="001F19A8">
              <w:rPr>
                <w:rFonts w:ascii="Times New Roman" w:hAnsi="Times New Roman" w:cs="Times New Roman"/>
                <w:b/>
              </w:rPr>
              <w:t xml:space="preserve"> Дифференциаль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F19A8">
              <w:rPr>
                <w:rFonts w:ascii="Times New Roman" w:hAnsi="Times New Roman" w:cs="Times New Roman"/>
                <w:b/>
              </w:rPr>
              <w:t>ное исчисление функции нескольких действительных переменных</w:t>
            </w:r>
          </w:p>
        </w:tc>
        <w:tc>
          <w:tcPr>
            <w:tcW w:w="2975" w:type="pct"/>
            <w:vAlign w:val="center"/>
          </w:tcPr>
          <w:p w:rsidR="003F087D" w:rsidRPr="00810C00" w:rsidRDefault="003F087D" w:rsidP="001F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0C0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5" w:type="pct"/>
            <w:vMerge w:val="restart"/>
            <w:vAlign w:val="center"/>
          </w:tcPr>
          <w:p w:rsidR="003F087D" w:rsidRPr="00D369C5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1,</w:t>
            </w:r>
          </w:p>
          <w:p w:rsidR="003F087D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5</w:t>
            </w:r>
          </w:p>
          <w:p w:rsidR="003922B7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2-4,ЛР 7,ЛР 9-11,</w:t>
            </w:r>
          </w:p>
          <w:p w:rsidR="003922B7" w:rsidRPr="00D369C5" w:rsidRDefault="003922B7" w:rsidP="003922B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13-15</w:t>
            </w: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810C00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0C00">
              <w:rPr>
                <w:rFonts w:ascii="Times New Roman" w:hAnsi="Times New Roman" w:cs="Times New Roman"/>
              </w:rPr>
              <w:t>Понятие функции нескольких действительных переменных. Предел и непрерывность функции нескольких действительных переменных. Свойства.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810C00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0C00">
              <w:rPr>
                <w:rFonts w:ascii="Times New Roman" w:hAnsi="Times New Roman" w:cs="Times New Roman"/>
              </w:rPr>
              <w:t>Частные производные. Дифференциал. Производные и дифференциалы высших порядков.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191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810C00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364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810C00" w:rsidRDefault="003F087D" w:rsidP="001F19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10C00">
              <w:rPr>
                <w:rFonts w:ascii="Times New Roman" w:hAnsi="Times New Roman" w:cs="Times New Roman"/>
              </w:rPr>
              <w:t xml:space="preserve"> </w:t>
            </w:r>
            <w:r w:rsidRPr="003F087D">
              <w:rPr>
                <w:rFonts w:ascii="Times New Roman" w:hAnsi="Times New Roman" w:cs="Times New Roman"/>
                <w:spacing w:val="-8"/>
              </w:rPr>
              <w:t>Нахождение области определения и вычисление пределов для функции нескольких переменных.  Вычисление частных производных и дифференциалов функций нескольких переменных.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594341">
        <w:trPr>
          <w:trHeight w:val="131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D369C5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69C5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33" w:type="pct"/>
            <w:vAlign w:val="center"/>
          </w:tcPr>
          <w:p w:rsidR="003F087D" w:rsidRPr="00DE44B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3F087D" w:rsidRPr="00D369C5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1,</w:t>
            </w:r>
          </w:p>
          <w:p w:rsidR="003F087D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5</w:t>
            </w:r>
          </w:p>
          <w:p w:rsidR="003922B7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2-4,ЛР 7,ЛР 9-11,</w:t>
            </w:r>
          </w:p>
          <w:p w:rsidR="003922B7" w:rsidRPr="00D369C5" w:rsidRDefault="003922B7" w:rsidP="003922B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13-15</w:t>
            </w:r>
          </w:p>
        </w:tc>
      </w:tr>
      <w:tr w:rsidR="003F087D" w:rsidRPr="00D369C5" w:rsidTr="003F087D">
        <w:trPr>
          <w:trHeight w:val="281"/>
        </w:trPr>
        <w:tc>
          <w:tcPr>
            <w:tcW w:w="717" w:type="pct"/>
            <w:vMerge w:val="restart"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9A8">
              <w:rPr>
                <w:rFonts w:ascii="Times New Roman" w:hAnsi="Times New Roman" w:cs="Times New Roman"/>
                <w:b/>
                <w:bCs/>
              </w:rPr>
              <w:t>Тема 7.</w:t>
            </w:r>
            <w:r w:rsidR="00594341">
              <w:rPr>
                <w:rFonts w:ascii="Times New Roman" w:hAnsi="Times New Roman" w:cs="Times New Roman"/>
                <w:b/>
              </w:rPr>
              <w:t xml:space="preserve"> Интегральное </w:t>
            </w:r>
            <w:r w:rsidR="00594341" w:rsidRPr="00594341">
              <w:rPr>
                <w:rFonts w:ascii="Times New Roman" w:hAnsi="Times New Roman" w:cs="Times New Roman"/>
                <w:b/>
                <w:spacing w:val="-10"/>
              </w:rPr>
              <w:t xml:space="preserve">исчисление </w:t>
            </w:r>
            <w:r w:rsidRPr="00594341">
              <w:rPr>
                <w:rFonts w:ascii="Times New Roman" w:hAnsi="Times New Roman" w:cs="Times New Roman"/>
                <w:b/>
                <w:spacing w:val="-10"/>
              </w:rPr>
              <w:t>функции</w:t>
            </w:r>
            <w:r w:rsidRPr="001F19A8">
              <w:rPr>
                <w:rFonts w:ascii="Times New Roman" w:hAnsi="Times New Roman" w:cs="Times New Roman"/>
                <w:b/>
              </w:rPr>
              <w:t xml:space="preserve"> нескольких действительных переменных</w:t>
            </w: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48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3F087D" w:rsidRPr="00DE44B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4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648D">
              <w:rPr>
                <w:rFonts w:ascii="Times New Roman" w:hAnsi="Times New Roman" w:cs="Times New Roman"/>
              </w:rPr>
              <w:t>Двойные интегралы и их свойства. Повторные интегралы. Приложение двойных интегралов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193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594341">
        <w:trPr>
          <w:trHeight w:val="18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648D">
              <w:rPr>
                <w:rFonts w:ascii="Times New Roman" w:hAnsi="Times New Roman" w:cs="Times New Roman"/>
              </w:rPr>
              <w:t>1 Вычисление двойных интегралов</w:t>
            </w:r>
            <w:r w:rsidR="002E107F">
              <w:rPr>
                <w:rFonts w:ascii="Times New Roman" w:hAnsi="Times New Roman" w:cs="Times New Roman"/>
              </w:rPr>
              <w:t xml:space="preserve">. 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>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29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48D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33" w:type="pc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51"/>
        </w:trPr>
        <w:tc>
          <w:tcPr>
            <w:tcW w:w="717" w:type="pct"/>
            <w:vMerge w:val="restart"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9A8">
              <w:rPr>
                <w:rFonts w:ascii="Times New Roman" w:hAnsi="Times New Roman" w:cs="Times New Roman"/>
                <w:b/>
                <w:bCs/>
              </w:rPr>
              <w:t>Тема 8.</w:t>
            </w:r>
            <w:r w:rsidRPr="001F19A8">
              <w:rPr>
                <w:rFonts w:ascii="Times New Roman" w:hAnsi="Times New Roman" w:cs="Times New Roman"/>
                <w:b/>
              </w:rPr>
              <w:t xml:space="preserve"> Обыкновенные дифференциальные уравнения</w:t>
            </w: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48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2E107F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75" w:type="pct"/>
            <w:vMerge w:val="restart"/>
            <w:vAlign w:val="center"/>
          </w:tcPr>
          <w:p w:rsidR="003F087D" w:rsidRPr="00D369C5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1,</w:t>
            </w:r>
          </w:p>
          <w:p w:rsidR="003F087D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922B7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2-4,ЛР 7,ЛР 9-11,</w:t>
            </w:r>
          </w:p>
          <w:p w:rsidR="003922B7" w:rsidRPr="00D369C5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13-15</w:t>
            </w:r>
          </w:p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648D">
              <w:rPr>
                <w:rFonts w:ascii="Times New Roman" w:hAnsi="Times New Roman" w:cs="Times New Roman"/>
                <w:bCs/>
              </w:rPr>
              <w:t>Определение дифференциального уравнения, порядок дифференциального уравнения. Общее и частное решения дифференциального уравнения.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648D">
              <w:rPr>
                <w:rFonts w:ascii="Times New Roman" w:hAnsi="Times New Roman" w:cs="Times New Roman"/>
                <w:bCs/>
              </w:rPr>
              <w:t>Дифференциальные уравнения с разделенными и разделяющимися переменными.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648D">
              <w:rPr>
                <w:rFonts w:ascii="Times New Roman" w:hAnsi="Times New Roman" w:cs="Times New Roman"/>
                <w:bCs/>
              </w:rPr>
              <w:t>Однородные дифференциальные уравнения первого порядка.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648D">
              <w:rPr>
                <w:rFonts w:ascii="Times New Roman" w:hAnsi="Times New Roman" w:cs="Times New Roman"/>
                <w:bCs/>
              </w:rPr>
              <w:t>Дифференциальные уравнения второго порядка.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648D">
              <w:rPr>
                <w:rFonts w:ascii="Times New Roman" w:hAnsi="Times New Roman" w:cs="Times New Roman"/>
                <w:bCs/>
              </w:rPr>
              <w:t>Дифференциальные уравнения второго порядка с постоянными коэффициентами.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317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1E648D">
              <w:rPr>
                <w:rFonts w:ascii="Times New Roman" w:hAnsi="Times New Roman" w:cs="Times New Roman"/>
              </w:rPr>
              <w:t xml:space="preserve"> Решение дифференциальных уравнений  с разделенными и разделяющимися </w:t>
            </w:r>
            <w:r w:rsidRPr="001E648D">
              <w:rPr>
                <w:rFonts w:ascii="Times New Roman" w:hAnsi="Times New Roman" w:cs="Times New Roman"/>
              </w:rPr>
              <w:lastRenderedPageBreak/>
              <w:t>переменными.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1E648D">
              <w:rPr>
                <w:rFonts w:ascii="Times New Roman" w:hAnsi="Times New Roman" w:cs="Times New Roman"/>
              </w:rPr>
              <w:t xml:space="preserve"> Решение линейных однородных дифференциальных уравнений первого порядка.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1E648D">
              <w:rPr>
                <w:rFonts w:ascii="Times New Roman" w:hAnsi="Times New Roman" w:cs="Times New Roman"/>
              </w:rPr>
              <w:t xml:space="preserve"> </w:t>
            </w:r>
            <w:r w:rsidRPr="001E648D">
              <w:rPr>
                <w:rFonts w:ascii="Times New Roman" w:hAnsi="Times New Roman" w:cs="Times New Roman"/>
                <w:bCs/>
              </w:rPr>
              <w:t>Решение дифференциальные уравнения второго порядка.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1E648D" w:rsidRDefault="003F087D" w:rsidP="001F19A8">
            <w:pPr>
              <w:tabs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1E648D">
              <w:rPr>
                <w:rFonts w:ascii="Times New Roman" w:hAnsi="Times New Roman" w:cs="Times New Roman"/>
              </w:rPr>
              <w:t>Решение дифференциальных уравнений второго порядка</w:t>
            </w:r>
            <w:r w:rsidRPr="001E648D">
              <w:rPr>
                <w:rFonts w:ascii="Times New Roman" w:hAnsi="Times New Roman" w:cs="Times New Roman"/>
                <w:bCs/>
              </w:rPr>
              <w:t xml:space="preserve"> с постоянными коэффициентами.</w:t>
            </w:r>
            <w:r w:rsidR="002E107F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vAlign w:val="center"/>
          </w:tcPr>
          <w:p w:rsidR="003F087D" w:rsidRPr="00BA5B02" w:rsidRDefault="003F087D" w:rsidP="001F19A8">
            <w:pPr>
              <w:tabs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1E648D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33" w:type="pct"/>
            <w:vAlign w:val="center"/>
          </w:tcPr>
          <w:p w:rsidR="003F087D" w:rsidRDefault="003F087D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C9252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 w:val="restart"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9A8">
              <w:rPr>
                <w:rFonts w:ascii="Times New Roman" w:hAnsi="Times New Roman" w:cs="Times New Roman"/>
                <w:b/>
                <w:bCs/>
              </w:rPr>
              <w:t>Тема 9.</w:t>
            </w:r>
            <w:r w:rsidRPr="001F19A8">
              <w:rPr>
                <w:rFonts w:ascii="Times New Roman" w:hAnsi="Times New Roman" w:cs="Times New Roman"/>
                <w:b/>
              </w:rPr>
              <w:t xml:space="preserve"> Теория рядов</w:t>
            </w:r>
          </w:p>
        </w:tc>
        <w:tc>
          <w:tcPr>
            <w:tcW w:w="2975" w:type="pct"/>
          </w:tcPr>
          <w:p w:rsidR="003F087D" w:rsidRPr="00BA5B02" w:rsidRDefault="003F087D" w:rsidP="001F19A8">
            <w:pPr>
              <w:spacing w:after="0" w:line="240" w:lineRule="auto"/>
              <w:rPr>
                <w:b/>
                <w:bCs/>
              </w:rPr>
            </w:pPr>
            <w:r w:rsidRPr="001E648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5" w:type="pct"/>
            <w:vMerge w:val="restart"/>
            <w:vAlign w:val="center"/>
          </w:tcPr>
          <w:p w:rsidR="003F087D" w:rsidRPr="00D369C5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1,</w:t>
            </w:r>
          </w:p>
          <w:p w:rsidR="003F087D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922B7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2-4,ЛР 7,ЛР 9-11,</w:t>
            </w:r>
          </w:p>
          <w:p w:rsidR="003922B7" w:rsidRPr="001F19A8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13-15</w:t>
            </w: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1E648D" w:rsidRDefault="003F087D" w:rsidP="001F1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1E648D" w:rsidRDefault="003F087D" w:rsidP="001F1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648D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6F170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648D">
              <w:rPr>
                <w:rFonts w:ascii="Times New Roman" w:hAnsi="Times New Roman" w:cs="Times New Roman"/>
                <w:bCs/>
              </w:rPr>
              <w:t>Определение числового ряда. Свойства рядов.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648D">
              <w:rPr>
                <w:rFonts w:ascii="Times New Roman" w:hAnsi="Times New Roman" w:cs="Times New Roman"/>
                <w:bCs/>
              </w:rPr>
              <w:t>Функциональные последовательности и ряды.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1E648D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648D">
              <w:rPr>
                <w:rFonts w:ascii="Times New Roman" w:hAnsi="Times New Roman" w:cs="Times New Roman"/>
                <w:bCs/>
              </w:rPr>
              <w:t>Исследование сходимости рядов.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 w:val="restart"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9A8">
              <w:rPr>
                <w:rFonts w:ascii="Times New Roman" w:hAnsi="Times New Roman" w:cs="Times New Roman"/>
                <w:b/>
                <w:bCs/>
              </w:rPr>
              <w:t xml:space="preserve">Тема 10. </w:t>
            </w:r>
            <w:r w:rsidRPr="001F19A8">
              <w:rPr>
                <w:rFonts w:ascii="Times New Roman" w:hAnsi="Times New Roman" w:cs="Times New Roman"/>
                <w:b/>
              </w:rPr>
              <w:t>Основы теории комплексных чисел</w:t>
            </w:r>
          </w:p>
        </w:tc>
        <w:tc>
          <w:tcPr>
            <w:tcW w:w="2975" w:type="pct"/>
          </w:tcPr>
          <w:p w:rsidR="003F087D" w:rsidRPr="005857AC" w:rsidRDefault="003F087D" w:rsidP="001F1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57A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75" w:type="pct"/>
            <w:vMerge w:val="restart"/>
            <w:vAlign w:val="center"/>
          </w:tcPr>
          <w:p w:rsidR="003F087D" w:rsidRPr="00D369C5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1,</w:t>
            </w:r>
          </w:p>
          <w:p w:rsidR="003F087D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922B7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2-4,ЛР 7,ЛР 9-11,</w:t>
            </w:r>
          </w:p>
          <w:p w:rsidR="003922B7" w:rsidRPr="00D369C5" w:rsidRDefault="003922B7" w:rsidP="003922B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13-15</w:t>
            </w: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57AC">
              <w:rPr>
                <w:rFonts w:ascii="Times New Roman" w:hAnsi="Times New Roman" w:cs="Times New Roman"/>
                <w:bCs/>
              </w:rPr>
              <w:t xml:space="preserve">Понятие мнимой единицы. Определение комплексного числа. Геометрическая интерпретация комплексного числа. 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57AC">
              <w:rPr>
                <w:rFonts w:ascii="Times New Roman" w:hAnsi="Times New Roman" w:cs="Times New Roman"/>
                <w:bCs/>
              </w:rPr>
              <w:t>Действия над комплексными числами в алгебраической форме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</w:rPr>
            </w:pPr>
            <w:r w:rsidRPr="005857AC">
              <w:rPr>
                <w:rFonts w:ascii="Times New Roman" w:hAnsi="Times New Roman" w:cs="Times New Roman"/>
                <w:bCs/>
                <w:spacing w:val="-6"/>
              </w:rPr>
              <w:t>Тригонометрическая форма комплексного числа. Показательная комплексного числа.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</w:rPr>
            </w:pPr>
            <w:r w:rsidRPr="005857AC">
              <w:rPr>
                <w:rFonts w:ascii="Times New Roman" w:hAnsi="Times New Roman" w:cs="Times New Roman"/>
                <w:bCs/>
                <w:spacing w:val="-6"/>
              </w:rPr>
              <w:t>Действия над</w:t>
            </w:r>
            <w:r w:rsidRPr="005857A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857AC">
              <w:rPr>
                <w:rFonts w:ascii="Times New Roman" w:hAnsi="Times New Roman" w:cs="Times New Roman"/>
                <w:bCs/>
                <w:spacing w:val="-6"/>
              </w:rPr>
              <w:t>комплексными числами в тригонометрической и показательной форме.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857AC">
              <w:rPr>
                <w:rFonts w:ascii="Times New Roman" w:hAnsi="Times New Roman" w:cs="Times New Roman"/>
                <w:bCs/>
              </w:rPr>
              <w:t xml:space="preserve"> Действия над комплексными числами в алгебраической форме. Переход от алгебраической формы комплексного числа к показательной и тригонометрической.</w:t>
            </w:r>
            <w:r w:rsidR="006F170D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D369C5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5857AC">
              <w:rPr>
                <w:rFonts w:ascii="Times New Roman" w:hAnsi="Times New Roman" w:cs="Times New Roman"/>
                <w:bCs/>
              </w:rPr>
              <w:t xml:space="preserve"> Действия над комплексными числами в тригонометрической форме. Действия над комплексными числами в показательной форме.</w:t>
            </w:r>
            <w:r w:rsidR="006F170D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Pr="005857AC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5857AC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57AC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33" w:type="pct"/>
            <w:vAlign w:val="center"/>
          </w:tcPr>
          <w:p w:rsidR="003F087D" w:rsidRPr="005857AC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5" w:type="pct"/>
            <w:vMerge/>
            <w:vAlign w:val="center"/>
          </w:tcPr>
          <w:p w:rsidR="003F087D" w:rsidRPr="005857AC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 w:val="restart"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9A8">
              <w:rPr>
                <w:rFonts w:ascii="Times New Roman" w:hAnsi="Times New Roman" w:cs="Times New Roman"/>
                <w:b/>
                <w:bCs/>
              </w:rPr>
              <w:t>Тема 11. Векторы и действия с ними</w:t>
            </w:r>
          </w:p>
        </w:tc>
        <w:tc>
          <w:tcPr>
            <w:tcW w:w="2975" w:type="pct"/>
          </w:tcPr>
          <w:p w:rsidR="003F087D" w:rsidRPr="005857AC" w:rsidRDefault="003F087D" w:rsidP="001F1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57A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9A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5" w:type="pct"/>
            <w:vMerge w:val="restart"/>
            <w:vAlign w:val="center"/>
          </w:tcPr>
          <w:p w:rsidR="003F087D" w:rsidRPr="00D369C5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1,</w:t>
            </w:r>
          </w:p>
          <w:p w:rsidR="003F087D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5</w:t>
            </w:r>
          </w:p>
          <w:p w:rsidR="003922B7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2-4,ЛР 7,ЛР 9-11,</w:t>
            </w:r>
          </w:p>
          <w:p w:rsidR="003922B7" w:rsidRPr="005857AC" w:rsidRDefault="003922B7" w:rsidP="003922B7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13-15</w:t>
            </w: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57AC">
              <w:rPr>
                <w:rFonts w:ascii="Times New Roman" w:hAnsi="Times New Roman" w:cs="Times New Roman"/>
                <w:bCs/>
              </w:rPr>
              <w:t>Векторы их свойства. Действия над векторами, заданными координатами. Длина вектора. Деление отрезка в заданном отношении. Скалярное произведение векторов. Угол между векторами.</w:t>
            </w:r>
          </w:p>
        </w:tc>
        <w:tc>
          <w:tcPr>
            <w:tcW w:w="333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5857AC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9A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F087D" w:rsidRPr="005857AC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57AC">
              <w:rPr>
                <w:rFonts w:ascii="Times New Roman" w:hAnsi="Times New Roman" w:cs="Times New Roman"/>
                <w:bCs/>
              </w:rPr>
              <w:t>1.Действия над векторами Скалярное произведение векторов. Угол между векторами.</w:t>
            </w:r>
            <w:r w:rsidR="006F170D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5857AC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57A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33" w:type="pct"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9A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5" w:type="pct"/>
            <w:vMerge/>
            <w:vAlign w:val="center"/>
          </w:tcPr>
          <w:p w:rsidR="003F087D" w:rsidRPr="005857AC" w:rsidRDefault="003F087D" w:rsidP="001F19A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 w:val="restart"/>
            <w:vAlign w:val="center"/>
          </w:tcPr>
          <w:p w:rsidR="003F087D" w:rsidRPr="001F19A8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9A8">
              <w:rPr>
                <w:rFonts w:ascii="Times New Roman" w:hAnsi="Times New Roman" w:cs="Times New Roman"/>
                <w:b/>
                <w:bCs/>
              </w:rPr>
              <w:lastRenderedPageBreak/>
              <w:t>Тема 12. Аналитическая геометрия на плоскости</w:t>
            </w:r>
          </w:p>
        </w:tc>
        <w:tc>
          <w:tcPr>
            <w:tcW w:w="2975" w:type="pct"/>
          </w:tcPr>
          <w:p w:rsidR="003F087D" w:rsidRPr="005857AC" w:rsidRDefault="003F087D" w:rsidP="001F1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57A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9A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5" w:type="pct"/>
            <w:vMerge w:val="restart"/>
            <w:vAlign w:val="center"/>
          </w:tcPr>
          <w:p w:rsidR="003F087D" w:rsidRPr="00D369C5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1,</w:t>
            </w:r>
          </w:p>
          <w:p w:rsidR="003F087D" w:rsidRDefault="003F087D" w:rsidP="001F1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9C5">
              <w:rPr>
                <w:rFonts w:ascii="Times New Roman" w:hAnsi="Times New Roman" w:cs="Times New Roman"/>
              </w:rPr>
              <w:t xml:space="preserve">ОК </w:t>
            </w:r>
            <w:r w:rsidR="00E35AFC">
              <w:rPr>
                <w:rFonts w:ascii="Times New Roman" w:hAnsi="Times New Roman" w:cs="Times New Roman"/>
              </w:rPr>
              <w:t>0</w:t>
            </w:r>
            <w:r w:rsidRPr="00D369C5">
              <w:rPr>
                <w:rFonts w:ascii="Times New Roman" w:hAnsi="Times New Roman" w:cs="Times New Roman"/>
              </w:rPr>
              <w:t>5</w:t>
            </w:r>
          </w:p>
          <w:p w:rsidR="003922B7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2-4,ЛР 7,ЛР 9-11,</w:t>
            </w:r>
          </w:p>
          <w:p w:rsidR="003922B7" w:rsidRPr="001F19A8" w:rsidRDefault="003922B7" w:rsidP="00392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7">
              <w:rPr>
                <w:rFonts w:ascii="Times New Roman" w:hAnsi="Times New Roman" w:cs="Times New Roman"/>
                <w:bCs/>
              </w:rPr>
              <w:t>ЛР 13-15</w:t>
            </w: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57AC">
              <w:rPr>
                <w:rFonts w:ascii="Times New Roman" w:hAnsi="Times New Roman" w:cs="Times New Roman"/>
              </w:rPr>
              <w:t>Кривые второго порядка, канонические уравнения окружности, эллипса.</w:t>
            </w:r>
          </w:p>
        </w:tc>
        <w:tc>
          <w:tcPr>
            <w:tcW w:w="333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5857AC" w:rsidRDefault="003F087D" w:rsidP="00C9252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57AC">
              <w:rPr>
                <w:rFonts w:ascii="Times New Roman" w:hAnsi="Times New Roman" w:cs="Times New Roman"/>
              </w:rPr>
              <w:t>Кривые второго порядка, канонические уравнения гиперболы, параболы.</w:t>
            </w:r>
          </w:p>
        </w:tc>
        <w:tc>
          <w:tcPr>
            <w:tcW w:w="333" w:type="pct"/>
            <w:vMerge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5857AC" w:rsidRDefault="003F087D" w:rsidP="00C9252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57AC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3F087D" w:rsidRPr="001F19A8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75" w:type="pct"/>
            <w:vMerge/>
            <w:vAlign w:val="center"/>
          </w:tcPr>
          <w:p w:rsidR="003F087D" w:rsidRPr="005857AC" w:rsidRDefault="003F087D" w:rsidP="00C9252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57AC">
              <w:rPr>
                <w:rFonts w:ascii="Times New Roman" w:hAnsi="Times New Roman" w:cs="Times New Roman"/>
                <w:bCs/>
              </w:rPr>
              <w:t>1. Уравнения прямой на плоскости. Взаимное расположение прямых.</w:t>
            </w:r>
            <w:r w:rsidR="006F170D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5857AC" w:rsidRDefault="003F087D" w:rsidP="00C9252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57AC">
              <w:rPr>
                <w:rFonts w:ascii="Times New Roman" w:hAnsi="Times New Roman" w:cs="Times New Roman"/>
                <w:bCs/>
              </w:rPr>
              <w:t xml:space="preserve">2.Составление уравнений кривых </w:t>
            </w:r>
            <w:r w:rsidRPr="005857AC">
              <w:rPr>
                <w:rFonts w:ascii="Times New Roman" w:hAnsi="Times New Roman" w:cs="Times New Roman"/>
              </w:rPr>
              <w:t>второго порядка окружности, эллипса.</w:t>
            </w:r>
            <w:r w:rsidR="006F170D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5857AC" w:rsidRDefault="003F087D" w:rsidP="00C9252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F087D" w:rsidRPr="00D369C5" w:rsidTr="003F087D">
        <w:trPr>
          <w:trHeight w:val="20"/>
        </w:trPr>
        <w:tc>
          <w:tcPr>
            <w:tcW w:w="717" w:type="pct"/>
            <w:vMerge/>
            <w:vAlign w:val="center"/>
          </w:tcPr>
          <w:p w:rsidR="003F087D" w:rsidRPr="00D369C5" w:rsidRDefault="003F087D" w:rsidP="00C925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</w:tcPr>
          <w:p w:rsidR="003F087D" w:rsidRPr="005857AC" w:rsidRDefault="003F087D" w:rsidP="001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57AC">
              <w:rPr>
                <w:rFonts w:ascii="Times New Roman" w:hAnsi="Times New Roman" w:cs="Times New Roman"/>
                <w:bCs/>
              </w:rPr>
              <w:t xml:space="preserve">3. Составление уравнений кривых </w:t>
            </w:r>
            <w:r w:rsidRPr="005857AC">
              <w:rPr>
                <w:rFonts w:ascii="Times New Roman" w:hAnsi="Times New Roman" w:cs="Times New Roman"/>
              </w:rPr>
              <w:t>второго порядка гиперболы, параболы.</w:t>
            </w:r>
            <w:r w:rsidR="006F170D" w:rsidRPr="002E107F">
              <w:rPr>
                <w:rFonts w:ascii="Times New Roman" w:hAnsi="Times New Roman" w:cs="Times New Roman"/>
                <w:sz w:val="24"/>
              </w:rPr>
              <w:t xml:space="preserve"> (в форме практической подготовки)</w:t>
            </w:r>
          </w:p>
        </w:tc>
        <w:tc>
          <w:tcPr>
            <w:tcW w:w="333" w:type="pct"/>
            <w:vMerge/>
            <w:vAlign w:val="center"/>
          </w:tcPr>
          <w:p w:rsidR="003F087D" w:rsidRDefault="003F087D" w:rsidP="001F1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pct"/>
            <w:vMerge/>
            <w:vAlign w:val="center"/>
          </w:tcPr>
          <w:p w:rsidR="003F087D" w:rsidRPr="005857AC" w:rsidRDefault="003F087D" w:rsidP="00C9252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6F170D" w:rsidRPr="00D369C5" w:rsidTr="00181BDD">
        <w:trPr>
          <w:trHeight w:val="20"/>
        </w:trPr>
        <w:tc>
          <w:tcPr>
            <w:tcW w:w="717" w:type="pct"/>
          </w:tcPr>
          <w:p w:rsidR="006F170D" w:rsidRPr="00D369C5" w:rsidRDefault="006F170D" w:rsidP="006F170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5" w:type="pct"/>
            <w:shd w:val="clear" w:color="auto" w:fill="auto"/>
          </w:tcPr>
          <w:p w:rsidR="006F170D" w:rsidRPr="006F170D" w:rsidRDefault="006F170D" w:rsidP="006F170D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170D">
              <w:rPr>
                <w:rFonts w:ascii="Times New Roman" w:hAnsi="Times New Roman" w:cs="Times New Roman"/>
                <w:b/>
                <w:bCs/>
                <w:sz w:val="24"/>
              </w:rPr>
              <w:t>Дифференцированный зачет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F170D" w:rsidRPr="006F170D" w:rsidRDefault="006F170D" w:rsidP="006F170D">
            <w:pPr>
              <w:spacing w:after="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F170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pct"/>
          </w:tcPr>
          <w:p w:rsidR="006F170D" w:rsidRPr="00D369C5" w:rsidRDefault="006F170D" w:rsidP="006F17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F170D" w:rsidRPr="00D369C5" w:rsidTr="003F087D">
        <w:trPr>
          <w:trHeight w:val="273"/>
        </w:trPr>
        <w:tc>
          <w:tcPr>
            <w:tcW w:w="3692" w:type="pct"/>
            <w:gridSpan w:val="2"/>
          </w:tcPr>
          <w:p w:rsidR="006F170D" w:rsidRPr="00BB43EF" w:rsidRDefault="006F170D" w:rsidP="006F170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333" w:type="pct"/>
          </w:tcPr>
          <w:p w:rsidR="006F170D" w:rsidRPr="00594341" w:rsidRDefault="006F170D" w:rsidP="006F17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5" w:type="pct"/>
          </w:tcPr>
          <w:p w:rsidR="006F170D" w:rsidRPr="00BF77CA" w:rsidRDefault="006F170D" w:rsidP="006F17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70D" w:rsidRPr="00D369C5" w:rsidTr="003F087D">
        <w:trPr>
          <w:trHeight w:val="273"/>
        </w:trPr>
        <w:tc>
          <w:tcPr>
            <w:tcW w:w="3692" w:type="pct"/>
            <w:gridSpan w:val="2"/>
          </w:tcPr>
          <w:p w:rsidR="006F170D" w:rsidRDefault="006F170D" w:rsidP="006F170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333" w:type="pct"/>
          </w:tcPr>
          <w:p w:rsidR="006F170D" w:rsidRDefault="006F170D" w:rsidP="006F17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6F170D" w:rsidRPr="00BF77CA" w:rsidRDefault="006F170D" w:rsidP="006F17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70D" w:rsidRPr="00D369C5" w:rsidTr="003F087D">
        <w:trPr>
          <w:trHeight w:val="20"/>
        </w:trPr>
        <w:tc>
          <w:tcPr>
            <w:tcW w:w="3692" w:type="pct"/>
            <w:gridSpan w:val="2"/>
          </w:tcPr>
          <w:p w:rsidR="006F170D" w:rsidRDefault="006F170D" w:rsidP="006F170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333" w:type="pct"/>
          </w:tcPr>
          <w:p w:rsidR="006F170D" w:rsidRDefault="006F170D" w:rsidP="006F17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75" w:type="pct"/>
          </w:tcPr>
          <w:p w:rsidR="006F170D" w:rsidRPr="00BF77CA" w:rsidRDefault="006F170D" w:rsidP="006F17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14B" w:rsidRPr="00091C4A" w:rsidRDefault="0095614B" w:rsidP="0095614B">
      <w:pPr>
        <w:ind w:firstLine="709"/>
        <w:rPr>
          <w:rFonts w:ascii="Times New Roman" w:hAnsi="Times New Roman" w:cs="Times New Roman"/>
          <w:i/>
        </w:rPr>
        <w:sectPr w:rsidR="0095614B" w:rsidRPr="00091C4A" w:rsidSect="00C9252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5614B" w:rsidRPr="00A51DD4" w:rsidRDefault="00DE44B5" w:rsidP="00DE44B5">
      <w:pPr>
        <w:tabs>
          <w:tab w:val="left" w:pos="1134"/>
        </w:tabs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95614B" w:rsidRPr="00A51DD4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РЕАЛИЗАЦИИ ПРОГРАММЫ УЧЕБНОЙ ДИСЦИПЛИНЫ</w:t>
      </w:r>
    </w:p>
    <w:p w:rsidR="00231591" w:rsidRPr="0003589C" w:rsidRDefault="00231591" w:rsidP="002315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58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95614B" w:rsidRDefault="00DE44B5" w:rsidP="00DE44B5">
      <w:pPr>
        <w:tabs>
          <w:tab w:val="left" w:pos="1134"/>
        </w:tabs>
        <w:suppressAutoHyphens/>
        <w:spacing w:after="24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95614B" w:rsidRPr="00655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14B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DE44B5" w:rsidRPr="00DE44B5" w:rsidRDefault="00DE44B5" w:rsidP="00DE44B5">
      <w:pPr>
        <w:tabs>
          <w:tab w:val="left" w:pos="1134"/>
        </w:tabs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4B5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 кабинет математических дисциплин, оснащенный оборудованием:</w:t>
      </w:r>
    </w:p>
    <w:p w:rsidR="00DE44B5" w:rsidRPr="00DE44B5" w:rsidRDefault="00DE44B5" w:rsidP="00DE44B5">
      <w:pPr>
        <w:pStyle w:val="a6"/>
        <w:numPr>
          <w:ilvl w:val="0"/>
          <w:numId w:val="13"/>
        </w:numPr>
        <w:tabs>
          <w:tab w:val="left" w:pos="1134"/>
        </w:tabs>
        <w:suppressAutoHyphens/>
        <w:spacing w:before="0" w:after="0" w:line="360" w:lineRule="auto"/>
        <w:ind w:left="0" w:firstLine="851"/>
        <w:contextualSpacing/>
        <w:jc w:val="both"/>
        <w:rPr>
          <w:rFonts w:eastAsiaTheme="minorEastAsia"/>
          <w:bCs/>
        </w:rPr>
      </w:pPr>
      <w:r w:rsidRPr="00DE44B5">
        <w:rPr>
          <w:rFonts w:eastAsiaTheme="minorEastAsia"/>
          <w:bCs/>
        </w:rPr>
        <w:t xml:space="preserve">посадочные места по количеству обучающихся; </w:t>
      </w:r>
    </w:p>
    <w:p w:rsidR="00DE44B5" w:rsidRPr="00DE44B5" w:rsidRDefault="00DE44B5" w:rsidP="00DE44B5">
      <w:pPr>
        <w:pStyle w:val="a6"/>
        <w:numPr>
          <w:ilvl w:val="0"/>
          <w:numId w:val="13"/>
        </w:numPr>
        <w:tabs>
          <w:tab w:val="left" w:pos="1134"/>
        </w:tabs>
        <w:suppressAutoHyphens/>
        <w:spacing w:before="0" w:after="0" w:line="360" w:lineRule="auto"/>
        <w:ind w:left="0" w:firstLine="851"/>
        <w:contextualSpacing/>
        <w:jc w:val="both"/>
        <w:rPr>
          <w:rFonts w:eastAsiaTheme="minorEastAsia"/>
          <w:bCs/>
        </w:rPr>
      </w:pPr>
      <w:r w:rsidRPr="00DE44B5">
        <w:rPr>
          <w:rFonts w:eastAsiaTheme="minorEastAsia"/>
          <w:bCs/>
        </w:rPr>
        <w:t xml:space="preserve">рабочее место преподавателя (стол, стул); </w:t>
      </w:r>
    </w:p>
    <w:p w:rsidR="00DE44B5" w:rsidRPr="00DE44B5" w:rsidRDefault="00DE44B5" w:rsidP="00DE44B5">
      <w:pPr>
        <w:pStyle w:val="a6"/>
        <w:numPr>
          <w:ilvl w:val="0"/>
          <w:numId w:val="13"/>
        </w:numPr>
        <w:tabs>
          <w:tab w:val="left" w:pos="1134"/>
        </w:tabs>
        <w:suppressAutoHyphens/>
        <w:spacing w:before="0" w:after="0" w:line="360" w:lineRule="auto"/>
        <w:ind w:left="0" w:firstLine="851"/>
        <w:contextualSpacing/>
        <w:jc w:val="both"/>
        <w:rPr>
          <w:rFonts w:eastAsiaTheme="minorEastAsia"/>
          <w:bCs/>
        </w:rPr>
      </w:pPr>
      <w:r w:rsidRPr="00DE44B5">
        <w:rPr>
          <w:rFonts w:eastAsiaTheme="minorEastAsia"/>
          <w:bCs/>
        </w:rPr>
        <w:t xml:space="preserve">комплект учебно-методической документации. </w:t>
      </w:r>
    </w:p>
    <w:p w:rsidR="00DE44B5" w:rsidRPr="00DE44B5" w:rsidRDefault="00DE44B5" w:rsidP="00DE44B5">
      <w:pPr>
        <w:tabs>
          <w:tab w:val="left" w:pos="1134"/>
        </w:tabs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4B5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DE44B5" w:rsidRPr="00DE44B5" w:rsidRDefault="00DE44B5" w:rsidP="00DE44B5">
      <w:pPr>
        <w:pStyle w:val="a6"/>
        <w:numPr>
          <w:ilvl w:val="0"/>
          <w:numId w:val="13"/>
        </w:numPr>
        <w:tabs>
          <w:tab w:val="left" w:pos="1134"/>
        </w:tabs>
        <w:suppressAutoHyphens/>
        <w:spacing w:before="0" w:after="0" w:line="360" w:lineRule="auto"/>
        <w:ind w:left="0" w:firstLine="851"/>
        <w:contextualSpacing/>
        <w:jc w:val="both"/>
        <w:rPr>
          <w:rFonts w:eastAsiaTheme="minorEastAsia"/>
          <w:bCs/>
        </w:rPr>
      </w:pPr>
      <w:r w:rsidRPr="00DE44B5">
        <w:rPr>
          <w:rFonts w:eastAsiaTheme="minorEastAsia"/>
          <w:bCs/>
        </w:rPr>
        <w:t xml:space="preserve">персональный компьютер с лицензионным программным обеспечением; </w:t>
      </w:r>
    </w:p>
    <w:p w:rsidR="00DE44B5" w:rsidRPr="00DE44B5" w:rsidRDefault="00DE44B5" w:rsidP="00DE44B5">
      <w:pPr>
        <w:numPr>
          <w:ilvl w:val="0"/>
          <w:numId w:val="1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4B5">
        <w:rPr>
          <w:rFonts w:ascii="Times New Roman" w:hAnsi="Times New Roman" w:cs="Times New Roman"/>
          <w:bCs/>
          <w:sz w:val="24"/>
          <w:szCs w:val="24"/>
        </w:rPr>
        <w:t>мультимедиапроектор;</w:t>
      </w:r>
    </w:p>
    <w:p w:rsidR="00DE44B5" w:rsidRPr="00DE44B5" w:rsidRDefault="00DE44B5" w:rsidP="00DE44B5">
      <w:pPr>
        <w:numPr>
          <w:ilvl w:val="0"/>
          <w:numId w:val="1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4B5">
        <w:rPr>
          <w:rFonts w:ascii="Times New Roman" w:hAnsi="Times New Roman" w:cs="Times New Roman"/>
          <w:bCs/>
          <w:sz w:val="24"/>
          <w:szCs w:val="24"/>
        </w:rPr>
        <w:t>экран;</w:t>
      </w:r>
    </w:p>
    <w:p w:rsidR="00DE44B5" w:rsidRPr="00DE44B5" w:rsidRDefault="00DE44B5" w:rsidP="00DE44B5">
      <w:pPr>
        <w:pStyle w:val="a6"/>
        <w:numPr>
          <w:ilvl w:val="0"/>
          <w:numId w:val="13"/>
        </w:numPr>
        <w:tabs>
          <w:tab w:val="left" w:pos="1134"/>
        </w:tabs>
        <w:suppressAutoHyphens/>
        <w:spacing w:before="0" w:after="0" w:line="360" w:lineRule="auto"/>
        <w:ind w:left="0" w:firstLine="851"/>
        <w:contextualSpacing/>
        <w:jc w:val="both"/>
        <w:rPr>
          <w:rFonts w:eastAsiaTheme="minorEastAsia"/>
          <w:bCs/>
        </w:rPr>
      </w:pPr>
      <w:r w:rsidRPr="00DE44B5">
        <w:rPr>
          <w:rFonts w:eastAsiaTheme="minorEastAsia"/>
          <w:bCs/>
        </w:rPr>
        <w:t xml:space="preserve">доска; </w:t>
      </w:r>
    </w:p>
    <w:p w:rsidR="00DE44B5" w:rsidRPr="00DE44B5" w:rsidRDefault="00DE44B5" w:rsidP="00DE44B5">
      <w:pPr>
        <w:pStyle w:val="a6"/>
        <w:numPr>
          <w:ilvl w:val="0"/>
          <w:numId w:val="13"/>
        </w:numPr>
        <w:tabs>
          <w:tab w:val="left" w:pos="1134"/>
        </w:tabs>
        <w:suppressAutoHyphens/>
        <w:spacing w:before="0" w:after="0" w:line="360" w:lineRule="auto"/>
        <w:ind w:left="0" w:firstLine="851"/>
        <w:contextualSpacing/>
        <w:jc w:val="both"/>
        <w:rPr>
          <w:rFonts w:eastAsiaTheme="minorEastAsia"/>
          <w:bCs/>
        </w:rPr>
      </w:pPr>
      <w:r w:rsidRPr="00DE44B5">
        <w:rPr>
          <w:rFonts w:eastAsiaTheme="minorEastAsia"/>
          <w:bCs/>
        </w:rPr>
        <w:t xml:space="preserve">набор чертежных инструментов; </w:t>
      </w:r>
    </w:p>
    <w:p w:rsidR="00DE44B5" w:rsidRPr="00DE44B5" w:rsidRDefault="00DE44B5" w:rsidP="00DE44B5">
      <w:pPr>
        <w:pStyle w:val="a6"/>
        <w:numPr>
          <w:ilvl w:val="0"/>
          <w:numId w:val="13"/>
        </w:numPr>
        <w:tabs>
          <w:tab w:val="left" w:pos="1134"/>
        </w:tabs>
        <w:suppressAutoHyphens/>
        <w:spacing w:before="0" w:after="0" w:line="360" w:lineRule="auto"/>
        <w:ind w:left="0" w:firstLine="851"/>
        <w:contextualSpacing/>
        <w:jc w:val="both"/>
        <w:rPr>
          <w:rFonts w:eastAsiaTheme="minorEastAsia"/>
          <w:bCs/>
        </w:rPr>
      </w:pPr>
      <w:r w:rsidRPr="00DE44B5">
        <w:rPr>
          <w:rFonts w:eastAsiaTheme="minorEastAsia"/>
          <w:bCs/>
        </w:rPr>
        <w:t>калькулятор.</w:t>
      </w:r>
    </w:p>
    <w:p w:rsidR="0095614B" w:rsidRPr="00CF2998" w:rsidRDefault="0095614B" w:rsidP="00DE44B5">
      <w:pPr>
        <w:tabs>
          <w:tab w:val="left" w:pos="1134"/>
        </w:tabs>
        <w:suppressAutoHyphens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998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5614B" w:rsidRPr="00833D41" w:rsidRDefault="0095614B" w:rsidP="00DE44B5">
      <w:pPr>
        <w:tabs>
          <w:tab w:val="left" w:pos="1134"/>
        </w:tabs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D4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33D41">
        <w:rPr>
          <w:rFonts w:ascii="Times New Roman" w:hAnsi="Times New Roman" w:cs="Times New Roman"/>
          <w:bCs/>
          <w:sz w:val="24"/>
          <w:szCs w:val="24"/>
        </w:rPr>
        <w:t>т п</w:t>
      </w:r>
      <w:r w:rsidRPr="00833D41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3D41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95614B" w:rsidRPr="00CF2998" w:rsidRDefault="0095614B" w:rsidP="00DE44B5">
      <w:pPr>
        <w:tabs>
          <w:tab w:val="left" w:pos="1134"/>
        </w:tabs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998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355B9" w:rsidRPr="00DE44B5" w:rsidRDefault="00DE44B5" w:rsidP="00DE44B5">
      <w:pPr>
        <w:pStyle w:val="a5"/>
        <w:widowControl/>
        <w:tabs>
          <w:tab w:val="left" w:pos="1134"/>
        </w:tabs>
        <w:spacing w:line="360" w:lineRule="auto"/>
        <w:ind w:firstLine="851"/>
        <w:jc w:val="both"/>
        <w:rPr>
          <w:bCs/>
          <w:sz w:val="22"/>
          <w:szCs w:val="22"/>
          <w:lang w:val="ru-RU"/>
        </w:rPr>
      </w:pPr>
      <w:r w:rsidRPr="00DE44B5">
        <w:rPr>
          <w:sz w:val="22"/>
          <w:szCs w:val="22"/>
          <w:lang w:val="ru-RU"/>
        </w:rPr>
        <w:t xml:space="preserve">1 </w:t>
      </w:r>
      <w:r w:rsidR="009355B9" w:rsidRPr="00DE44B5">
        <w:rPr>
          <w:sz w:val="22"/>
          <w:szCs w:val="22"/>
          <w:lang w:val="ru-RU"/>
        </w:rPr>
        <w:t>Григорьев В.П. Элементы высшей математики. –М.: ОИЦ «Академия», 2018.</w:t>
      </w:r>
    </w:p>
    <w:p w:rsidR="009355B9" w:rsidRPr="00DE44B5" w:rsidRDefault="00DE44B5" w:rsidP="00DE44B5">
      <w:pPr>
        <w:pStyle w:val="a5"/>
        <w:widowControl/>
        <w:tabs>
          <w:tab w:val="left" w:pos="1134"/>
        </w:tabs>
        <w:spacing w:line="360" w:lineRule="auto"/>
        <w:ind w:firstLine="851"/>
        <w:jc w:val="both"/>
        <w:rPr>
          <w:bCs/>
          <w:sz w:val="22"/>
          <w:szCs w:val="22"/>
          <w:lang w:val="ru-RU"/>
        </w:rPr>
      </w:pPr>
      <w:r w:rsidRPr="00DE44B5">
        <w:rPr>
          <w:sz w:val="22"/>
          <w:szCs w:val="22"/>
          <w:lang w:val="ru-RU"/>
        </w:rPr>
        <w:t xml:space="preserve">2 </w:t>
      </w:r>
      <w:r w:rsidR="009355B9" w:rsidRPr="00DE44B5">
        <w:rPr>
          <w:sz w:val="22"/>
          <w:szCs w:val="22"/>
          <w:lang w:val="ru-RU"/>
        </w:rPr>
        <w:t xml:space="preserve">Григорьев В.П. Сборник задач по высшей математике: </w:t>
      </w:r>
      <w:r w:rsidR="009355B9" w:rsidRPr="00DE44B5">
        <w:rPr>
          <w:sz w:val="22"/>
          <w:szCs w:val="22"/>
          <w:shd w:val="clear" w:color="auto" w:fill="FFFFFF"/>
          <w:lang w:val="ru-RU"/>
        </w:rPr>
        <w:t>У</w:t>
      </w:r>
      <w:r w:rsidR="009355B9" w:rsidRPr="00DE44B5">
        <w:rPr>
          <w:sz w:val="22"/>
          <w:szCs w:val="22"/>
          <w:lang w:val="ru-RU"/>
        </w:rPr>
        <w:t>чеб. пособие для студентов учрежд. СПО / В.П.Григорьев, Т.Н.Сабурова. – М.: Издательский центр «Академия», 2018. – 160 с.</w:t>
      </w:r>
    </w:p>
    <w:p w:rsidR="0095614B" w:rsidRPr="00CF2998" w:rsidRDefault="0095614B" w:rsidP="00DE44B5">
      <w:pPr>
        <w:tabs>
          <w:tab w:val="left" w:pos="1134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14B" w:rsidRPr="00CF2998" w:rsidRDefault="0095614B" w:rsidP="00DE44B5">
      <w:pPr>
        <w:tabs>
          <w:tab w:val="left" w:pos="1134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2998">
        <w:rPr>
          <w:rFonts w:ascii="Times New Roman" w:hAnsi="Times New Roman" w:cs="Times New Roman"/>
          <w:b/>
          <w:bCs/>
          <w:sz w:val="24"/>
          <w:szCs w:val="24"/>
        </w:rPr>
        <w:t xml:space="preserve">3.2.2. Дополнительные источники </w:t>
      </w:r>
    </w:p>
    <w:p w:rsidR="009355B9" w:rsidRDefault="00DE44B5" w:rsidP="00DE44B5">
      <w:pPr>
        <w:pStyle w:val="a6"/>
        <w:tabs>
          <w:tab w:val="left" w:pos="993"/>
          <w:tab w:val="left" w:pos="1134"/>
        </w:tabs>
        <w:spacing w:before="0" w:after="0" w:line="360" w:lineRule="auto"/>
        <w:ind w:left="0" w:firstLine="851"/>
        <w:contextualSpacing/>
        <w:jc w:val="both"/>
      </w:pPr>
      <w:r>
        <w:t xml:space="preserve">1 </w:t>
      </w:r>
      <w:r w:rsidR="009355B9">
        <w:t>Пехлецкий И.Д. Математика: Учеб. Для студ. Образоват. Учреждений сред. Проф. образования / И.Д. Пехлецкий. – М.: Издательский центр «Академия»,20</w:t>
      </w:r>
      <w:r w:rsidR="006F170D">
        <w:t>20</w:t>
      </w:r>
      <w:r w:rsidR="009355B9">
        <w:t>. – 304 с.</w:t>
      </w:r>
    </w:p>
    <w:p w:rsidR="009355B9" w:rsidRPr="00EF13FA" w:rsidRDefault="009355B9" w:rsidP="00DE44B5">
      <w:pPr>
        <w:pStyle w:val="a6"/>
        <w:tabs>
          <w:tab w:val="left" w:pos="1134"/>
        </w:tabs>
        <w:ind w:left="0" w:firstLine="851"/>
        <w:rPr>
          <w:b/>
        </w:rPr>
      </w:pPr>
      <w:r>
        <w:rPr>
          <w:b/>
        </w:rPr>
        <w:t xml:space="preserve">3.2.3. </w:t>
      </w:r>
      <w:r w:rsidRPr="00EF13FA">
        <w:rPr>
          <w:b/>
        </w:rPr>
        <w:t>Интернет-ресурсы:</w:t>
      </w:r>
    </w:p>
    <w:p w:rsidR="003922B7" w:rsidRPr="003922B7" w:rsidRDefault="009355B9">
      <w:pPr>
        <w:rPr>
          <w:rFonts w:ascii="Times New Roman" w:eastAsia="Times New Roman" w:hAnsi="Times New Roman" w:cs="Times New Roman"/>
          <w:sz w:val="24"/>
          <w:szCs w:val="24"/>
        </w:rPr>
      </w:pPr>
      <w:r w:rsidRPr="003922B7">
        <w:rPr>
          <w:rFonts w:ascii="Times New Roman" w:hAnsi="Times New Roman" w:cs="Times New Roman"/>
          <w:sz w:val="24"/>
        </w:rPr>
        <w:t xml:space="preserve">Бесплатная библиотека электронных книг </w:t>
      </w:r>
      <w:hyperlink r:id="rId10" w:history="1">
        <w:r w:rsidRPr="003922B7">
          <w:rPr>
            <w:rFonts w:ascii="Times New Roman" w:hAnsi="Times New Roman" w:cs="Times New Roman"/>
            <w:sz w:val="24"/>
          </w:rPr>
          <w:t>http://www.proklondike.com/books/</w:t>
        </w:r>
      </w:hyperlink>
      <w:r w:rsidR="003922B7" w:rsidRPr="003922B7">
        <w:rPr>
          <w:rFonts w:ascii="Times New Roman" w:hAnsi="Times New Roman" w:cs="Times New Roman"/>
        </w:rPr>
        <w:br w:type="page"/>
      </w:r>
    </w:p>
    <w:p w:rsidR="0095614B" w:rsidRPr="00DE44B5" w:rsidRDefault="00DE44B5" w:rsidP="00DE44B5">
      <w:pPr>
        <w:spacing w:after="0" w:line="720" w:lineRule="auto"/>
        <w:ind w:left="709" w:firstLine="142"/>
        <w:contextualSpacing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E44B5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4</w:t>
      </w:r>
      <w:r w:rsidR="0095614B" w:rsidRPr="00DE44B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КОНТРОЛЬ И ОЦЕНКА РЕЗУЛЬТАТОВ ОСВОЕНИЯ УЧЕБНОЙ ДИСЦИПЛИНЫ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635"/>
        <w:gridCol w:w="2844"/>
      </w:tblGrid>
      <w:tr w:rsidR="0095614B" w:rsidRPr="006416D9" w:rsidTr="00C92522">
        <w:tc>
          <w:tcPr>
            <w:tcW w:w="1893" w:type="pct"/>
            <w:shd w:val="clear" w:color="auto" w:fill="auto"/>
            <w:vAlign w:val="center"/>
          </w:tcPr>
          <w:p w:rsidR="0095614B" w:rsidRPr="006416D9" w:rsidRDefault="0095614B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95614B" w:rsidRPr="006416D9" w:rsidRDefault="0095614B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95614B" w:rsidRPr="006416D9" w:rsidRDefault="0095614B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</w:p>
          <w:p w:rsidR="0095614B" w:rsidRPr="006416D9" w:rsidRDefault="0095614B" w:rsidP="00C9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456234" w:rsidRPr="0035438A" w:rsidTr="00C92522">
        <w:trPr>
          <w:trHeight w:val="1420"/>
        </w:trPr>
        <w:tc>
          <w:tcPr>
            <w:tcW w:w="1893" w:type="pct"/>
            <w:shd w:val="clear" w:color="auto" w:fill="auto"/>
          </w:tcPr>
          <w:p w:rsidR="00456234" w:rsidRPr="00F21794" w:rsidRDefault="00456234" w:rsidP="00ED3B61">
            <w:pPr>
              <w:spacing w:before="100" w:beforeAutospacing="1" w:after="0"/>
              <w:rPr>
                <w:rFonts w:ascii="Times New Roman" w:hAnsi="Times New Roman" w:cs="Times New Roman"/>
                <w:bCs/>
                <w:i/>
              </w:rPr>
            </w:pPr>
            <w:r w:rsidRPr="00F21794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  <w:p w:rsidR="00456234" w:rsidRPr="00F21794" w:rsidRDefault="00456234" w:rsidP="00496517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</w:rPr>
            </w:pPr>
            <w:r w:rsidRPr="00F21794">
              <w:rPr>
                <w:sz w:val="22"/>
                <w:szCs w:val="22"/>
              </w:rPr>
              <w:t xml:space="preserve">Основы математического анализа, линейной алгебры и аналитической геометрии </w:t>
            </w:r>
          </w:p>
          <w:p w:rsidR="00456234" w:rsidRPr="00F21794" w:rsidRDefault="00456234" w:rsidP="00496517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</w:rPr>
            </w:pPr>
            <w:r w:rsidRPr="00F21794">
              <w:rPr>
                <w:sz w:val="22"/>
                <w:szCs w:val="22"/>
              </w:rPr>
              <w:t>Основы дифференциального и интегрального исчисления</w:t>
            </w:r>
          </w:p>
          <w:p w:rsidR="00456234" w:rsidRPr="00F21794" w:rsidRDefault="00456234" w:rsidP="00496517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spacing w:before="0" w:after="0" w:line="360" w:lineRule="auto"/>
              <w:ind w:left="142" w:firstLine="0"/>
              <w:jc w:val="both"/>
              <w:rPr>
                <w:bCs/>
                <w:i/>
                <w:sz w:val="22"/>
                <w:szCs w:val="22"/>
              </w:rPr>
            </w:pPr>
            <w:r w:rsidRPr="00F21794">
              <w:rPr>
                <w:sz w:val="22"/>
                <w:szCs w:val="22"/>
              </w:rPr>
              <w:t>Основы теории комплексных чисел</w:t>
            </w:r>
          </w:p>
        </w:tc>
        <w:tc>
          <w:tcPr>
            <w:tcW w:w="1743" w:type="pct"/>
            <w:vMerge w:val="restart"/>
            <w:shd w:val="clear" w:color="auto" w:fill="auto"/>
          </w:tcPr>
          <w:p w:rsidR="00456234" w:rsidRPr="00D85426" w:rsidRDefault="00456234" w:rsidP="00496517">
            <w:pPr>
              <w:pStyle w:val="a5"/>
              <w:spacing w:after="240"/>
              <w:jc w:val="both"/>
              <w:rPr>
                <w:color w:val="000000"/>
                <w:lang w:val="ru-RU"/>
              </w:rPr>
            </w:pPr>
            <w:r w:rsidRPr="00D85426">
              <w:rPr>
                <w:color w:val="000000"/>
                <w:szCs w:val="22"/>
                <w:lang w:val="ru-RU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</w:t>
            </w:r>
            <w:r w:rsidR="00496517">
              <w:rPr>
                <w:color w:val="000000"/>
                <w:szCs w:val="22"/>
                <w:lang w:val="ru-RU"/>
              </w:rPr>
              <w:t>програм</w:t>
            </w:r>
            <w:r w:rsidRPr="00D85426">
              <w:rPr>
                <w:color w:val="000000"/>
                <w:szCs w:val="22"/>
                <w:lang w:val="ru-RU"/>
              </w:rPr>
              <w:t>мой учебные задания выполнены, качество их выполнения оценено высоко.</w:t>
            </w:r>
          </w:p>
          <w:p w:rsidR="00456234" w:rsidRPr="00D85426" w:rsidRDefault="00456234" w:rsidP="00496517">
            <w:pPr>
              <w:pStyle w:val="a5"/>
              <w:spacing w:after="240"/>
              <w:jc w:val="both"/>
              <w:rPr>
                <w:color w:val="000000"/>
                <w:lang w:val="ru-RU"/>
              </w:rPr>
            </w:pPr>
            <w:r w:rsidRPr="00D85426">
              <w:rPr>
                <w:color w:val="000000"/>
                <w:szCs w:val="22"/>
                <w:lang w:val="ru-RU"/>
              </w:rPr>
              <w:t>«Хорошо» - теоретическое содержание курса освоено полностью, без пробелов, некоторые умения сформи</w:t>
            </w:r>
            <w:r>
              <w:rPr>
                <w:color w:val="000000"/>
                <w:szCs w:val="22"/>
                <w:lang w:val="ru-RU"/>
              </w:rPr>
              <w:t>-</w:t>
            </w:r>
            <w:r w:rsidRPr="00D85426">
              <w:rPr>
                <w:color w:val="000000"/>
                <w:szCs w:val="22"/>
                <w:lang w:val="ru-RU"/>
              </w:rPr>
              <w:t>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456234" w:rsidRPr="00456234" w:rsidRDefault="00456234" w:rsidP="00496517">
            <w:pPr>
              <w:pStyle w:val="a5"/>
              <w:spacing w:after="240"/>
              <w:jc w:val="both"/>
              <w:rPr>
                <w:color w:val="000000"/>
                <w:lang w:val="ru-RU"/>
              </w:rPr>
            </w:pPr>
            <w:r w:rsidRPr="00D85426">
              <w:rPr>
                <w:color w:val="000000"/>
                <w:szCs w:val="22"/>
                <w:lang w:val="ru-RU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</w:t>
            </w:r>
            <w:r w:rsidRPr="00456234">
              <w:rPr>
                <w:color w:val="000000"/>
                <w:szCs w:val="22"/>
                <w:lang w:val="ru-RU"/>
              </w:rPr>
              <w:t>из выполненных заданий со-держат ошибки</w:t>
            </w:r>
            <w:r w:rsidRPr="00456234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456234" w:rsidRPr="0035438A" w:rsidRDefault="00456234" w:rsidP="00456234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6234">
              <w:rPr>
                <w:rFonts w:ascii="Times New Roman" w:hAnsi="Times New Roman" w:cs="Times New Roman"/>
                <w:color w:val="000000"/>
              </w:rPr>
              <w:t>«Неудовлетворительно» - теоретическое со</w:t>
            </w:r>
            <w:r w:rsidR="00496517">
              <w:rPr>
                <w:rFonts w:ascii="Times New Roman" w:hAnsi="Times New Roman" w:cs="Times New Roman"/>
                <w:color w:val="000000"/>
              </w:rPr>
              <w:t>держание курса не освоено, необ</w:t>
            </w:r>
            <w:r w:rsidRPr="00456234">
              <w:rPr>
                <w:rFonts w:ascii="Times New Roman" w:hAnsi="Times New Roman" w:cs="Times New Roman"/>
                <w:color w:val="000000"/>
              </w:rPr>
              <w:t>ходим</w:t>
            </w:r>
            <w:r w:rsidR="00496517">
              <w:rPr>
                <w:rFonts w:ascii="Times New Roman" w:hAnsi="Times New Roman" w:cs="Times New Roman"/>
                <w:color w:val="000000"/>
              </w:rPr>
              <w:t>ые умения не сфор</w:t>
            </w:r>
            <w:r w:rsidRPr="00456234">
              <w:rPr>
                <w:rFonts w:ascii="Times New Roman" w:hAnsi="Times New Roman" w:cs="Times New Roman"/>
                <w:color w:val="000000"/>
              </w:rPr>
              <w:t>мированы, выполненные учебные задания содержат грубые ошибки</w:t>
            </w:r>
          </w:p>
        </w:tc>
        <w:tc>
          <w:tcPr>
            <w:tcW w:w="1364" w:type="pct"/>
            <w:vMerge w:val="restart"/>
            <w:shd w:val="clear" w:color="auto" w:fill="auto"/>
          </w:tcPr>
          <w:p w:rsidR="00456234" w:rsidRDefault="00456234" w:rsidP="00496517">
            <w:pPr>
              <w:pStyle w:val="a6"/>
              <w:numPr>
                <w:ilvl w:val="0"/>
                <w:numId w:val="14"/>
              </w:numPr>
              <w:tabs>
                <w:tab w:val="left" w:pos="355"/>
              </w:tabs>
              <w:spacing w:after="240"/>
              <w:ind w:left="72" w:firstLine="0"/>
              <w:jc w:val="both"/>
            </w:pPr>
            <w:r w:rsidRPr="000167B0">
              <w:t xml:space="preserve">Контрольная </w:t>
            </w:r>
            <w:r>
              <w:t>работа</w:t>
            </w:r>
          </w:p>
          <w:p w:rsidR="00456234" w:rsidRPr="000167B0" w:rsidRDefault="00456234" w:rsidP="00496517">
            <w:pPr>
              <w:pStyle w:val="a6"/>
              <w:numPr>
                <w:ilvl w:val="0"/>
                <w:numId w:val="14"/>
              </w:numPr>
              <w:tabs>
                <w:tab w:val="left" w:pos="355"/>
              </w:tabs>
              <w:spacing w:after="240"/>
              <w:ind w:left="72" w:firstLine="0"/>
              <w:jc w:val="both"/>
            </w:pPr>
            <w:r w:rsidRPr="000167B0">
              <w:t>Наблюдение за выполнением практического задания (деятельностью студента).</w:t>
            </w:r>
          </w:p>
          <w:p w:rsidR="00456234" w:rsidRDefault="00456234" w:rsidP="00496517">
            <w:pPr>
              <w:pStyle w:val="a6"/>
              <w:numPr>
                <w:ilvl w:val="0"/>
                <w:numId w:val="14"/>
              </w:numPr>
              <w:tabs>
                <w:tab w:val="left" w:pos="355"/>
              </w:tabs>
              <w:spacing w:after="240"/>
              <w:ind w:left="72" w:firstLine="0"/>
              <w:jc w:val="both"/>
            </w:pPr>
            <w:r w:rsidRPr="000167B0">
              <w:t>Оценка выполнения практического задания.</w:t>
            </w:r>
          </w:p>
          <w:p w:rsidR="00456234" w:rsidRPr="000167B0" w:rsidRDefault="00456234" w:rsidP="00496517">
            <w:pPr>
              <w:pStyle w:val="a6"/>
              <w:numPr>
                <w:ilvl w:val="0"/>
                <w:numId w:val="14"/>
              </w:numPr>
              <w:tabs>
                <w:tab w:val="left" w:pos="355"/>
              </w:tabs>
              <w:spacing w:after="240"/>
              <w:ind w:left="72" w:firstLine="0"/>
              <w:jc w:val="both"/>
            </w:pPr>
            <w:r w:rsidRPr="00F21794">
              <w:t>Решение ситуационной задачи</w:t>
            </w:r>
          </w:p>
          <w:p w:rsidR="00456234" w:rsidRPr="00456234" w:rsidRDefault="00456234" w:rsidP="00456234">
            <w:pPr>
              <w:spacing w:after="240"/>
              <w:ind w:left="-70"/>
              <w:jc w:val="both"/>
              <w:rPr>
                <w:bCs/>
              </w:rPr>
            </w:pPr>
          </w:p>
        </w:tc>
      </w:tr>
      <w:tr w:rsidR="00456234" w:rsidRPr="0035438A" w:rsidTr="00C92522">
        <w:tc>
          <w:tcPr>
            <w:tcW w:w="1893" w:type="pct"/>
            <w:shd w:val="clear" w:color="auto" w:fill="auto"/>
          </w:tcPr>
          <w:p w:rsidR="00456234" w:rsidRPr="00F21794" w:rsidRDefault="00456234" w:rsidP="00ED3B61">
            <w:pPr>
              <w:spacing w:before="100" w:beforeAutospacing="1" w:after="0"/>
              <w:rPr>
                <w:rFonts w:ascii="Times New Roman" w:hAnsi="Times New Roman" w:cs="Times New Roman"/>
                <w:bCs/>
                <w:i/>
              </w:rPr>
            </w:pPr>
            <w:r w:rsidRPr="00F21794">
              <w:rPr>
                <w:rFonts w:ascii="Times New Roman" w:hAnsi="Times New Roman" w:cs="Times New Roman"/>
                <w:bCs/>
                <w:i/>
              </w:rPr>
              <w:t>Перечень умений, осваиваемых в рамках дисциплины:</w:t>
            </w:r>
          </w:p>
          <w:p w:rsidR="00456234" w:rsidRPr="00496517" w:rsidRDefault="00456234" w:rsidP="00496517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ind w:left="142" w:firstLine="0"/>
            </w:pPr>
            <w:r w:rsidRPr="00496517">
              <w:t>Выполнять операции над матрицами и решать системы линейных уравнений</w:t>
            </w:r>
          </w:p>
          <w:p w:rsidR="00456234" w:rsidRPr="00496517" w:rsidRDefault="00456234" w:rsidP="00496517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ind w:left="142" w:firstLine="0"/>
            </w:pPr>
            <w:r w:rsidRPr="00496517">
              <w:t>Решать задачи, используя уравнения прямых и кривых второго порядка на плоскости</w:t>
            </w:r>
          </w:p>
          <w:p w:rsidR="00456234" w:rsidRPr="00496517" w:rsidRDefault="00456234" w:rsidP="00496517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ind w:left="142" w:firstLine="0"/>
            </w:pPr>
            <w:r w:rsidRPr="00496517">
              <w:t>Применять методы дифференциального и интегрального исчисления</w:t>
            </w:r>
          </w:p>
          <w:p w:rsidR="00456234" w:rsidRPr="00496517" w:rsidRDefault="00456234" w:rsidP="00496517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ind w:left="142" w:firstLine="0"/>
            </w:pPr>
            <w:r w:rsidRPr="00496517">
              <w:t>Решать дифференциальные уравнения</w:t>
            </w:r>
          </w:p>
          <w:p w:rsidR="00456234" w:rsidRPr="00496517" w:rsidRDefault="00456234" w:rsidP="00496517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ind w:left="142" w:firstLine="0"/>
              <w:rPr>
                <w:bCs/>
                <w:i/>
              </w:rPr>
            </w:pPr>
            <w:r w:rsidRPr="00496517">
              <w:t>Пользоваться понятиями теории комплексных чисел</w:t>
            </w:r>
          </w:p>
        </w:tc>
        <w:tc>
          <w:tcPr>
            <w:tcW w:w="1743" w:type="pct"/>
            <w:vMerge/>
            <w:shd w:val="clear" w:color="auto" w:fill="auto"/>
          </w:tcPr>
          <w:p w:rsidR="00456234" w:rsidRPr="0035438A" w:rsidRDefault="00456234" w:rsidP="00C925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64" w:type="pct"/>
            <w:vMerge/>
            <w:shd w:val="clear" w:color="auto" w:fill="auto"/>
          </w:tcPr>
          <w:p w:rsidR="00456234" w:rsidRPr="0035438A" w:rsidRDefault="00456234" w:rsidP="00C9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614B" w:rsidRDefault="0095614B" w:rsidP="0095614B">
      <w:pPr>
        <w:ind w:left="360"/>
        <w:contextualSpacing/>
        <w:rPr>
          <w:rFonts w:ascii="Times New Roman" w:hAnsi="Times New Roman" w:cs="Times New Roman"/>
          <w:b/>
          <w:i/>
        </w:rPr>
      </w:pPr>
    </w:p>
    <w:sectPr w:rsidR="0095614B" w:rsidSect="00C92522">
      <w:pgSz w:w="11906" w:h="16838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73" w:rsidRDefault="00CD1573" w:rsidP="0081630B">
      <w:pPr>
        <w:spacing w:after="0" w:line="240" w:lineRule="auto"/>
      </w:pPr>
      <w:r>
        <w:separator/>
      </w:r>
    </w:p>
  </w:endnote>
  <w:endnote w:type="continuationSeparator" w:id="0">
    <w:p w:rsidR="00CD1573" w:rsidRDefault="00CD1573" w:rsidP="0081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832728"/>
      <w:docPartObj>
        <w:docPartGallery w:val="Page Numbers (Bottom of Page)"/>
        <w:docPartUnique/>
      </w:docPartObj>
    </w:sdtPr>
    <w:sdtEndPr/>
    <w:sdtContent>
      <w:p w:rsidR="00550128" w:rsidRDefault="0063263A">
        <w:pPr>
          <w:pStyle w:val="a3"/>
          <w:jc w:val="center"/>
        </w:pPr>
        <w:r>
          <w:fldChar w:fldCharType="begin"/>
        </w:r>
        <w:r w:rsidR="00550128">
          <w:instrText>PAGE   \* MERGEFORMAT</w:instrText>
        </w:r>
        <w:r>
          <w:fldChar w:fldCharType="separate"/>
        </w:r>
        <w:r w:rsidR="005A4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128" w:rsidRDefault="005501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73" w:rsidRDefault="00CD1573" w:rsidP="0081630B">
      <w:pPr>
        <w:spacing w:after="0" w:line="240" w:lineRule="auto"/>
      </w:pPr>
      <w:r>
        <w:separator/>
      </w:r>
    </w:p>
  </w:footnote>
  <w:footnote w:type="continuationSeparator" w:id="0">
    <w:p w:rsidR="00CD1573" w:rsidRDefault="00CD1573" w:rsidP="0081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48F"/>
    <w:multiLevelType w:val="hybridMultilevel"/>
    <w:tmpl w:val="906A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967"/>
    <w:multiLevelType w:val="multilevel"/>
    <w:tmpl w:val="555C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C316E45"/>
    <w:multiLevelType w:val="hybridMultilevel"/>
    <w:tmpl w:val="20A0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5457"/>
    <w:multiLevelType w:val="hybridMultilevel"/>
    <w:tmpl w:val="8C762732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12F5"/>
    <w:multiLevelType w:val="hybridMultilevel"/>
    <w:tmpl w:val="D4041744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00918B9"/>
    <w:multiLevelType w:val="hybridMultilevel"/>
    <w:tmpl w:val="6A304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0706D"/>
    <w:multiLevelType w:val="hybridMultilevel"/>
    <w:tmpl w:val="8D244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B7744E"/>
    <w:multiLevelType w:val="hybridMultilevel"/>
    <w:tmpl w:val="3C166FE8"/>
    <w:lvl w:ilvl="0" w:tplc="E2CC2716">
      <w:start w:val="1"/>
      <w:numFmt w:val="decimal"/>
      <w:lvlText w:val="%1"/>
      <w:lvlJc w:val="left"/>
      <w:pPr>
        <w:tabs>
          <w:tab w:val="num" w:pos="794"/>
        </w:tabs>
        <w:ind w:left="79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B51813"/>
    <w:multiLevelType w:val="hybridMultilevel"/>
    <w:tmpl w:val="9E52374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EE50F7"/>
    <w:multiLevelType w:val="hybridMultilevel"/>
    <w:tmpl w:val="91DE6822"/>
    <w:lvl w:ilvl="0" w:tplc="291426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BC24485"/>
    <w:multiLevelType w:val="hybridMultilevel"/>
    <w:tmpl w:val="DB0C0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64213A"/>
    <w:multiLevelType w:val="hybridMultilevel"/>
    <w:tmpl w:val="C34268C4"/>
    <w:lvl w:ilvl="0" w:tplc="6ED67C1A">
      <w:start w:val="1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 w15:restartNumberingAfterBreak="0">
    <w:nsid w:val="7E9A24EF"/>
    <w:multiLevelType w:val="hybridMultilevel"/>
    <w:tmpl w:val="2C4831B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14B"/>
    <w:rsid w:val="0003589C"/>
    <w:rsid w:val="000B0219"/>
    <w:rsid w:val="000E15C0"/>
    <w:rsid w:val="00176143"/>
    <w:rsid w:val="001A2610"/>
    <w:rsid w:val="001E648D"/>
    <w:rsid w:val="001F19A8"/>
    <w:rsid w:val="00214018"/>
    <w:rsid w:val="00231591"/>
    <w:rsid w:val="00256988"/>
    <w:rsid w:val="00284651"/>
    <w:rsid w:val="002A171E"/>
    <w:rsid w:val="002C3CE7"/>
    <w:rsid w:val="002E107F"/>
    <w:rsid w:val="0033725E"/>
    <w:rsid w:val="003602A4"/>
    <w:rsid w:val="003922B7"/>
    <w:rsid w:val="003B6016"/>
    <w:rsid w:val="003D4AD4"/>
    <w:rsid w:val="003F087D"/>
    <w:rsid w:val="0040449F"/>
    <w:rsid w:val="00431D4A"/>
    <w:rsid w:val="00442BEE"/>
    <w:rsid w:val="00456234"/>
    <w:rsid w:val="00496517"/>
    <w:rsid w:val="004A5330"/>
    <w:rsid w:val="00510531"/>
    <w:rsid w:val="00544D36"/>
    <w:rsid w:val="00550128"/>
    <w:rsid w:val="00570CFA"/>
    <w:rsid w:val="00582609"/>
    <w:rsid w:val="005857AC"/>
    <w:rsid w:val="00594341"/>
    <w:rsid w:val="005A4D70"/>
    <w:rsid w:val="005F178D"/>
    <w:rsid w:val="00627C8A"/>
    <w:rsid w:val="0063263A"/>
    <w:rsid w:val="00681BBB"/>
    <w:rsid w:val="006B1B40"/>
    <w:rsid w:val="006D72B3"/>
    <w:rsid w:val="006F170D"/>
    <w:rsid w:val="00724C89"/>
    <w:rsid w:val="00761C59"/>
    <w:rsid w:val="00810C00"/>
    <w:rsid w:val="0081630B"/>
    <w:rsid w:val="008B5536"/>
    <w:rsid w:val="00905E61"/>
    <w:rsid w:val="00906A19"/>
    <w:rsid w:val="009355B9"/>
    <w:rsid w:val="00940824"/>
    <w:rsid w:val="009519C2"/>
    <w:rsid w:val="0095614B"/>
    <w:rsid w:val="0097186A"/>
    <w:rsid w:val="009B30BE"/>
    <w:rsid w:val="00A031DD"/>
    <w:rsid w:val="00A67A3C"/>
    <w:rsid w:val="00B75865"/>
    <w:rsid w:val="00B81D40"/>
    <w:rsid w:val="00BD3F22"/>
    <w:rsid w:val="00C115BF"/>
    <w:rsid w:val="00C92522"/>
    <w:rsid w:val="00CD1573"/>
    <w:rsid w:val="00CF177C"/>
    <w:rsid w:val="00D8380D"/>
    <w:rsid w:val="00D87BB9"/>
    <w:rsid w:val="00DC0E13"/>
    <w:rsid w:val="00DC2C5E"/>
    <w:rsid w:val="00DD616D"/>
    <w:rsid w:val="00DE44B5"/>
    <w:rsid w:val="00E170AD"/>
    <w:rsid w:val="00E35AFC"/>
    <w:rsid w:val="00E42343"/>
    <w:rsid w:val="00E46F91"/>
    <w:rsid w:val="00ED3B61"/>
    <w:rsid w:val="00F216AD"/>
    <w:rsid w:val="00FA5FA9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3633B-69C7-481F-A058-29A87BA4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4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449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5614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56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,Обычный (веб)1"/>
    <w:basedOn w:val="a"/>
    <w:uiPriority w:val="99"/>
    <w:qFormat/>
    <w:rsid w:val="009561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95614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95614B"/>
    <w:rPr>
      <w:b/>
      <w:bCs/>
    </w:rPr>
  </w:style>
  <w:style w:type="paragraph" w:customStyle="1" w:styleId="c6">
    <w:name w:val="c6"/>
    <w:basedOn w:val="a"/>
    <w:rsid w:val="0095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614B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0449F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40449F"/>
    <w:rPr>
      <w:i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E4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D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klondike.com/book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AED3-9DA4-4F93-B401-EF9D24CE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Юля</cp:lastModifiedBy>
  <cp:revision>7</cp:revision>
  <cp:lastPrinted>2020-08-31T11:00:00Z</cp:lastPrinted>
  <dcterms:created xsi:type="dcterms:W3CDTF">2021-08-30T08:25:00Z</dcterms:created>
  <dcterms:modified xsi:type="dcterms:W3CDTF">2022-01-25T13:23:00Z</dcterms:modified>
</cp:coreProperties>
</file>