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4" w:rsidRPr="00066444" w:rsidRDefault="00066444" w:rsidP="0006644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8764ED" w:rsidTr="008764ED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8764ED">
              <w:trPr>
                <w:trHeight w:val="825"/>
              </w:trPr>
              <w:tc>
                <w:tcPr>
                  <w:tcW w:w="4427" w:type="dxa"/>
                </w:tcPr>
                <w:p w:rsidR="008764ED" w:rsidRDefault="008764E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8764ED" w:rsidRDefault="008764E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8764ED" w:rsidRDefault="008764E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8764ED" w:rsidRDefault="008764E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8764ED" w:rsidRDefault="008764E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764E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764ED" w:rsidRDefault="008764E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8764ED" w:rsidRDefault="008764ED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8764ED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764ED" w:rsidRDefault="008764ED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8764ED" w:rsidRDefault="008764ED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8764ED" w:rsidRDefault="008764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ПРЕДДИПЛОМНОЙ ПРАКТИКИ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специальности </w:t>
      </w:r>
    </w:p>
    <w:p w:rsidR="00066444" w:rsidRPr="00066444" w:rsidRDefault="00504B7C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21.02.05 «Земельно-имущественные отношения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3A19C1" w:rsidRDefault="003A19C1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115126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202</w:t>
      </w:r>
      <w:r w:rsidR="002C4221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115126" w:rsidRPr="008764ED" w:rsidTr="00CD541E">
        <w:tc>
          <w:tcPr>
            <w:tcW w:w="3108" w:type="dxa"/>
          </w:tcPr>
          <w:p w:rsidR="00115126" w:rsidRPr="00115126" w:rsidRDefault="00115126" w:rsidP="001151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СОГЛАСОВАНО</w:t>
            </w:r>
          </w:p>
          <w:p w:rsidR="00115126" w:rsidRPr="00115126" w:rsidRDefault="00115126" w:rsidP="001151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Заместитель директора по учебной работе ГПОУ ТО «ТГКСТ»</w:t>
            </w:r>
          </w:p>
          <w:p w:rsidR="00115126" w:rsidRPr="00115126" w:rsidRDefault="00115126" w:rsidP="001151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___________ В.Г. Цибикова</w:t>
            </w:r>
          </w:p>
          <w:p w:rsidR="00115126" w:rsidRPr="00115126" w:rsidRDefault="00115126" w:rsidP="001151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«__» _______ 202</w:t>
            </w:r>
            <w:r w:rsidR="0061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115126" w:rsidRPr="00115126" w:rsidRDefault="00115126" w:rsidP="001151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09" w:type="dxa"/>
          </w:tcPr>
          <w:p w:rsidR="00F43619" w:rsidRPr="00066444" w:rsidRDefault="00F43619" w:rsidP="00F43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F43619" w:rsidRPr="00066444" w:rsidRDefault="00F43619" w:rsidP="00F43619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F43619" w:rsidRPr="000A7459" w:rsidRDefault="00F43619" w:rsidP="00F43619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7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Т.В. Тат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ь</w:t>
            </w: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нкина</w:t>
            </w:r>
          </w:p>
          <w:p w:rsidR="00115126" w:rsidRPr="00115126" w:rsidRDefault="00F43619" w:rsidP="00F4361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bidi="ar-SA"/>
              </w:rPr>
            </w:pP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115126"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«__»______</w:t>
            </w:r>
            <w:r w:rsidR="00115126"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        </w:t>
            </w:r>
            <w:r w:rsidR="00115126"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202</w:t>
            </w:r>
            <w:r w:rsidR="006130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115126"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  <w:p w:rsidR="00115126" w:rsidRPr="00115126" w:rsidRDefault="00115126" w:rsidP="00115126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72" w:type="dxa"/>
          </w:tcPr>
          <w:p w:rsidR="00115126" w:rsidRPr="00115126" w:rsidRDefault="00115126" w:rsidP="00115126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ОДОБРЕНА</w:t>
            </w:r>
          </w:p>
          <w:p w:rsidR="00115126" w:rsidRPr="00115126" w:rsidRDefault="00115126" w:rsidP="00115126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предметной (цикловой) </w:t>
            </w:r>
          </w:p>
          <w:p w:rsidR="00115126" w:rsidRPr="00115126" w:rsidRDefault="00115126" w:rsidP="00115126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115126" w:rsidRPr="00115126" w:rsidRDefault="00115126" w:rsidP="00115126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Протокол № 11</w:t>
            </w:r>
          </w:p>
          <w:p w:rsidR="00115126" w:rsidRPr="00115126" w:rsidRDefault="00115126" w:rsidP="00115126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«03» 06 20</w:t>
            </w:r>
            <w:r w:rsidR="002C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21</w:t>
            </w: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115126" w:rsidRPr="00115126" w:rsidRDefault="00115126" w:rsidP="00115126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Председатель цикловой комиссии</w:t>
            </w:r>
          </w:p>
          <w:p w:rsidR="00115126" w:rsidRPr="00115126" w:rsidRDefault="00115126" w:rsidP="00115126">
            <w:pPr>
              <w:widowControl w:val="0"/>
              <w:spacing w:after="0" w:line="240" w:lineRule="auto"/>
              <w:ind w:left="-57" w:right="-57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</w:pP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___________ Е.С. Костюкова</w:t>
            </w:r>
          </w:p>
        </w:tc>
      </w:tr>
    </w:tbl>
    <w:p w:rsidR="00671969" w:rsidRPr="00066444" w:rsidRDefault="00671969" w:rsidP="0067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671969" w:rsidRPr="00066444" w:rsidRDefault="00671969" w:rsidP="0067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едеральным государственным образовательным стандартом среднего профессионального образова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ния по специальности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21.02.05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Pr="007834ED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, утвержденным приказом </w:t>
      </w:r>
      <w:r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Министерства образования и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науки Российской Федерации от 12 </w:t>
      </w:r>
      <w:r w:rsidRPr="007834ED">
        <w:rPr>
          <w:rFonts w:ascii="Times New Roman" w:hAnsi="Times New Roman"/>
          <w:bCs/>
          <w:sz w:val="24"/>
          <w:szCs w:val="24"/>
          <w:lang w:val="ru-RU"/>
        </w:rPr>
        <w:t>мая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2014</w:t>
      </w:r>
      <w:r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г. № 486</w:t>
      </w:r>
      <w:r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зарегистрированным в Министерстве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юстиции Российской Федерации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/>
        <w:t>27 июн</w:t>
      </w:r>
      <w:r w:rsidRPr="007834ED">
        <w:rPr>
          <w:rFonts w:ascii="Times New Roman" w:hAnsi="Times New Roman"/>
          <w:bCs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2014</w:t>
      </w:r>
      <w:r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г., регистрационный № </w:t>
      </w:r>
      <w:r w:rsidRPr="007834ED">
        <w:rPr>
          <w:rFonts w:ascii="Times New Roman" w:eastAsia="Calibri" w:hAnsi="Times New Roman" w:cs="Times New Roman"/>
          <w:sz w:val="24"/>
          <w:szCs w:val="24"/>
          <w:lang w:val="ru-RU"/>
        </w:rPr>
        <w:t>32885</w:t>
      </w: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="0025600D">
        <w:rPr>
          <w:rFonts w:ascii="Times New Roman" w:hAnsi="Times New Roman"/>
          <w:bCs/>
          <w:sz w:val="24"/>
          <w:szCs w:val="24"/>
          <w:lang w:val="ru-RU"/>
        </w:rPr>
        <w:t>Костюкова</w:t>
      </w:r>
      <w:r w:rsidR="00B02617" w:rsidRPr="007834E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5600D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B02617" w:rsidRPr="007834ED">
        <w:rPr>
          <w:rFonts w:ascii="Times New Roman" w:hAnsi="Times New Roman"/>
          <w:bCs/>
          <w:sz w:val="24"/>
          <w:szCs w:val="24"/>
          <w:lang w:val="ru-RU"/>
        </w:rPr>
        <w:t>.</w:t>
      </w:r>
      <w:r w:rsidR="0025600D">
        <w:rPr>
          <w:rFonts w:ascii="Times New Roman" w:hAnsi="Times New Roman"/>
          <w:bCs/>
          <w:sz w:val="24"/>
          <w:szCs w:val="24"/>
          <w:lang w:val="ru-RU"/>
        </w:rPr>
        <w:t>С</w:t>
      </w:r>
      <w:r w:rsidR="00B02617" w:rsidRPr="007834ED">
        <w:rPr>
          <w:rFonts w:ascii="Times New Roman" w:hAnsi="Times New Roman"/>
          <w:bCs/>
          <w:sz w:val="24"/>
          <w:szCs w:val="24"/>
          <w:lang w:val="ru-RU"/>
        </w:rPr>
        <w:t>., преподаватель ГПОУ ТО «Тульский государственный коммунально-строительный техникум»</w:t>
      </w: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F15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Рецензент: </w:t>
      </w:r>
      <w:r w:rsidR="00B02617" w:rsidRPr="007834ED">
        <w:rPr>
          <w:rFonts w:ascii="Times New Roman" w:hAnsi="Times New Roman"/>
          <w:sz w:val="24"/>
          <w:szCs w:val="24"/>
          <w:lang w:val="ru-RU"/>
        </w:rPr>
        <w:t>Мирошин В.А., генеральный директор ООО «Кадастровый центр»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tabs>
          <w:tab w:val="left" w:pos="-4395"/>
          <w:tab w:val="left" w:pos="-425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СОДЕРЖАНИЕ</w:t>
      </w:r>
    </w:p>
    <w:tbl>
      <w:tblPr>
        <w:tblW w:w="932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364"/>
        <w:gridCol w:w="957"/>
      </w:tblGrid>
      <w:tr w:rsidR="00066444" w:rsidRPr="00066444" w:rsidTr="00C138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1. ЦЕЛИ И ЗАДАЧИ ПРЕДДИПЛОМНОЙ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2. СРОКИ ПРОХОЖДЕНИЯ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B02617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5</w:t>
            </w:r>
          </w:p>
        </w:tc>
      </w:tr>
      <w:tr w:rsidR="00066444" w:rsidRPr="00066444" w:rsidTr="00C138AC">
        <w:trPr>
          <w:trHeight w:val="567"/>
        </w:trPr>
        <w:tc>
          <w:tcPr>
            <w:tcW w:w="8364" w:type="dxa"/>
            <w:shd w:val="clear" w:color="auto" w:fill="auto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3. КОМПЕТЕНЦИИ ОБУЧАЮЩЕГОСЯ, ФОРМИРУЕМЫЕ В РЕЗУЛЬТАТЕ ПРОХОЖДЕНИЯ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B02617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5</w:t>
            </w:r>
          </w:p>
        </w:tc>
      </w:tr>
      <w:tr w:rsidR="00066444" w:rsidRPr="00066444" w:rsidTr="00C138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4. СТРУКТУРА И СОДЕРЖАНИЕ ПРЕДДИПЛОМНОЙ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094021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9</w:t>
            </w:r>
          </w:p>
        </w:tc>
      </w:tr>
      <w:tr w:rsidR="00066444" w:rsidRPr="00066444" w:rsidTr="00C138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4.1. Тематический план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094021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9</w:t>
            </w:r>
          </w:p>
        </w:tc>
      </w:tr>
      <w:tr w:rsidR="00066444" w:rsidRPr="00066444" w:rsidTr="00C138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Calibri" w:eastAsia="Times New Roman" w:hAnsi="Calibri" w:cs="Times New Roman"/>
                <w:kern w:val="1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4.2. Содержание практики</w:t>
            </w:r>
          </w:p>
        </w:tc>
        <w:tc>
          <w:tcPr>
            <w:tcW w:w="957" w:type="dxa"/>
            <w:shd w:val="clear" w:color="auto" w:fill="auto"/>
          </w:tcPr>
          <w:p w:rsidR="00066444" w:rsidRPr="00066444" w:rsidRDefault="0025600D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10</w:t>
            </w:r>
          </w:p>
        </w:tc>
      </w:tr>
      <w:tr w:rsidR="00066444" w:rsidRPr="00066444" w:rsidTr="00C138AC">
        <w:trPr>
          <w:trHeight w:val="567"/>
        </w:trPr>
        <w:tc>
          <w:tcPr>
            <w:tcW w:w="8364" w:type="dxa"/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5. УСЛОВИЯ РЕАЛИЗАЦИИ ПРОГРАММЫ </w:t>
            </w:r>
            <w:r w:rsidRPr="0006644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ru-RU" w:eastAsia="ar-SA" w:bidi="ar-SA"/>
              </w:rPr>
              <w:t>ПРАКТИКИ</w:t>
            </w:r>
          </w:p>
          <w:p w:rsidR="00066444" w:rsidRPr="00066444" w:rsidRDefault="00066444" w:rsidP="00066444">
            <w:pPr>
              <w:suppressAutoHyphens/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57" w:type="dxa"/>
            <w:shd w:val="clear" w:color="auto" w:fill="auto"/>
          </w:tcPr>
          <w:p w:rsidR="00066444" w:rsidRPr="00066444" w:rsidRDefault="0025600D" w:rsidP="00066444">
            <w:pPr>
              <w:suppressAutoHyphens/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12</w:t>
            </w:r>
          </w:p>
        </w:tc>
      </w:tr>
    </w:tbl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</w:pPr>
    </w:p>
    <w:p w:rsidR="00066444" w:rsidRPr="00066444" w:rsidRDefault="00066444" w:rsidP="0004469C">
      <w:pPr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br w:type="page"/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1 ЦЕЛИ И ЗАДАЧИ ПРЕДДИПЛОМНОЙ ПРАКТИКИ</w:t>
      </w:r>
    </w:p>
    <w:p w:rsid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Преддипломная практика является одним из завершающих этапов подготовки специалиста по специальности </w:t>
      </w:r>
      <w:r w:rsidR="00B0261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21.02.05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«</w:t>
      </w:r>
      <w:r w:rsidR="00B02617" w:rsidRPr="00B02617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».</w:t>
      </w:r>
    </w:p>
    <w:p w:rsidR="00E110BC" w:rsidRPr="00066444" w:rsidRDefault="00E110BC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E110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Преддипломная практика реализуется в форме практической подготовки в объеме 100%.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Программа преддипломной практики является составной частью программы подготовки специалистов среднего звена в соответстви</w:t>
      </w:r>
      <w:r w:rsidR="00B0261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и с ФГОС СПО по специальности 21.02.05 «</w:t>
      </w:r>
      <w:r w:rsidR="00B02617" w:rsidRPr="00B02617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» укрупненной группы специаль</w:t>
      </w:r>
      <w:r w:rsidR="00B02617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ностей 21.00.00 «</w:t>
      </w:r>
      <w:r w:rsidR="00B02617" w:rsidRPr="00B02617">
        <w:rPr>
          <w:rFonts w:ascii="Times New Roman" w:hAnsi="Times New Roman"/>
          <w:sz w:val="24"/>
          <w:szCs w:val="24"/>
          <w:lang w:val="ru-RU"/>
        </w:rPr>
        <w:t>Прикладная геология, горное дело, нефтегазовое дело и геодезия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».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Рабочая программа практики разрабатывалась в соответствии с:</w:t>
      </w:r>
    </w:p>
    <w:p w:rsidR="00066444" w:rsidRPr="00066444" w:rsidRDefault="00066444" w:rsidP="00F1558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ФГОС;</w:t>
      </w:r>
    </w:p>
    <w:p w:rsidR="00066444" w:rsidRPr="00066444" w:rsidRDefault="00066444" w:rsidP="00F1558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Рабочим учебным планом образовательного учреждения;</w:t>
      </w:r>
    </w:p>
    <w:p w:rsidR="00066444" w:rsidRPr="002A202B" w:rsidRDefault="00066444" w:rsidP="002A202B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Рабочими программам</w:t>
      </w:r>
      <w:r w:rsidR="00B026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профессиональных модулей</w:t>
      </w:r>
      <w:r w:rsidR="002A20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ПМ 01 «</w:t>
      </w:r>
      <w:r w:rsidR="002A202B" w:rsidRPr="002A202B">
        <w:rPr>
          <w:rFonts w:ascii="Times New Roman" w:hAnsi="Times New Roman"/>
          <w:sz w:val="24"/>
          <w:szCs w:val="24"/>
          <w:lang w:val="ru-RU"/>
        </w:rPr>
        <w:t>Управление земельно-имущественным комплексом</w:t>
      </w:r>
      <w:r w:rsidR="002A202B">
        <w:rPr>
          <w:rFonts w:ascii="Times New Roman" w:hAnsi="Times New Roman"/>
          <w:b/>
          <w:sz w:val="24"/>
          <w:szCs w:val="24"/>
          <w:lang w:val="ru-RU"/>
        </w:rPr>
        <w:t>»,</w:t>
      </w:r>
      <w:r w:rsidR="00B026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ПМ.02</w:t>
      </w: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66444">
        <w:rPr>
          <w:rFonts w:ascii="Times New Roman" w:eastAsia="Times New Roman" w:hAnsi="Times New Roman" w:cs="Times New Roman"/>
          <w:caps/>
          <w:sz w:val="24"/>
          <w:szCs w:val="24"/>
          <w:lang w:val="ru-RU" w:eastAsia="ru-RU" w:bidi="ar-SA"/>
        </w:rPr>
        <w:t>«</w:t>
      </w:r>
      <w:r w:rsidR="00B02617" w:rsidRPr="00F872AF">
        <w:rPr>
          <w:rFonts w:ascii="Times New Roman" w:hAnsi="Times New Roman" w:cs="Times New Roman"/>
          <w:sz w:val="24"/>
          <w:szCs w:val="24"/>
          <w:lang w:val="ru-RU"/>
        </w:rPr>
        <w:t>Осуществление кадастровых отношений</w:t>
      </w:r>
      <w:r w:rsidR="00B026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», </w:t>
      </w:r>
      <w:r w:rsidR="002A20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ПМ 03 «</w:t>
      </w:r>
      <w:r w:rsidR="002A202B" w:rsidRPr="002A202B">
        <w:rPr>
          <w:rFonts w:ascii="Times New Roman" w:hAnsi="Times New Roman"/>
          <w:sz w:val="24"/>
          <w:szCs w:val="24"/>
          <w:lang w:val="ru-RU"/>
        </w:rPr>
        <w:t>Картографо-геодезическое сопровождение земельно-имущественных отношений</w:t>
      </w:r>
      <w:r w:rsidR="002A202B">
        <w:rPr>
          <w:rFonts w:ascii="Times New Roman" w:hAnsi="Times New Roman"/>
          <w:sz w:val="24"/>
          <w:szCs w:val="24"/>
          <w:lang w:val="ru-RU"/>
        </w:rPr>
        <w:t>»</w:t>
      </w:r>
      <w:r w:rsidR="002A202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, </w:t>
      </w:r>
      <w:r w:rsidR="00B0261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ПМ.04</w:t>
      </w:r>
      <w:r w:rsidRPr="0006644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066444">
        <w:rPr>
          <w:rFonts w:ascii="Times New Roman" w:eastAsia="Times New Roman" w:hAnsi="Times New Roman" w:cs="Times New Roman"/>
          <w:caps/>
          <w:sz w:val="24"/>
          <w:szCs w:val="24"/>
          <w:lang w:val="ru-RU" w:eastAsia="ru-RU" w:bidi="ar-SA"/>
        </w:rPr>
        <w:t>«</w:t>
      </w:r>
      <w:r w:rsidR="00B02617">
        <w:rPr>
          <w:rFonts w:ascii="Times New Roman" w:hAnsi="Times New Roman"/>
          <w:spacing w:val="-6"/>
          <w:sz w:val="24"/>
          <w:szCs w:val="24"/>
          <w:lang w:val="ru-RU"/>
        </w:rPr>
        <w:t>Определение стоимости недвижимого имущества</w:t>
      </w:r>
      <w:r w:rsidR="002A20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</w:t>
      </w:r>
    </w:p>
    <w:p w:rsidR="00F1558E" w:rsidRDefault="00F1558E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Целями преддипломной практики являются:</w:t>
      </w:r>
    </w:p>
    <w:p w:rsidR="004E2135" w:rsidRDefault="004E2135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- </w:t>
      </w:r>
      <w:r w:rsidRPr="0054586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приобретение практического опыта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профессиональной деятельности;</w:t>
      </w:r>
    </w:p>
    <w:p w:rsidR="004E2135" w:rsidRDefault="004E2135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- </w:t>
      </w:r>
      <w:r w:rsidRPr="001E361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формирование компетенций обучающихся в процессе выполнения работ, связанных с будущей профессиональной деятельностью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;</w:t>
      </w:r>
    </w:p>
    <w:p w:rsidR="004E2135" w:rsidRPr="00066444" w:rsidRDefault="004E2135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сбор материалов необходимых для дипломного проектирования.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Задачами преддипломной практики являются: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закрепление знаний и умений студентов по специальности;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приобретение практического опыта работы по основным видам деятельности, предусмотренным программой подготовки специалистов среднего звена по специальности;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формирование профессиональной компетентности специалиста;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проверка готовности специалиста к самостоятельной трудовой деятельности;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- участие в производственной деятельности предприятия (организации), обработка и анализ полученных результатов;</w:t>
      </w:r>
    </w:p>
    <w:p w:rsidR="00066444" w:rsidRPr="00B02617" w:rsidRDefault="00B02617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- </w:t>
      </w:r>
      <w:r w:rsidRPr="00B02617">
        <w:rPr>
          <w:rFonts w:ascii="Times New Roman" w:hAnsi="Times New Roman"/>
          <w:sz w:val="24"/>
          <w:szCs w:val="24"/>
          <w:lang w:val="ru-RU"/>
        </w:rPr>
        <w:t>анализ литературы и документальных источников для дальнейшего их использования в дипломном проектировании.</w:t>
      </w:r>
    </w:p>
    <w:p w:rsid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3223BB" w:rsidRDefault="003223BB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B02617" w:rsidRDefault="00B02617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B02617" w:rsidRDefault="00B02617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3223BB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2 СРОКИ ПРОХОЖДЕНИЯ ПРАКТИКИ</w:t>
      </w:r>
    </w:p>
    <w:p w:rsidR="00066444" w:rsidRP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Преддипломная практика проводится после освоения студентом программы теоретического обучения на последнем курсе очной и заочной формы обучения. </w:t>
      </w:r>
    </w:p>
    <w:p w:rsidR="00066444" w:rsidRDefault="00066444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Продолжительность практики – 4 недели (144 часа).</w:t>
      </w:r>
    </w:p>
    <w:p w:rsidR="00B02617" w:rsidRDefault="00B02617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B02617" w:rsidRPr="00066444" w:rsidRDefault="00B02617" w:rsidP="00F1558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2E0792">
      <w:pPr>
        <w:suppressAutoHyphens/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3 КОМПЕТЕНЦИИ ОБУЧАЮЩЕГОСЯ, ФОРМИРУЕМЫЕ В РЕЗУЛЬТАТЕ ПРОХОЖДЕНИЯ ПРАКТИКИ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В результате прохождения преддипломной практики обучающийся должен приобрести следующие практический опыт, умения, компетенции: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Практический опыт: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составление земельного баланса по району (муниципальному образованию);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составление документации, необходимой для принятия управленческих решений по эксплуатации и развитию территории;</w:t>
      </w:r>
    </w:p>
    <w:p w:rsidR="00B02617" w:rsidRPr="00B02617" w:rsidRDefault="00B02617" w:rsidP="00B026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ведение кадастровой деятельности;</w:t>
      </w:r>
    </w:p>
    <w:p w:rsidR="00B02617" w:rsidRPr="00B02617" w:rsidRDefault="00B02617" w:rsidP="00B026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выполнение картографо-геодезических работ;</w:t>
      </w:r>
    </w:p>
    <w:p w:rsidR="00B02617" w:rsidRPr="00747098" w:rsidRDefault="00B02617" w:rsidP="00B026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7098">
        <w:rPr>
          <w:rFonts w:ascii="Times New Roman" w:hAnsi="Times New Roman"/>
          <w:sz w:val="24"/>
          <w:szCs w:val="24"/>
          <w:lang w:val="ru-RU"/>
        </w:rPr>
        <w:t>- оценка недвижимого имущества.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Умения:</w:t>
      </w:r>
    </w:p>
    <w:p w:rsidR="00B02617" w:rsidRPr="00B02617" w:rsidRDefault="00B02617" w:rsidP="00B026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осуществление сбора информации, ввод ее в базу данных геоинформационных систем для последующего использования в профессиональной деятельности;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использование кадастровой информации в профессиональной деятельности;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выявление территориальных проблем экономического характера при анализе конкретных ситуаций в области земельно-имущественных отношений;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B02617" w:rsidRPr="00B02617" w:rsidRDefault="00B02617" w:rsidP="00B026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02617"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B02617">
        <w:rPr>
          <w:rFonts w:ascii="Times New Roman" w:hAnsi="Times New Roman"/>
          <w:sz w:val="24"/>
          <w:szCs w:val="24"/>
          <w:lang w:val="ru-RU"/>
        </w:rPr>
        <w:t>формирование сведений об объекте недвижимости в государственный кадастр недвижимости</w:t>
      </w:r>
      <w:r w:rsidRPr="00B02617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осуществление кадастровой деятельности;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выполнение кадастровой работы по подготовке документов для осуществления кадастрового учета;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составление межевого плана с графической и текстовой частями;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организация согласования местоположения границ земельных участков и оформление этого актом;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lastRenderedPageBreak/>
        <w:t>- проведение обследования объекта и составление технического плана здания, сооружения;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формирование сведений в государственный кадастр недвижимости о картографической и геодезической основах кадастра;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оформление договора подряда на выполнение кадастровых работ;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владение правовыми основами кадастровых отношений (Федеральный закон «О государственном кадастре недвижимости»);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чтение топографических и тематических карт и планов в соответствии с условными знаками и условными обозначениями;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производство линейных и угловых измерений, а также измерений превышения местности;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изображение ситуации и рельефа местности на топографических и тематических картах и планах;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использование государственных геодезических сетей, сетей сгущения, съёмочных сетей, а также сетей специального назначения для производства картографо-геодезических работ;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составление картографических материалов (топографических и тематических карт и планов);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производство перехода от государственных геодезических сетей к местным и наоборот;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оформление договора с заказчиком и задания на оценку объекта оценки;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сбор необходимой и достаточной информации об объекте оценки аналогичных объектов;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производство расчетов на основе приемлемых подходов и методов оценки недвижимого имущества;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обобщение результатов, полученных подходами;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подготовка отчета об оценке и сдача его заказчику;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определение стоимости воспроизводства (замещения) объекта оценки;</w:t>
      </w:r>
    </w:p>
    <w:p w:rsidR="00B02617" w:rsidRPr="00B02617" w:rsidRDefault="00B02617" w:rsidP="00B02617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2617">
        <w:rPr>
          <w:rFonts w:ascii="Times New Roman" w:hAnsi="Times New Roman"/>
          <w:sz w:val="24"/>
          <w:szCs w:val="24"/>
          <w:lang w:val="ru-RU"/>
        </w:rPr>
        <w:t>- руководство при оценке недвижимости Федеральным законом «Об оценочной деятельности в Российской Федерации», федеральными стандартами оценки и стандартами оценки.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Общие компетенции обучающегося, формируемые в результате прохождения преддипломной практики:</w:t>
      </w:r>
    </w:p>
    <w:p w:rsidR="00094021" w:rsidRPr="00094021" w:rsidRDefault="00094021" w:rsidP="00094021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lastRenderedPageBreak/>
        <w:t>ОК 4. Решать проблемы, оценивать риски и принимать решения в нестандартных ситуациях.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6. Работать в коллективе и в команде, обеспечивать её сплочение, эффективно общаться с коллегами, руководством, потребителями.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8. Быть готовым к смене технологий в профессиональной деятельности.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094021" w:rsidRPr="00094021" w:rsidRDefault="00094021" w:rsidP="0009402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9523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Профессиональные</w:t>
      </w: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>компетенции обучающегося, формируемые в результате прохождения преддипломной практики:</w:t>
      </w:r>
    </w:p>
    <w:p w:rsidR="00094021" w:rsidRPr="00AB6025" w:rsidRDefault="00E42252" w:rsidP="00E42252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ПК 1.1. </w:t>
      </w:r>
      <w:r w:rsidRPr="00AB6025">
        <w:rPr>
          <w:rFonts w:ascii="Times New Roman" w:hAnsi="Times New Roman"/>
          <w:bCs/>
          <w:sz w:val="24"/>
          <w:szCs w:val="24"/>
        </w:rPr>
        <w:t>Составлять земельный</w:t>
      </w:r>
      <w:r w:rsidR="002A202B">
        <w:rPr>
          <w:rFonts w:ascii="Times New Roman" w:hAnsi="Times New Roman"/>
          <w:bCs/>
          <w:sz w:val="24"/>
          <w:szCs w:val="24"/>
        </w:rPr>
        <w:t xml:space="preserve"> </w:t>
      </w:r>
      <w:r w:rsidR="002A202B" w:rsidRPr="00AB6025">
        <w:rPr>
          <w:rFonts w:ascii="Times New Roman" w:hAnsi="Times New Roman"/>
          <w:bCs/>
          <w:sz w:val="24"/>
          <w:szCs w:val="24"/>
        </w:rPr>
        <w:t>баланс района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1.2. </w:t>
      </w:r>
      <w:r w:rsidRPr="005E30AB">
        <w:rPr>
          <w:rFonts w:ascii="Times New Roman" w:hAnsi="Times New Roman"/>
          <w:bCs/>
          <w:sz w:val="24"/>
          <w:szCs w:val="24"/>
        </w:rPr>
        <w:t>Подготавливать документацию, необходимую для принятия управленческих решений по эксплуатации и развитию территорий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Pr="00426914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 xml:space="preserve">ПК 1.3. </w:t>
      </w:r>
      <w:r w:rsidRPr="00426914">
        <w:rPr>
          <w:bCs/>
        </w:rPr>
        <w:t>Готовить предложения по определению экономической эффективности использования имеющегося недвижимого имущества.</w:t>
      </w:r>
    </w:p>
    <w:p w:rsidR="00094021" w:rsidRPr="00AB6025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>ПК 1.</w:t>
      </w:r>
      <w:r w:rsidRPr="00426914">
        <w:rPr>
          <w:bCs/>
        </w:rPr>
        <w:t>4</w:t>
      </w:r>
      <w:r>
        <w:rPr>
          <w:bCs/>
        </w:rPr>
        <w:t>.</w:t>
      </w:r>
      <w:r w:rsidRPr="00426914">
        <w:rPr>
          <w:bCs/>
        </w:rPr>
        <w:t xml:space="preserve"> Участвовать в проектировании и анализе социально-экономического развития территории.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1.5. </w:t>
      </w:r>
      <w:r w:rsidRPr="005E30AB">
        <w:rPr>
          <w:rFonts w:ascii="Times New Roman" w:hAnsi="Times New Roman"/>
          <w:sz w:val="24"/>
          <w:szCs w:val="24"/>
        </w:rPr>
        <w:t>Осуществлять мониторинг земель территории.</w:t>
      </w:r>
    </w:p>
    <w:p w:rsidR="00094021" w:rsidRPr="006063A6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 xml:space="preserve">ПК 2.1. </w:t>
      </w:r>
      <w:r w:rsidRPr="006063A6">
        <w:rPr>
          <w:bCs/>
        </w:rPr>
        <w:t>Выполнять комплекс кадастровых процедур.</w:t>
      </w:r>
    </w:p>
    <w:p w:rsidR="00094021" w:rsidRPr="006063A6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 xml:space="preserve">ПК 2.2. </w:t>
      </w:r>
      <w:r w:rsidRPr="006063A6">
        <w:rPr>
          <w:bCs/>
        </w:rPr>
        <w:t>Определять кадастровую стоимость земель.</w:t>
      </w:r>
    </w:p>
    <w:p w:rsidR="00094021" w:rsidRPr="006063A6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 xml:space="preserve">ПК 2.3. </w:t>
      </w:r>
      <w:r w:rsidRPr="006063A6">
        <w:rPr>
          <w:bCs/>
        </w:rPr>
        <w:t>Выполнять кадастровую съемку.</w:t>
      </w:r>
    </w:p>
    <w:p w:rsidR="00094021" w:rsidRDefault="00094021" w:rsidP="00094021">
      <w:pPr>
        <w:pStyle w:val="af9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2.4. </w:t>
      </w:r>
      <w:r w:rsidRPr="005E30AB">
        <w:rPr>
          <w:rFonts w:ascii="Times New Roman" w:hAnsi="Times New Roman"/>
          <w:bCs/>
          <w:sz w:val="24"/>
          <w:szCs w:val="24"/>
        </w:rPr>
        <w:t>Осуществлять кадастровый и технический учет объектов недвижимости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2.5. Формировать</w:t>
      </w:r>
      <w:r w:rsidRPr="005E30AB">
        <w:rPr>
          <w:rFonts w:ascii="Times New Roman" w:hAnsi="Times New Roman"/>
          <w:bCs/>
          <w:sz w:val="24"/>
          <w:szCs w:val="24"/>
        </w:rPr>
        <w:t xml:space="preserve"> кадастровое дело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3.1. </w:t>
      </w:r>
      <w:r w:rsidRPr="005E30AB">
        <w:rPr>
          <w:rFonts w:ascii="Times New Roman" w:hAnsi="Times New Roman"/>
          <w:bCs/>
          <w:sz w:val="24"/>
          <w:szCs w:val="24"/>
        </w:rPr>
        <w:t>Выполнять работы по картографо-геодезическому обеспечению территорий, создавать графические материалы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3.2. </w:t>
      </w:r>
      <w:r w:rsidRPr="005E30AB">
        <w:rPr>
          <w:rFonts w:ascii="Times New Roman" w:hAnsi="Times New Roman"/>
          <w:bCs/>
          <w:sz w:val="24"/>
          <w:szCs w:val="24"/>
        </w:rPr>
        <w:t>Использовать государственные геодезические сети и иные сети для производства картографо-геодезических работ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3.3. </w:t>
      </w:r>
      <w:r w:rsidRPr="005E30AB">
        <w:rPr>
          <w:rFonts w:ascii="Times New Roman" w:hAnsi="Times New Roman"/>
          <w:bCs/>
          <w:sz w:val="24"/>
          <w:szCs w:val="24"/>
        </w:rPr>
        <w:t>Использовать в практической деятельности геоинформационные системы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3.4. </w:t>
      </w:r>
      <w:r w:rsidRPr="005E30AB">
        <w:rPr>
          <w:rFonts w:ascii="Times New Roman" w:hAnsi="Times New Roman"/>
          <w:bCs/>
          <w:sz w:val="24"/>
          <w:szCs w:val="24"/>
        </w:rPr>
        <w:t>Определять координаты границ земельных участков и вычислять их площади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Pr="006063A6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>ПК 3.</w:t>
      </w:r>
      <w:r w:rsidRPr="006063A6">
        <w:rPr>
          <w:bCs/>
        </w:rPr>
        <w:t>5</w:t>
      </w:r>
      <w:r>
        <w:rPr>
          <w:bCs/>
        </w:rPr>
        <w:t>.</w:t>
      </w:r>
      <w:r w:rsidRPr="006063A6">
        <w:rPr>
          <w:bCs/>
        </w:rPr>
        <w:t xml:space="preserve"> Выполнять поверку и юстировку геодезических приборов и инструментов.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 4.1. </w:t>
      </w:r>
      <w:r w:rsidRPr="005E30AB">
        <w:rPr>
          <w:rFonts w:ascii="Times New Roman" w:hAnsi="Times New Roman"/>
          <w:bCs/>
          <w:sz w:val="24"/>
          <w:szCs w:val="24"/>
        </w:rPr>
        <w:t>Осуществлять сбор и обработку необходимой и достаточной информации об объекте оценки и аналогичных объектах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Pr="006063A6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 xml:space="preserve">ПК 4.2. </w:t>
      </w:r>
      <w:r w:rsidRPr="006063A6">
        <w:rPr>
          <w:bCs/>
        </w:rPr>
        <w:t>Производить расчеты по оценке объекта оценки на основе применимых подходов и методов оценки.</w:t>
      </w:r>
    </w:p>
    <w:p w:rsidR="00094021" w:rsidRPr="006063A6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 xml:space="preserve">ПК 4.3. </w:t>
      </w:r>
      <w:r w:rsidRPr="006063A6">
        <w:rPr>
          <w:bCs/>
        </w:rPr>
        <w:t>Обобщать результаты, полученные подходами, и давать обоснованное заключение об итоговой величине стоимости объекта оценки.</w:t>
      </w:r>
    </w:p>
    <w:p w:rsidR="00094021" w:rsidRDefault="00094021" w:rsidP="00094021">
      <w:pPr>
        <w:pStyle w:val="af9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4.4. </w:t>
      </w:r>
      <w:r w:rsidRPr="005E30AB">
        <w:rPr>
          <w:rFonts w:ascii="Times New Roman" w:hAnsi="Times New Roman"/>
          <w:bCs/>
          <w:sz w:val="24"/>
          <w:szCs w:val="24"/>
        </w:rPr>
        <w:t>Рассчитывать сметную стоимость зданий и сооружений в соответствии с действующими нормативами и применяемыми методиками</w:t>
      </w:r>
      <w:r w:rsidRPr="005E30AB">
        <w:rPr>
          <w:rFonts w:ascii="Times New Roman" w:hAnsi="Times New Roman"/>
          <w:sz w:val="24"/>
          <w:szCs w:val="24"/>
        </w:rPr>
        <w:t>.</w:t>
      </w:r>
    </w:p>
    <w:p w:rsidR="00094021" w:rsidRPr="006063A6" w:rsidRDefault="00094021" w:rsidP="00094021">
      <w:pPr>
        <w:pStyle w:val="afb"/>
        <w:widowControl w:val="0"/>
        <w:tabs>
          <w:tab w:val="left" w:pos="900"/>
        </w:tabs>
        <w:spacing w:line="360" w:lineRule="auto"/>
        <w:ind w:left="0" w:firstLine="720"/>
        <w:jc w:val="both"/>
        <w:rPr>
          <w:bCs/>
        </w:rPr>
      </w:pPr>
      <w:r>
        <w:rPr>
          <w:bCs/>
        </w:rPr>
        <w:t>ПК 4.</w:t>
      </w:r>
      <w:r w:rsidRPr="006063A6">
        <w:rPr>
          <w:bCs/>
        </w:rPr>
        <w:t>5</w:t>
      </w:r>
      <w:r>
        <w:rPr>
          <w:bCs/>
        </w:rPr>
        <w:t>.</w:t>
      </w:r>
      <w:r w:rsidRPr="006063A6">
        <w:rPr>
          <w:bCs/>
        </w:rPr>
        <w:t xml:space="preserve"> Классифицировать здания и сооружения в соответствии с принятой типологией.</w:t>
      </w:r>
    </w:p>
    <w:p w:rsidR="00066444" w:rsidRPr="00094021" w:rsidRDefault="00094021" w:rsidP="0009402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94021">
        <w:rPr>
          <w:rFonts w:ascii="Times New Roman" w:hAnsi="Times New Roman"/>
          <w:sz w:val="24"/>
          <w:szCs w:val="24"/>
          <w:lang w:val="ru-RU"/>
        </w:rPr>
        <w:t xml:space="preserve">ПК 4.6. </w:t>
      </w:r>
      <w:r w:rsidRPr="00094021">
        <w:rPr>
          <w:rFonts w:ascii="Times New Roman" w:hAnsi="Times New Roman"/>
          <w:bCs/>
          <w:sz w:val="24"/>
          <w:szCs w:val="24"/>
          <w:lang w:val="ru-RU"/>
        </w:rPr>
        <w:t>Оформлять оценочную документацию в соответствии с требованиями нормативных актов, регулирующих правоотношения в этой области</w:t>
      </w:r>
      <w:r w:rsidRPr="00094021">
        <w:rPr>
          <w:rFonts w:ascii="Times New Roman" w:hAnsi="Times New Roman"/>
          <w:sz w:val="24"/>
          <w:szCs w:val="24"/>
          <w:lang w:val="ru-RU"/>
        </w:rPr>
        <w:t>.</w:t>
      </w:r>
    </w:p>
    <w:p w:rsidR="00066444" w:rsidRPr="00066444" w:rsidRDefault="00066444" w:rsidP="0006644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066444" w:rsidRPr="00066444" w:rsidRDefault="00066444" w:rsidP="00066444">
      <w:pPr>
        <w:suppressAutoHyphens/>
        <w:spacing w:after="200" w:line="240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  <w:sectPr w:rsidR="00066444" w:rsidRPr="00066444" w:rsidSect="00E2057C">
          <w:footerReference w:type="even" r:id="rId8"/>
          <w:footerReference w:type="default" r:id="rId9"/>
          <w:footerReference w:type="first" r:id="rId10"/>
          <w:pgSz w:w="11906" w:h="16838"/>
          <w:pgMar w:top="851" w:right="567" w:bottom="851" w:left="1134" w:header="340" w:footer="340" w:gutter="0"/>
          <w:cols w:space="720"/>
          <w:titlePg/>
          <w:docGrid w:linePitch="360" w:charSpace="36864"/>
        </w:sectPr>
      </w:pPr>
    </w:p>
    <w:p w:rsidR="00066444" w:rsidRPr="00066444" w:rsidRDefault="00066444" w:rsidP="002E0792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4 СТРУКТУРА И СОДЕРЖАНИЕ ПРЕДДИПЛОМНОЙ ПРАКТИКИ</w:t>
      </w:r>
    </w:p>
    <w:p w:rsidR="00066444" w:rsidRPr="00066444" w:rsidRDefault="00066444" w:rsidP="009523D9">
      <w:pPr>
        <w:suppressAutoHyphens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t xml:space="preserve">4.1  </w:t>
      </w:r>
      <w:r w:rsidRPr="00066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  <w:t>Тематический план практики</w:t>
      </w:r>
    </w:p>
    <w:p w:rsidR="00066444" w:rsidRPr="00066444" w:rsidRDefault="00066444" w:rsidP="00EE2E5C">
      <w:pPr>
        <w:tabs>
          <w:tab w:val="left" w:pos="1290"/>
        </w:tabs>
        <w:suppressAutoHyphens/>
        <w:spacing w:after="0" w:line="360" w:lineRule="auto"/>
        <w:ind w:hanging="24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07"/>
        <w:gridCol w:w="1726"/>
      </w:tblGrid>
      <w:tr w:rsidR="00066444" w:rsidRPr="00066444" w:rsidTr="00EE2E5C">
        <w:trPr>
          <w:trHeight w:val="676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Виды работ</w:t>
            </w:r>
            <w:r w:rsidR="00E110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 xml:space="preserve"> </w:t>
            </w:r>
            <w:r w:rsidR="00E110BC" w:rsidRPr="00E110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в форме практической подготовки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06644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часов</w:t>
            </w:r>
          </w:p>
        </w:tc>
      </w:tr>
      <w:tr w:rsidR="00066444" w:rsidRPr="00094021" w:rsidTr="00EE2E5C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F67796" w:rsidRDefault="00066444" w:rsidP="00066444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1 </w:t>
            </w:r>
            <w:r w:rsidR="0025600D" w:rsidRPr="00F67796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предприятием и особенностями его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094021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12</w:t>
            </w:r>
          </w:p>
        </w:tc>
      </w:tr>
      <w:tr w:rsidR="00066444" w:rsidRPr="00094021" w:rsidTr="00EE2E5C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25600D" w:rsidRDefault="00066444" w:rsidP="0025600D">
            <w:pPr>
              <w:shd w:val="clear" w:color="auto" w:fill="FFFFFF"/>
              <w:suppressAutoHyphens/>
              <w:spacing w:after="0" w:line="240" w:lineRule="auto"/>
              <w:ind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2560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2 </w:t>
            </w:r>
            <w:r w:rsidR="0025600D" w:rsidRPr="002560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Изучение работы отдельных подразделений предприятия (организации)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25600D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48</w:t>
            </w:r>
          </w:p>
        </w:tc>
      </w:tr>
      <w:tr w:rsidR="00066444" w:rsidRPr="00094021" w:rsidTr="00EE2E5C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25600D" w:rsidRDefault="00066444" w:rsidP="0025600D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2560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3 </w:t>
            </w:r>
            <w:r w:rsidR="0025600D" w:rsidRPr="0025600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Освоение технологических процессов, связанных с выполнением работ по специальности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25600D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72</w:t>
            </w:r>
          </w:p>
        </w:tc>
      </w:tr>
      <w:tr w:rsidR="00066444" w:rsidRPr="00094021" w:rsidTr="00EE2E5C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94021" w:rsidRDefault="00066444" w:rsidP="00066444">
            <w:pPr>
              <w:shd w:val="clear" w:color="auto" w:fill="FFFFFF"/>
              <w:suppressAutoHyphens/>
              <w:spacing w:after="0" w:line="240" w:lineRule="auto"/>
              <w:ind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4 </w:t>
            </w:r>
            <w:r w:rsidR="0025600D" w:rsidRPr="007F4F34">
              <w:rPr>
                <w:rFonts w:ascii="Times New Roman" w:hAnsi="Times New Roman"/>
                <w:sz w:val="24"/>
                <w:szCs w:val="24"/>
                <w:lang w:val="ru-RU"/>
              </w:rPr>
              <w:t>Сбор и систематизация материалов по практике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44" w:rsidRPr="00066444" w:rsidRDefault="0025600D" w:rsidP="00066444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12</w:t>
            </w:r>
          </w:p>
        </w:tc>
      </w:tr>
      <w:tr w:rsidR="00E42252" w:rsidRPr="00066444" w:rsidTr="00EE2E5C">
        <w:trPr>
          <w:trHeight w:val="345"/>
        </w:trPr>
        <w:tc>
          <w:tcPr>
            <w:tcW w:w="1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52" w:rsidRPr="00066444" w:rsidRDefault="00E42252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Итого: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52" w:rsidRPr="00066444" w:rsidRDefault="00E42252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144</w:t>
            </w:r>
          </w:p>
        </w:tc>
      </w:tr>
    </w:tbl>
    <w:p w:rsidR="00F67796" w:rsidRDefault="00F67796" w:rsidP="00F67796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</w:pPr>
    </w:p>
    <w:p w:rsidR="001E2D48" w:rsidRDefault="001E2D48" w:rsidP="00F67796">
      <w:pPr>
        <w:tabs>
          <w:tab w:val="left" w:pos="-14884"/>
        </w:tabs>
        <w:suppressAutoHyphens/>
        <w:spacing w:after="0" w:line="360" w:lineRule="auto"/>
        <w:ind w:left="737" w:firstLine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</w:pPr>
      <w:r w:rsidRPr="001E2D48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 w:bidi="ar-SA"/>
        </w:rPr>
        <w:t>Аттестация по практике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  <w:t xml:space="preserve"> - зачет</w:t>
      </w:r>
    </w:p>
    <w:p w:rsidR="00F67796" w:rsidRDefault="00F67796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  <w:br w:type="page"/>
      </w:r>
    </w:p>
    <w:p w:rsidR="00066444" w:rsidRPr="00066444" w:rsidRDefault="00066444" w:rsidP="007709B4">
      <w:pPr>
        <w:numPr>
          <w:ilvl w:val="1"/>
          <w:numId w:val="1"/>
        </w:numPr>
        <w:tabs>
          <w:tab w:val="left" w:pos="-14884"/>
        </w:tabs>
        <w:suppressAutoHyphens/>
        <w:spacing w:after="0" w:line="360" w:lineRule="auto"/>
        <w:ind w:left="0" w:firstLine="737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 w:bidi="ar-SA"/>
        </w:rPr>
        <w:lastRenderedPageBreak/>
        <w:t>Содержание практики</w:t>
      </w:r>
    </w:p>
    <w:p w:rsidR="00066444" w:rsidRPr="00066444" w:rsidRDefault="00066444" w:rsidP="009523D9">
      <w:pPr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>Таблица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371"/>
        <w:gridCol w:w="1485"/>
        <w:gridCol w:w="1245"/>
        <w:gridCol w:w="1141"/>
      </w:tblGrid>
      <w:tr w:rsidR="00066444" w:rsidRPr="00066444" w:rsidTr="00C138AC">
        <w:trPr>
          <w:trHeight w:val="27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Виды работ</w:t>
            </w:r>
            <w:r w:rsidR="00E110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 xml:space="preserve"> </w:t>
            </w:r>
            <w:r w:rsidR="00E110BC" w:rsidRPr="00E110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в форме практической подготовки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right="1"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Содержание работ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right="-123" w:hanging="1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Количество часов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Коды компетенций</w:t>
            </w:r>
          </w:p>
        </w:tc>
      </w:tr>
      <w:tr w:rsidR="00066444" w:rsidRPr="00066444" w:rsidTr="00C138AC">
        <w:trPr>
          <w:trHeight w:val="35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ОК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44" w:rsidRPr="00066444" w:rsidRDefault="00066444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ПК</w:t>
            </w:r>
          </w:p>
        </w:tc>
      </w:tr>
      <w:tr w:rsidR="00747098" w:rsidRPr="002A202B" w:rsidTr="00F67796">
        <w:trPr>
          <w:trHeight w:val="2608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098" w:rsidRPr="00F67796" w:rsidRDefault="00747098" w:rsidP="000B52F8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1 </w:t>
            </w:r>
            <w:r w:rsidR="00F67796" w:rsidRPr="00F67796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предприятием и особенностями его работы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96" w:rsidRPr="00F67796" w:rsidRDefault="00F67796" w:rsidP="00F67796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796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функциями, целями и задачами, структурой предприятия и всех его подразделений, их взаимосвязью. Изучение правил внутреннего распорядка и режима работы предприятия, основной нормативно-технической документации подразделения – места прохождения практики.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11B4A"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безопасности тру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да, оформление по рабочим местам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098" w:rsidRPr="00066444" w:rsidRDefault="00E42252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1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2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</w:p>
          <w:p w:rsidR="00C11B4A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5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6</w:t>
            </w:r>
          </w:p>
          <w:p w:rsidR="00C11B4A" w:rsidRPr="00D4082D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7</w:t>
            </w:r>
          </w:p>
          <w:p w:rsidR="00C11B4A" w:rsidRPr="00D4082D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8</w:t>
            </w:r>
          </w:p>
          <w:p w:rsidR="00C11B4A" w:rsidRPr="00AF55B5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9</w:t>
            </w:r>
          </w:p>
          <w:p w:rsidR="00747098" w:rsidRPr="00066444" w:rsidRDefault="00C11B4A" w:rsidP="00C11B4A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2B" w:rsidRDefault="002A202B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1.2</w:t>
            </w:r>
          </w:p>
          <w:p w:rsidR="00747098" w:rsidRPr="00066444" w:rsidRDefault="002A202B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1.3</w:t>
            </w:r>
          </w:p>
        </w:tc>
      </w:tr>
      <w:tr w:rsidR="00747098" w:rsidRPr="002A202B" w:rsidTr="00C138AC">
        <w:trPr>
          <w:trHeight w:val="392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098" w:rsidRPr="00F67796" w:rsidRDefault="00E42252" w:rsidP="00E42252">
            <w:pPr>
              <w:shd w:val="clear" w:color="auto" w:fill="FFFFFF"/>
              <w:suppressAutoHyphens/>
              <w:spacing w:after="0" w:line="240" w:lineRule="auto"/>
              <w:ind w:left="51"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2 </w:t>
            </w:r>
            <w:r w:rsidR="00F67796" w:rsidRPr="00F677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Изучение работы отдельных подразделений предприятия (организации</w:t>
            </w:r>
            <w:r w:rsidR="00F677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03" w:rsidRDefault="00802403" w:rsidP="00802403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7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производственной деятельности подразделения – места прохождения практики. </w:t>
            </w:r>
          </w:p>
          <w:p w:rsidR="00747098" w:rsidRPr="00F67796" w:rsidRDefault="00747098" w:rsidP="009523D9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098" w:rsidRPr="00066444" w:rsidRDefault="00802403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1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2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</w:p>
          <w:p w:rsidR="00C11B4A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5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6</w:t>
            </w:r>
          </w:p>
          <w:p w:rsidR="00C11B4A" w:rsidRPr="00D4082D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7</w:t>
            </w:r>
          </w:p>
          <w:p w:rsidR="00C11B4A" w:rsidRPr="00D4082D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8</w:t>
            </w:r>
          </w:p>
          <w:p w:rsidR="00C11B4A" w:rsidRPr="00AF55B5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9</w:t>
            </w:r>
          </w:p>
          <w:p w:rsidR="00747098" w:rsidRPr="00066444" w:rsidRDefault="00C11B4A" w:rsidP="00C11B4A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2B" w:rsidRPr="000D054B" w:rsidRDefault="002A202B" w:rsidP="002A2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1.1</w:t>
            </w:r>
          </w:p>
          <w:p w:rsidR="002A202B" w:rsidRPr="000D054B" w:rsidRDefault="002A202B" w:rsidP="002A2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1.4</w:t>
            </w:r>
          </w:p>
          <w:p w:rsidR="002A202B" w:rsidRDefault="002A202B" w:rsidP="002A20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1.5</w:t>
            </w:r>
          </w:p>
          <w:p w:rsidR="00E63C2D" w:rsidRDefault="00E63C2D" w:rsidP="002A20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2.4</w:t>
            </w:r>
          </w:p>
          <w:p w:rsidR="002A202B" w:rsidRDefault="002A202B" w:rsidP="002A20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  <w:p w:rsidR="002A202B" w:rsidRDefault="002A202B" w:rsidP="002A20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3.5</w:t>
            </w:r>
          </w:p>
          <w:p w:rsidR="00747098" w:rsidRDefault="002A202B" w:rsidP="002A202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4.1</w:t>
            </w:r>
          </w:p>
          <w:p w:rsidR="002A202B" w:rsidRPr="00066444" w:rsidRDefault="002A202B" w:rsidP="002A202B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4.5</w:t>
            </w:r>
          </w:p>
        </w:tc>
      </w:tr>
      <w:tr w:rsidR="00747098" w:rsidRPr="002A202B" w:rsidTr="00C138AC">
        <w:trPr>
          <w:trHeight w:val="4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098" w:rsidRPr="00802403" w:rsidRDefault="00802403" w:rsidP="009523D9">
            <w:pPr>
              <w:shd w:val="clear" w:color="auto" w:fill="FFFFFF"/>
              <w:suppressAutoHyphens/>
              <w:spacing w:after="0" w:line="240" w:lineRule="auto"/>
              <w:ind w:left="51" w:right="1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8024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3</w:t>
            </w:r>
            <w:r w:rsidR="00E42252" w:rsidRPr="008024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 Освоение технологических процессов, связанных с выполнением работ по специальности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098" w:rsidRDefault="00F67796" w:rsidP="009523D9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796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производственных заданий в соответствии с занимаемым рабочим местом.</w:t>
            </w:r>
          </w:p>
          <w:p w:rsidR="00802403" w:rsidRDefault="00802403" w:rsidP="00802403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796">
              <w:rPr>
                <w:rFonts w:ascii="Times New Roman" w:hAnsi="Times New Roman"/>
                <w:sz w:val="24"/>
                <w:szCs w:val="24"/>
                <w:lang w:val="ru-RU"/>
              </w:rPr>
              <w:t>Сбор материала для использования его в дипломном проектировании.</w:t>
            </w:r>
          </w:p>
          <w:p w:rsidR="00802403" w:rsidRPr="00F67796" w:rsidRDefault="00802403" w:rsidP="009523D9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098" w:rsidRPr="00066444" w:rsidRDefault="00E42252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1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2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</w:p>
          <w:p w:rsidR="00C11B4A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5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6</w:t>
            </w:r>
          </w:p>
          <w:p w:rsidR="00C11B4A" w:rsidRPr="00D4082D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7</w:t>
            </w:r>
          </w:p>
          <w:p w:rsidR="00C11B4A" w:rsidRPr="00D4082D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8</w:t>
            </w:r>
          </w:p>
          <w:p w:rsidR="00C11B4A" w:rsidRPr="00AF55B5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9</w:t>
            </w:r>
          </w:p>
          <w:p w:rsidR="00747098" w:rsidRPr="00066444" w:rsidRDefault="00C11B4A" w:rsidP="00C11B4A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02B" w:rsidRDefault="002A202B" w:rsidP="002A20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1.1</w:t>
            </w:r>
          </w:p>
          <w:p w:rsidR="002A202B" w:rsidRDefault="002A202B" w:rsidP="002A20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2.1</w:t>
            </w:r>
          </w:p>
          <w:p w:rsidR="002A202B" w:rsidRDefault="002A202B" w:rsidP="002A202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2.2</w:t>
            </w:r>
          </w:p>
          <w:p w:rsidR="00747098" w:rsidRDefault="002A202B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3.2</w:t>
            </w:r>
          </w:p>
          <w:p w:rsidR="002A202B" w:rsidRDefault="002A202B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3.3</w:t>
            </w:r>
          </w:p>
          <w:p w:rsidR="002A202B" w:rsidRDefault="002A202B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3.4</w:t>
            </w:r>
          </w:p>
          <w:p w:rsidR="002A202B" w:rsidRDefault="002A202B" w:rsidP="009523D9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4.2</w:t>
            </w:r>
          </w:p>
          <w:p w:rsidR="002A202B" w:rsidRPr="00066444" w:rsidRDefault="002A202B" w:rsidP="002A202B">
            <w:pPr>
              <w:suppressAutoHyphens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</w:tr>
      <w:tr w:rsidR="0025600D" w:rsidRPr="00066444" w:rsidTr="00731678">
        <w:trPr>
          <w:trHeight w:val="27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lastRenderedPageBreak/>
              <w:t>Виды работ</w:t>
            </w:r>
            <w:r w:rsidR="00E110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 xml:space="preserve"> </w:t>
            </w:r>
            <w:r w:rsidR="00E110BC" w:rsidRPr="00E110B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ru-RU" w:eastAsia="ar-SA"/>
              </w:rPr>
              <w:t>в форме практической подготовки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right="1"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Содержание работ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right="-123" w:hanging="1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Количество часов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Коды компетенций</w:t>
            </w:r>
          </w:p>
        </w:tc>
      </w:tr>
      <w:tr w:rsidR="0025600D" w:rsidRPr="00066444" w:rsidTr="00731678">
        <w:trPr>
          <w:trHeight w:val="359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firstLine="0"/>
              <w:rPr>
                <w:rFonts w:ascii="Calibri" w:eastAsia="Times New Roman" w:hAnsi="Calibri" w:cs="Times New Roman"/>
                <w:b/>
                <w:kern w:val="1"/>
                <w:lang w:val="ru-RU" w:eastAsia="ar-SA" w:bidi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ОК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0D" w:rsidRPr="00066444" w:rsidRDefault="0025600D" w:rsidP="00731678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ПК</w:t>
            </w:r>
          </w:p>
        </w:tc>
      </w:tr>
      <w:tr w:rsidR="00E42252" w:rsidRPr="002A202B" w:rsidTr="00C138AC">
        <w:trPr>
          <w:trHeight w:val="44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52" w:rsidRPr="007F4F34" w:rsidRDefault="00802403" w:rsidP="00E42252">
            <w:pPr>
              <w:shd w:val="clear" w:color="auto" w:fill="FFFFFF"/>
              <w:suppressAutoHyphens/>
              <w:spacing w:after="0" w:line="240" w:lineRule="auto"/>
              <w:ind w:left="51" w:right="11" w:firstLine="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4</w:t>
            </w:r>
            <w:r w:rsidR="00E42252" w:rsidRPr="00E4225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 </w:t>
            </w:r>
            <w:r w:rsidR="007F4F34" w:rsidRPr="007F4F34">
              <w:rPr>
                <w:rFonts w:ascii="Times New Roman" w:hAnsi="Times New Roman"/>
                <w:sz w:val="24"/>
                <w:szCs w:val="24"/>
                <w:lang w:val="ru-RU"/>
              </w:rPr>
              <w:t>Сбор и систематизация материалов по практике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796" w:rsidRDefault="00F67796" w:rsidP="00F67796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67796">
              <w:rPr>
                <w:rFonts w:ascii="Times New Roman" w:hAnsi="Times New Roman"/>
                <w:sz w:val="24"/>
                <w:szCs w:val="24"/>
                <w:lang w:val="ru-RU"/>
              </w:rPr>
              <w:t>бобщение собранных материалов по теме выпускной квалификационной работы</w:t>
            </w:r>
          </w:p>
          <w:p w:rsidR="00F67796" w:rsidRPr="00802403" w:rsidRDefault="00802403" w:rsidP="00F67796">
            <w:pPr>
              <w:suppressAutoHyphens/>
              <w:spacing w:after="0" w:line="240" w:lineRule="auto"/>
              <w:ind w:right="1" w:firstLine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02403">
              <w:rPr>
                <w:rFonts w:ascii="Times New Roman" w:hAnsi="Times New Roman"/>
                <w:sz w:val="24"/>
                <w:szCs w:val="24"/>
                <w:lang w:val="ru-RU"/>
              </w:rPr>
              <w:t>одготовка презентации для выступления на отчетной конференции.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52" w:rsidRDefault="00E42252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1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2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</w:p>
          <w:p w:rsidR="00C11B4A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5</w:t>
            </w:r>
          </w:p>
          <w:p w:rsidR="00C11B4A" w:rsidRPr="00231B4F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6</w:t>
            </w:r>
          </w:p>
          <w:p w:rsidR="00C11B4A" w:rsidRPr="00D4082D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7</w:t>
            </w:r>
          </w:p>
          <w:p w:rsidR="00C11B4A" w:rsidRPr="00D4082D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8</w:t>
            </w:r>
          </w:p>
          <w:p w:rsidR="00C11B4A" w:rsidRPr="00AF55B5" w:rsidRDefault="00C11B4A" w:rsidP="00C11B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9</w:t>
            </w:r>
          </w:p>
          <w:p w:rsidR="00E42252" w:rsidRPr="00066444" w:rsidRDefault="00C11B4A" w:rsidP="00C11B4A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 w:rsidRPr="00D4082D">
              <w:rPr>
                <w:rFonts w:ascii="Times New Roman" w:hAnsi="Times New Roman"/>
                <w:sz w:val="24"/>
                <w:szCs w:val="24"/>
                <w:lang w:val="ru-RU"/>
              </w:rPr>
              <w:t>ОК 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C2D" w:rsidRDefault="00E63C2D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2.4</w:t>
            </w:r>
          </w:p>
          <w:p w:rsidR="002A202B" w:rsidRDefault="002A202B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 xml:space="preserve">ПК </w:t>
            </w:r>
            <w:r w:rsidR="00E63C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.</w:t>
            </w:r>
            <w:r w:rsidR="00E63C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5</w:t>
            </w:r>
          </w:p>
          <w:p w:rsidR="002A202B" w:rsidRDefault="002A202B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4.3</w:t>
            </w:r>
          </w:p>
          <w:p w:rsidR="00E42252" w:rsidRPr="00066444" w:rsidRDefault="002A202B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  <w:t>ПК 4.6</w:t>
            </w:r>
          </w:p>
        </w:tc>
      </w:tr>
      <w:tr w:rsidR="00E42252" w:rsidRPr="00066444" w:rsidTr="00C138AC">
        <w:trPr>
          <w:trHeight w:val="279"/>
        </w:trPr>
        <w:tc>
          <w:tcPr>
            <w:tcW w:w="1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52" w:rsidRPr="00066444" w:rsidRDefault="00E42252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52" w:rsidRPr="00066444" w:rsidRDefault="00E42252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 w:bidi="ar-SA"/>
              </w:rPr>
              <w:t>144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52" w:rsidRPr="00066444" w:rsidRDefault="00E42252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252" w:rsidRPr="00066444" w:rsidRDefault="00E42252" w:rsidP="00E42252">
            <w:pPr>
              <w:suppressAutoHyphens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 w:bidi="ar-SA"/>
              </w:rPr>
            </w:pPr>
          </w:p>
        </w:tc>
      </w:tr>
    </w:tbl>
    <w:p w:rsidR="00066444" w:rsidRPr="00066444" w:rsidRDefault="00066444" w:rsidP="00066444">
      <w:pPr>
        <w:suppressAutoHyphens/>
        <w:spacing w:after="200" w:line="276" w:lineRule="auto"/>
        <w:ind w:firstLine="0"/>
        <w:rPr>
          <w:rFonts w:ascii="Calibri" w:eastAsia="Times New Roman" w:hAnsi="Calibri" w:cs="Times New Roman"/>
          <w:kern w:val="1"/>
          <w:lang w:val="ru-RU" w:eastAsia="ar-SA" w:bidi="ar-SA"/>
        </w:rPr>
        <w:sectPr w:rsidR="00066444" w:rsidRPr="00066444" w:rsidSect="00BD64DA">
          <w:footerReference w:type="default" r:id="rId11"/>
          <w:pgSz w:w="16838" w:h="11906" w:orient="landscape"/>
          <w:pgMar w:top="1418" w:right="851" w:bottom="567" w:left="851" w:header="340" w:footer="340" w:gutter="0"/>
          <w:cols w:space="720"/>
          <w:docGrid w:linePitch="360" w:charSpace="36864"/>
        </w:sectPr>
      </w:pPr>
    </w:p>
    <w:p w:rsidR="00066444" w:rsidRPr="00066444" w:rsidRDefault="00066444" w:rsidP="00117480">
      <w:pPr>
        <w:suppressAutoHyphens/>
        <w:spacing w:after="0" w:line="72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16"/>
          <w:szCs w:val="16"/>
          <w:lang w:val="ru-RU" w:eastAsia="ar-SA" w:bidi="ar-SA"/>
        </w:rPr>
      </w:pPr>
      <w:r w:rsidRPr="00066444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 w:bidi="ar-SA"/>
        </w:rPr>
        <w:lastRenderedPageBreak/>
        <w:t>5 УСЛОВИЯ РЕАЛИЗАЦИИ ПРОГРАММЫ ПРАКТИКИ</w:t>
      </w:r>
    </w:p>
    <w:p w:rsidR="00115126" w:rsidRPr="00115126" w:rsidRDefault="00115126" w:rsidP="00C11B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15126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15126" w:rsidRDefault="00115126" w:rsidP="00C11B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C11B4A" w:rsidRPr="00066444" w:rsidRDefault="00115126" w:rsidP="00C11B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5</w:t>
      </w:r>
      <w:r w:rsidR="00C11B4A"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.1  Информационное обеспечение</w:t>
      </w:r>
    </w:p>
    <w:p w:rsidR="00C11B4A" w:rsidRPr="00066444" w:rsidRDefault="00C11B4A" w:rsidP="00C1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C11B4A" w:rsidRPr="00E64968" w:rsidRDefault="00C11B4A" w:rsidP="00C11B4A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1 Гражданский кодекс РФ, часть 1 от 30.11.1994 г. №51-ФЗ, часть 2 от 26.01.1996 г. 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br/>
        <w:t>№ 14-ФЗ</w:t>
      </w:r>
    </w:p>
    <w:p w:rsidR="00C11B4A" w:rsidRPr="00E64968" w:rsidRDefault="00C11B4A" w:rsidP="00C11B4A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2 Жилищный кодекс РФ от 29.12.2004 г. №188-ФЗ</w:t>
      </w:r>
    </w:p>
    <w:p w:rsidR="00C11B4A" w:rsidRPr="00115126" w:rsidRDefault="00C11B4A" w:rsidP="00115126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 w:rsidRPr="00115126">
        <w:rPr>
          <w:rFonts w:ascii="Times New Roman" w:hAnsi="Times New Roman"/>
          <w:kern w:val="16"/>
          <w:sz w:val="24"/>
          <w:szCs w:val="24"/>
          <w:lang w:val="ru-RU"/>
        </w:rPr>
        <w:t>Земельный кодекс РФ от 25.10.2001 г. №136-ФЗ</w:t>
      </w:r>
    </w:p>
    <w:p w:rsidR="00C11B4A" w:rsidRPr="00115126" w:rsidRDefault="00115126" w:rsidP="00367528">
      <w:pPr>
        <w:spacing w:after="0" w:line="360" w:lineRule="auto"/>
        <w:ind w:left="71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</w:t>
      </w:r>
      <w:r w:rsidR="00C11B4A" w:rsidRPr="00115126">
        <w:rPr>
          <w:rFonts w:ascii="Times New Roman" w:hAnsi="Times New Roman"/>
          <w:sz w:val="24"/>
          <w:szCs w:val="24"/>
          <w:lang w:val="ru-RU"/>
        </w:rPr>
        <w:t>Федеральный закон от 13.07.2015 №218-ФЗ</w:t>
      </w:r>
      <w:r w:rsidR="003675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7528" w:rsidRPr="00115126">
        <w:rPr>
          <w:rFonts w:ascii="Times New Roman" w:hAnsi="Times New Roman"/>
          <w:sz w:val="24"/>
          <w:szCs w:val="24"/>
          <w:lang w:val="ru-RU"/>
        </w:rPr>
        <w:t>«О государственной регистрации недвижимости»</w:t>
      </w:r>
    </w:p>
    <w:p w:rsidR="00F6739A" w:rsidRPr="00115126" w:rsidRDefault="00115126" w:rsidP="00367528">
      <w:pPr>
        <w:spacing w:after="0" w:line="360" w:lineRule="auto"/>
        <w:ind w:firstLine="709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 </w:t>
      </w:r>
      <w:r w:rsidR="00F6739A" w:rsidRPr="00115126">
        <w:rPr>
          <w:rFonts w:ascii="Times New Roman" w:hAnsi="Times New Roman"/>
          <w:sz w:val="24"/>
          <w:szCs w:val="24"/>
          <w:lang w:val="ru-RU"/>
        </w:rPr>
        <w:t>Федеральный закон от 29.07.1998 г. № 135-ФЗ</w:t>
      </w:r>
      <w:r w:rsidR="003675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7528" w:rsidRPr="00115126">
        <w:rPr>
          <w:rFonts w:ascii="Times New Roman" w:hAnsi="Times New Roman"/>
          <w:sz w:val="24"/>
          <w:szCs w:val="24"/>
          <w:lang w:val="ru-RU"/>
        </w:rPr>
        <w:t>«Об оценочной деятельности в Российской Федерации»</w:t>
      </w:r>
    </w:p>
    <w:p w:rsidR="00C11B4A" w:rsidRPr="00066444" w:rsidRDefault="00C11B4A" w:rsidP="00C1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11B4A" w:rsidRPr="00066444" w:rsidRDefault="00C11B4A" w:rsidP="00C1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C11B4A" w:rsidRPr="00E64968" w:rsidRDefault="00C11B4A" w:rsidP="00C11B4A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1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Гражданское право России. Практикум. Под ред. Н.Д. Егорова, А.П. Сергеева. – 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br/>
        <w:t>М.: «Про</w:t>
      </w:r>
      <w:r>
        <w:rPr>
          <w:rFonts w:ascii="Times New Roman" w:hAnsi="Times New Roman"/>
          <w:kern w:val="16"/>
          <w:sz w:val="24"/>
          <w:szCs w:val="24"/>
          <w:lang w:val="ru-RU"/>
        </w:rPr>
        <w:t>спект», 2018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г.</w:t>
      </w:r>
    </w:p>
    <w:p w:rsidR="00C11B4A" w:rsidRPr="00E64968" w:rsidRDefault="00C11B4A" w:rsidP="00C11B4A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2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Мардалиев Р.Т. Гражданс</w:t>
      </w:r>
      <w:r>
        <w:rPr>
          <w:rFonts w:ascii="Times New Roman" w:hAnsi="Times New Roman"/>
          <w:kern w:val="16"/>
          <w:sz w:val="24"/>
          <w:szCs w:val="24"/>
          <w:lang w:val="ru-RU"/>
        </w:rPr>
        <w:t>кое право. – СПб.: «Питер», 2018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г. </w:t>
      </w:r>
    </w:p>
    <w:p w:rsidR="00C11B4A" w:rsidRPr="00E64968" w:rsidRDefault="00C11B4A" w:rsidP="00C11B4A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3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Оглоблина О.М., Тихомиров М.Ю. Документы в земельных правоот</w:t>
      </w:r>
      <w:r>
        <w:rPr>
          <w:rFonts w:ascii="Times New Roman" w:hAnsi="Times New Roman"/>
          <w:kern w:val="16"/>
          <w:sz w:val="24"/>
          <w:szCs w:val="24"/>
          <w:lang w:val="ru-RU"/>
        </w:rPr>
        <w:t xml:space="preserve">ношениях. – </w:t>
      </w:r>
      <w:r>
        <w:rPr>
          <w:rFonts w:ascii="Times New Roman" w:hAnsi="Times New Roman"/>
          <w:kern w:val="16"/>
          <w:sz w:val="24"/>
          <w:szCs w:val="24"/>
          <w:lang w:val="ru-RU"/>
        </w:rPr>
        <w:br/>
        <w:t>М.: Тихомиров, 201</w:t>
      </w:r>
      <w:r w:rsidR="002C4221">
        <w:rPr>
          <w:rFonts w:ascii="Times New Roman" w:hAnsi="Times New Roman"/>
          <w:kern w:val="16"/>
          <w:sz w:val="24"/>
          <w:szCs w:val="24"/>
          <w:lang w:val="ru-RU"/>
        </w:rPr>
        <w:t>8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г.</w:t>
      </w:r>
    </w:p>
    <w:p w:rsidR="00C11B4A" w:rsidRPr="00066444" w:rsidRDefault="00C11B4A" w:rsidP="00C11B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11B4A" w:rsidRPr="00066444" w:rsidRDefault="00C11B4A" w:rsidP="00C1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C11B4A" w:rsidRPr="00E64968" w:rsidRDefault="00C11B4A" w:rsidP="00C11B4A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1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Информационно-правовой портал </w:t>
      </w:r>
      <w:hyperlink r:id="rId12" w:history="1"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http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://</w:t>
        </w:r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www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base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garant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ru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/</w:t>
        </w:r>
      </w:hyperlink>
    </w:p>
    <w:p w:rsidR="00C11B4A" w:rsidRPr="00E64968" w:rsidRDefault="00C11B4A" w:rsidP="00C11B4A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2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Правовая навигационная система </w:t>
      </w:r>
      <w:r>
        <w:rPr>
          <w:rFonts w:ascii="Times New Roman" w:hAnsi="Times New Roman"/>
          <w:kern w:val="16"/>
          <w:sz w:val="24"/>
          <w:szCs w:val="24"/>
        </w:rPr>
        <w:t>http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://</w:t>
      </w:r>
      <w:r w:rsidRPr="00780345">
        <w:rPr>
          <w:rFonts w:ascii="Times New Roman" w:hAnsi="Times New Roman"/>
          <w:kern w:val="16"/>
          <w:sz w:val="24"/>
          <w:szCs w:val="24"/>
        </w:rPr>
        <w:t>www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.</w:t>
      </w:r>
      <w:r w:rsidRPr="00780345">
        <w:rPr>
          <w:rFonts w:ascii="Times New Roman" w:hAnsi="Times New Roman"/>
          <w:kern w:val="16"/>
          <w:sz w:val="24"/>
          <w:szCs w:val="24"/>
        </w:rPr>
        <w:t>zakonrf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.</w:t>
      </w:r>
      <w:r w:rsidRPr="00780345">
        <w:rPr>
          <w:rFonts w:ascii="Times New Roman" w:hAnsi="Times New Roman"/>
          <w:kern w:val="16"/>
          <w:sz w:val="24"/>
          <w:szCs w:val="24"/>
        </w:rPr>
        <w:t>info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/</w:t>
      </w:r>
      <w:r w:rsidRPr="00780345">
        <w:rPr>
          <w:rFonts w:ascii="Times New Roman" w:hAnsi="Times New Roman"/>
          <w:kern w:val="16"/>
          <w:sz w:val="24"/>
          <w:szCs w:val="24"/>
        </w:rPr>
        <w:t>gk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/</w:t>
      </w:r>
    </w:p>
    <w:p w:rsidR="00C11B4A" w:rsidRPr="00E64968" w:rsidRDefault="00C11B4A" w:rsidP="00C11B4A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3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</w:t>
      </w:r>
      <w:r w:rsidR="00F6739A"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Информационно-правовой портал </w:t>
      </w:r>
      <w:hyperlink r:id="rId13" w:history="1"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http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://</w:t>
        </w:r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www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consultant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c"/>
            <w:rFonts w:ascii="Times New Roman" w:hAnsi="Times New Roman"/>
            <w:kern w:val="16"/>
            <w:sz w:val="24"/>
            <w:szCs w:val="24"/>
          </w:rPr>
          <w:t>ru</w:t>
        </w:r>
        <w:r w:rsidRPr="00E64968">
          <w:rPr>
            <w:rStyle w:val="afc"/>
            <w:rFonts w:ascii="Times New Roman" w:hAnsi="Times New Roman"/>
            <w:kern w:val="16"/>
            <w:sz w:val="24"/>
            <w:szCs w:val="24"/>
            <w:lang w:val="ru-RU"/>
          </w:rPr>
          <w:t>/</w:t>
        </w:r>
      </w:hyperlink>
    </w:p>
    <w:p w:rsidR="00C11B4A" w:rsidRPr="00066444" w:rsidRDefault="00C11B4A" w:rsidP="00C1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11B4A" w:rsidRPr="00066444" w:rsidRDefault="00115126" w:rsidP="00C1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5</w:t>
      </w:r>
      <w:r w:rsidR="00C11B4A"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.2  Материально-техническое обеспечение</w:t>
      </w:r>
    </w:p>
    <w:p w:rsidR="00C11B4A" w:rsidRPr="00066444" w:rsidRDefault="00C11B4A" w:rsidP="00C11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C11B4A" w:rsidRPr="00C11B4A" w:rsidRDefault="00C11B4A" w:rsidP="00C11B4A">
      <w:pPr>
        <w:pStyle w:val="23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11B4A">
        <w:rPr>
          <w:rFonts w:ascii="Times New Roman" w:hAnsi="Times New Roman"/>
          <w:bCs/>
          <w:sz w:val="24"/>
          <w:szCs w:val="24"/>
          <w:lang w:val="ru-RU"/>
        </w:rPr>
        <w:t>1 компьютерная техника с лицензионным и свободно распространяемым программным обеспечением</w:t>
      </w:r>
    </w:p>
    <w:p w:rsidR="00C11B4A" w:rsidRPr="00911B1F" w:rsidRDefault="00C11B4A" w:rsidP="00C11B4A">
      <w:pPr>
        <w:pStyle w:val="2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сканер</w:t>
      </w:r>
    </w:p>
    <w:p w:rsidR="00C11B4A" w:rsidRDefault="00C11B4A" w:rsidP="00C11B4A">
      <w:pPr>
        <w:pStyle w:val="2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принтер лазерный</w:t>
      </w:r>
    </w:p>
    <w:p w:rsidR="00412F82" w:rsidRPr="00066444" w:rsidRDefault="00412F82" w:rsidP="00952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2F82" w:rsidRPr="00066444" w:rsidSect="007A158D">
      <w:pgSz w:w="11906" w:h="16838" w:code="9"/>
      <w:pgMar w:top="851" w:right="567" w:bottom="851" w:left="1134" w:header="340" w:footer="284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2F" w:rsidRDefault="00023A2F" w:rsidP="00371A7F">
      <w:pPr>
        <w:spacing w:after="0" w:line="240" w:lineRule="auto"/>
      </w:pPr>
      <w:r>
        <w:separator/>
      </w:r>
    </w:p>
  </w:endnote>
  <w:endnote w:type="continuationSeparator" w:id="0">
    <w:p w:rsidR="00023A2F" w:rsidRDefault="00023A2F" w:rsidP="0037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Default="002E4BCB" w:rsidP="00376E2F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66444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66444">
      <w:rPr>
        <w:rStyle w:val="af6"/>
        <w:noProof/>
      </w:rPr>
      <w:t>2</w:t>
    </w:r>
    <w:r>
      <w:rPr>
        <w:rStyle w:val="af6"/>
      </w:rPr>
      <w:fldChar w:fldCharType="end"/>
    </w:r>
  </w:p>
  <w:p w:rsidR="00066444" w:rsidRDefault="0006644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4DA" w:rsidRPr="00BD64DA" w:rsidRDefault="002E4BCB" w:rsidP="00BD64DA">
        <w:pPr>
          <w:pStyle w:val="af4"/>
          <w:jc w:val="center"/>
        </w:pPr>
        <w:r w:rsidRPr="00BD64DA">
          <w:rPr>
            <w:rFonts w:ascii="Times New Roman" w:hAnsi="Times New Roman" w:cs="Times New Roman"/>
          </w:rPr>
          <w:fldChar w:fldCharType="begin"/>
        </w:r>
        <w:r w:rsidR="00BD64DA" w:rsidRPr="00BD64DA">
          <w:rPr>
            <w:rFonts w:ascii="Times New Roman" w:hAnsi="Times New Roman" w:cs="Times New Roman"/>
          </w:rPr>
          <w:instrText xml:space="preserve"> PAGE   \* MERGEFORMAT </w:instrText>
        </w:r>
        <w:r w:rsidRPr="00BD64DA">
          <w:rPr>
            <w:rFonts w:ascii="Times New Roman" w:hAnsi="Times New Roman" w:cs="Times New Roman"/>
          </w:rPr>
          <w:fldChar w:fldCharType="separate"/>
        </w:r>
        <w:r w:rsidR="008764ED">
          <w:rPr>
            <w:rFonts w:ascii="Times New Roman" w:hAnsi="Times New Roman" w:cs="Times New Roman"/>
            <w:noProof/>
          </w:rPr>
          <w:t>2</w:t>
        </w:r>
        <w:r w:rsidRPr="00BD64D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DA" w:rsidRPr="00BD64DA" w:rsidRDefault="00BD64DA" w:rsidP="00BD64DA">
    <w:pPr>
      <w:pStyle w:val="af4"/>
      <w:jc w:val="center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6444" w:rsidRPr="00BD64DA" w:rsidRDefault="002E4BCB" w:rsidP="00BD64DA">
        <w:pPr>
          <w:pStyle w:val="af4"/>
          <w:jc w:val="center"/>
          <w:rPr>
            <w:rFonts w:ascii="Times New Roman" w:hAnsi="Times New Roman" w:cs="Times New Roman"/>
          </w:rPr>
        </w:pPr>
        <w:r w:rsidRPr="00BD64DA">
          <w:rPr>
            <w:rFonts w:ascii="Times New Roman" w:hAnsi="Times New Roman" w:cs="Times New Roman"/>
          </w:rPr>
          <w:fldChar w:fldCharType="begin"/>
        </w:r>
        <w:r w:rsidR="00BD64DA" w:rsidRPr="00BD64DA">
          <w:rPr>
            <w:rFonts w:ascii="Times New Roman" w:hAnsi="Times New Roman" w:cs="Times New Roman"/>
          </w:rPr>
          <w:instrText xml:space="preserve"> PAGE   \* MERGEFORMAT </w:instrText>
        </w:r>
        <w:r w:rsidRPr="00BD64DA">
          <w:rPr>
            <w:rFonts w:ascii="Times New Roman" w:hAnsi="Times New Roman" w:cs="Times New Roman"/>
          </w:rPr>
          <w:fldChar w:fldCharType="separate"/>
        </w:r>
        <w:r w:rsidR="008764ED">
          <w:rPr>
            <w:rFonts w:ascii="Times New Roman" w:hAnsi="Times New Roman" w:cs="Times New Roman"/>
            <w:noProof/>
          </w:rPr>
          <w:t>12</w:t>
        </w:r>
        <w:r w:rsidRPr="00BD64D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2F" w:rsidRDefault="00023A2F" w:rsidP="00371A7F">
      <w:pPr>
        <w:spacing w:after="0" w:line="240" w:lineRule="auto"/>
      </w:pPr>
      <w:r>
        <w:separator/>
      </w:r>
    </w:p>
  </w:footnote>
  <w:footnote w:type="continuationSeparator" w:id="0">
    <w:p w:rsidR="00023A2F" w:rsidRDefault="00023A2F" w:rsidP="0037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23A2F"/>
    <w:rsid w:val="00024901"/>
    <w:rsid w:val="0004469C"/>
    <w:rsid w:val="00066444"/>
    <w:rsid w:val="00090E0A"/>
    <w:rsid w:val="00094021"/>
    <w:rsid w:val="00096EE2"/>
    <w:rsid w:val="000C6783"/>
    <w:rsid w:val="000D62FA"/>
    <w:rsid w:val="000D7790"/>
    <w:rsid w:val="000F294B"/>
    <w:rsid w:val="00115126"/>
    <w:rsid w:val="00117480"/>
    <w:rsid w:val="001343CB"/>
    <w:rsid w:val="00160185"/>
    <w:rsid w:val="001B5208"/>
    <w:rsid w:val="001E2D48"/>
    <w:rsid w:val="001E5630"/>
    <w:rsid w:val="001E6BE4"/>
    <w:rsid w:val="001F7D91"/>
    <w:rsid w:val="0025600D"/>
    <w:rsid w:val="00256BEF"/>
    <w:rsid w:val="002A202B"/>
    <w:rsid w:val="002C4221"/>
    <w:rsid w:val="002E0792"/>
    <w:rsid w:val="002E4BCB"/>
    <w:rsid w:val="003223BB"/>
    <w:rsid w:val="00344581"/>
    <w:rsid w:val="00367528"/>
    <w:rsid w:val="00371A7F"/>
    <w:rsid w:val="00383C67"/>
    <w:rsid w:val="003A19C1"/>
    <w:rsid w:val="003A756E"/>
    <w:rsid w:val="00400E65"/>
    <w:rsid w:val="00412F82"/>
    <w:rsid w:val="00497CA1"/>
    <w:rsid w:val="004D29E5"/>
    <w:rsid w:val="004E2135"/>
    <w:rsid w:val="004F116F"/>
    <w:rsid w:val="00504B7C"/>
    <w:rsid w:val="005F2BC2"/>
    <w:rsid w:val="00613056"/>
    <w:rsid w:val="006577E9"/>
    <w:rsid w:val="006678AF"/>
    <w:rsid w:val="00671969"/>
    <w:rsid w:val="00672382"/>
    <w:rsid w:val="00677973"/>
    <w:rsid w:val="006901F4"/>
    <w:rsid w:val="00696F79"/>
    <w:rsid w:val="00747098"/>
    <w:rsid w:val="007709B4"/>
    <w:rsid w:val="00782ADC"/>
    <w:rsid w:val="007933AE"/>
    <w:rsid w:val="007B6366"/>
    <w:rsid w:val="007D525A"/>
    <w:rsid w:val="007F4F34"/>
    <w:rsid w:val="00802403"/>
    <w:rsid w:val="008764ED"/>
    <w:rsid w:val="0090651C"/>
    <w:rsid w:val="0091057C"/>
    <w:rsid w:val="00932068"/>
    <w:rsid w:val="009523D9"/>
    <w:rsid w:val="00997A12"/>
    <w:rsid w:val="009C05D1"/>
    <w:rsid w:val="009F6D3C"/>
    <w:rsid w:val="00A30F7A"/>
    <w:rsid w:val="00A8712E"/>
    <w:rsid w:val="00A96BF3"/>
    <w:rsid w:val="00AA3607"/>
    <w:rsid w:val="00AF1546"/>
    <w:rsid w:val="00B02617"/>
    <w:rsid w:val="00B14C14"/>
    <w:rsid w:val="00B16054"/>
    <w:rsid w:val="00B20CA2"/>
    <w:rsid w:val="00B9072C"/>
    <w:rsid w:val="00BD64DA"/>
    <w:rsid w:val="00C11B4A"/>
    <w:rsid w:val="00C20F77"/>
    <w:rsid w:val="00C24B31"/>
    <w:rsid w:val="00C60BA8"/>
    <w:rsid w:val="00C664DC"/>
    <w:rsid w:val="00D10E5E"/>
    <w:rsid w:val="00D22573"/>
    <w:rsid w:val="00E110BC"/>
    <w:rsid w:val="00E231AA"/>
    <w:rsid w:val="00E42252"/>
    <w:rsid w:val="00E42C82"/>
    <w:rsid w:val="00E4383D"/>
    <w:rsid w:val="00E63C2D"/>
    <w:rsid w:val="00EB08F5"/>
    <w:rsid w:val="00EC28AD"/>
    <w:rsid w:val="00EC69D4"/>
    <w:rsid w:val="00EE2E5C"/>
    <w:rsid w:val="00F1558E"/>
    <w:rsid w:val="00F43619"/>
    <w:rsid w:val="00F6739A"/>
    <w:rsid w:val="00F67796"/>
    <w:rsid w:val="00F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ECEF4-F628-4DBE-906C-5878A31D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BD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D64DA"/>
  </w:style>
  <w:style w:type="paragraph" w:styleId="af9">
    <w:name w:val="Body Text"/>
    <w:basedOn w:val="a"/>
    <w:link w:val="afa"/>
    <w:rsid w:val="00094021"/>
    <w:pPr>
      <w:suppressAutoHyphens/>
      <w:spacing w:after="120" w:line="276" w:lineRule="auto"/>
      <w:ind w:firstLine="0"/>
    </w:pPr>
    <w:rPr>
      <w:rFonts w:ascii="Calibri" w:eastAsia="Times New Roman" w:hAnsi="Calibri" w:cs="Times New Roman"/>
      <w:kern w:val="1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094021"/>
    <w:rPr>
      <w:rFonts w:ascii="Calibri" w:eastAsia="Times New Roman" w:hAnsi="Calibri" w:cs="Times New Roman"/>
      <w:kern w:val="1"/>
      <w:lang w:val="ru-RU" w:eastAsia="ar-SA" w:bidi="ar-SA"/>
    </w:rPr>
  </w:style>
  <w:style w:type="paragraph" w:styleId="afb">
    <w:name w:val="List"/>
    <w:basedOn w:val="a"/>
    <w:rsid w:val="00094021"/>
    <w:pPr>
      <w:suppressAutoHyphens/>
      <w:spacing w:after="0" w:line="100" w:lineRule="atLeast"/>
      <w:ind w:left="283" w:hanging="283"/>
    </w:pPr>
    <w:rPr>
      <w:rFonts w:ascii="Times New Roman" w:eastAsia="Times New Roman" w:hAnsi="Times New Roman" w:cs="Mangal"/>
      <w:kern w:val="1"/>
      <w:sz w:val="24"/>
      <w:szCs w:val="24"/>
      <w:lang w:val="ru-RU" w:eastAsia="ar-SA" w:bidi="ar-SA"/>
    </w:rPr>
  </w:style>
  <w:style w:type="paragraph" w:styleId="23">
    <w:name w:val="Body Text 2"/>
    <w:basedOn w:val="a"/>
    <w:link w:val="24"/>
    <w:uiPriority w:val="99"/>
    <w:semiHidden/>
    <w:unhideWhenUsed/>
    <w:rsid w:val="00C11B4A"/>
    <w:pPr>
      <w:spacing w:after="12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11B4A"/>
  </w:style>
  <w:style w:type="character" w:styleId="afc">
    <w:name w:val="Hyperlink"/>
    <w:unhideWhenUsed/>
    <w:rsid w:val="00C11B4A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C6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6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s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39</cp:revision>
  <dcterms:created xsi:type="dcterms:W3CDTF">2019-01-21T07:59:00Z</dcterms:created>
  <dcterms:modified xsi:type="dcterms:W3CDTF">2022-01-24T17:20:00Z</dcterms:modified>
</cp:coreProperties>
</file>