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B13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B13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B13">
        <w:rPr>
          <w:rFonts w:ascii="Times New Roman" w:hAnsi="Times New Roman"/>
          <w:b/>
          <w:sz w:val="24"/>
          <w:szCs w:val="24"/>
        </w:rPr>
        <w:t xml:space="preserve">ТУЛЬСКОЙ ОБЛАСТИ  </w:t>
      </w:r>
    </w:p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B13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A3767C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113C3B" w:rsidTr="00113C3B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113C3B">
              <w:trPr>
                <w:trHeight w:val="825"/>
              </w:trPr>
              <w:tc>
                <w:tcPr>
                  <w:tcW w:w="4427" w:type="dxa"/>
                </w:tcPr>
                <w:p w:rsidR="00113C3B" w:rsidRDefault="00113C3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113C3B" w:rsidRDefault="00113C3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113C3B" w:rsidRDefault="00113C3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113C3B" w:rsidRDefault="00113C3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113C3B" w:rsidRDefault="00113C3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13C3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13C3B" w:rsidRDefault="00113C3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___________________    Ю.И.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Кашурин</w:t>
                  </w:r>
                  <w:proofErr w:type="spellEnd"/>
                </w:p>
                <w:p w:rsidR="00113C3B" w:rsidRDefault="00113C3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113C3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113C3B" w:rsidRDefault="00113C3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113C3B" w:rsidRDefault="00113C3B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113C3B" w:rsidRDefault="00113C3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065" cy="1403350"/>
                  <wp:effectExtent l="0" t="0" r="0" b="0"/>
                  <wp:docPr id="3" name="Рисунок 3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67C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C3B" w:rsidRDefault="00113C3B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C3B" w:rsidRPr="00D17B13" w:rsidRDefault="00113C3B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7C" w:rsidRPr="00D17B13" w:rsidRDefault="00A3767C" w:rsidP="00A376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ПРОГРАММА</w:t>
      </w:r>
      <w:r w:rsidR="00367D75">
        <w:rPr>
          <w:rFonts w:ascii="Times New Roman" w:hAnsi="Times New Roman"/>
          <w:b/>
          <w:sz w:val="24"/>
          <w:szCs w:val="24"/>
        </w:rPr>
        <w:t xml:space="preserve">  </w:t>
      </w:r>
      <w:r w:rsidRPr="00D17B13">
        <w:rPr>
          <w:rFonts w:ascii="Times New Roman" w:hAnsi="Times New Roman"/>
          <w:b/>
          <w:sz w:val="24"/>
          <w:szCs w:val="24"/>
        </w:rPr>
        <w:t>УЧЕБНОЙ</w:t>
      </w:r>
      <w:proofErr w:type="gramEnd"/>
      <w:r w:rsidRPr="00D17B13">
        <w:rPr>
          <w:rFonts w:ascii="Times New Roman" w:hAnsi="Times New Roman"/>
          <w:b/>
          <w:sz w:val="24"/>
          <w:szCs w:val="24"/>
        </w:rPr>
        <w:t xml:space="preserve"> ДИСЦИПЛИНЫ  </w:t>
      </w:r>
    </w:p>
    <w:p w:rsidR="00367D75" w:rsidRDefault="00367D75" w:rsidP="00A376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7C" w:rsidRDefault="00A3767C" w:rsidP="00A376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>08</w:t>
      </w:r>
      <w:r w:rsidRPr="00D17B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ИНФОРМАЦИОННЫЕ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ТЕХНОЛОГИИ </w:t>
      </w:r>
    </w:p>
    <w:p w:rsidR="00A3767C" w:rsidRDefault="00A3767C" w:rsidP="00A376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367D75" w:rsidRPr="00D17B13" w:rsidRDefault="00367D75" w:rsidP="00A376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7C" w:rsidRPr="00D17B13" w:rsidRDefault="00A3767C" w:rsidP="00A3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17B13">
        <w:rPr>
          <w:rFonts w:ascii="Times New Roman" w:hAnsi="Times New Roman"/>
          <w:sz w:val="24"/>
          <w:szCs w:val="24"/>
        </w:rPr>
        <w:t>специальности 38.02.01 «Экономика и бухгалтерский учет (по отраслям)»</w:t>
      </w:r>
    </w:p>
    <w:p w:rsidR="00A3767C" w:rsidRPr="00D17B13" w:rsidRDefault="00A3767C" w:rsidP="00A3767C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A3767C" w:rsidRDefault="00A3767C" w:rsidP="00A37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C80ADF" w:rsidRDefault="00C80ADF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Default="00A3767C" w:rsidP="00A37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B13">
        <w:rPr>
          <w:rFonts w:ascii="Times New Roman" w:hAnsi="Times New Roman"/>
          <w:sz w:val="24"/>
          <w:szCs w:val="24"/>
        </w:rPr>
        <w:t>Тула 20</w:t>
      </w:r>
      <w:r w:rsidR="00C80ADF">
        <w:rPr>
          <w:rFonts w:ascii="Times New Roman" w:hAnsi="Times New Roman"/>
          <w:sz w:val="24"/>
          <w:szCs w:val="24"/>
        </w:rPr>
        <w:t>2</w:t>
      </w:r>
      <w:r w:rsidR="00E15BE0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202"/>
        <w:gridCol w:w="219"/>
      </w:tblGrid>
      <w:tr w:rsidR="00C80ADF" w:rsidRPr="00AF4DA1" w:rsidTr="00C80ADF">
        <w:trPr>
          <w:trHeight w:val="825"/>
          <w:jc w:val="center"/>
        </w:trPr>
        <w:tc>
          <w:tcPr>
            <w:tcW w:w="7673" w:type="dxa"/>
          </w:tcPr>
          <w:p w:rsidR="00C80ADF" w:rsidRPr="00D17B13" w:rsidRDefault="00C80ADF" w:rsidP="001D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B13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tbl>
            <w:tblPr>
              <w:tblW w:w="19213" w:type="dxa"/>
              <w:tblLook w:val="04A0" w:firstRow="1" w:lastRow="0" w:firstColumn="1" w:lastColumn="0" w:noHBand="0" w:noVBand="1"/>
            </w:tblPr>
            <w:tblGrid>
              <w:gridCol w:w="3108"/>
              <w:gridCol w:w="3108"/>
              <w:gridCol w:w="3707"/>
              <w:gridCol w:w="2509"/>
              <w:gridCol w:w="3109"/>
              <w:gridCol w:w="3672"/>
            </w:tblGrid>
            <w:tr w:rsidR="00F0695F" w:rsidRPr="00463B25" w:rsidTr="00F0695F"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СОГЛАСОВАНО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Заместитель директора по учебной работе ГПОУ ТО «ТГКСТ»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___________ В.Г. </w:t>
                  </w:r>
                  <w:proofErr w:type="spellStart"/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Цибикова</w:t>
                  </w:r>
                  <w:proofErr w:type="spellEnd"/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«</w:t>
                  </w:r>
                  <w:proofErr w:type="gramStart"/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</w:t>
                  </w:r>
                  <w:proofErr w:type="gramEnd"/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июня      20</w:t>
                  </w:r>
                  <w:r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21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г.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СОГЛАСОВАНО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Начальник 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научно-методического 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центра ГПОУ ТО «ТГКСТ»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____________ Л.В. Маслова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</w:rPr>
                    <w:t>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</w:t>
                  </w:r>
                  <w:proofErr w:type="gramEnd"/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июня      2021 г.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ОДОБРЕНА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предметной (цикловой) 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комиссией экономических дисциплин и специальности 38.02.01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Протокол № _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от «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09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</w:t>
                  </w:r>
                  <w:proofErr w:type="gramEnd"/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июня      2021 г.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Председатель 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цикловой комиссии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 М.А. Губарева</w:t>
                  </w:r>
                </w:p>
                <w:p w:rsidR="00F0695F" w:rsidRPr="00DA0FA5" w:rsidRDefault="00F0695F" w:rsidP="00F0695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95F" w:rsidRPr="00463B25" w:rsidRDefault="00F0695F" w:rsidP="00F0695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95F" w:rsidRPr="00463B25" w:rsidRDefault="00F0695F" w:rsidP="00F0695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95F" w:rsidRPr="00463B25" w:rsidRDefault="00F0695F" w:rsidP="00F0695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:rsidR="00C80ADF" w:rsidRPr="00D17B13" w:rsidRDefault="00C80ADF" w:rsidP="00C80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ADF" w:rsidRPr="00D17B13" w:rsidRDefault="00C80ADF" w:rsidP="00C80A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3767C" w:rsidRDefault="00A3767C" w:rsidP="00A3767C">
      <w:pPr>
        <w:ind w:firstLine="708"/>
        <w:jc w:val="both"/>
        <w:rPr>
          <w:bCs/>
        </w:rPr>
      </w:pPr>
    </w:p>
    <w:p w:rsidR="00A3767C" w:rsidRDefault="00A3767C" w:rsidP="00A3767C">
      <w:pPr>
        <w:jc w:val="both"/>
        <w:rPr>
          <w:bCs/>
        </w:rPr>
      </w:pPr>
    </w:p>
    <w:p w:rsidR="00A3767C" w:rsidRDefault="00A3767C" w:rsidP="00A3767C">
      <w:pPr>
        <w:jc w:val="both"/>
        <w:rPr>
          <w:bCs/>
        </w:rPr>
      </w:pPr>
    </w:p>
    <w:p w:rsidR="00CC3479" w:rsidRDefault="00367D75" w:rsidP="00CC3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10">
        <w:rPr>
          <w:rFonts w:ascii="Times New Roman" w:hAnsi="Times New Roman"/>
          <w:bCs/>
          <w:sz w:val="24"/>
          <w:szCs w:val="24"/>
        </w:rPr>
        <w:t xml:space="preserve">Составлена в соответствии с </w:t>
      </w:r>
      <w:r w:rsidR="00CD2A0F">
        <w:rPr>
          <w:rFonts w:ascii="Times New Roman" w:hAnsi="Times New Roman"/>
          <w:bCs/>
          <w:sz w:val="24"/>
          <w:szCs w:val="24"/>
        </w:rPr>
        <w:t>ф</w:t>
      </w:r>
      <w:r w:rsidRPr="008E6410">
        <w:rPr>
          <w:rFonts w:ascii="Times New Roman" w:hAnsi="Times New Roman"/>
          <w:bCs/>
          <w:sz w:val="24"/>
          <w:szCs w:val="24"/>
        </w:rPr>
        <w:t xml:space="preserve">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утвержденным приказом Министерства образования и науки РФ  № 69 от 05.02.2018 г. </w:t>
      </w:r>
      <w:r w:rsidR="00CC3479" w:rsidRPr="006F4D4E">
        <w:rPr>
          <w:rFonts w:ascii="Times New Roman" w:hAnsi="Times New Roman"/>
          <w:sz w:val="24"/>
          <w:szCs w:val="24"/>
        </w:rPr>
        <w:t>и примерной основной образовательной программой</w:t>
      </w:r>
      <w:r w:rsidR="00CC3479">
        <w:rPr>
          <w:rFonts w:ascii="Times New Roman" w:hAnsi="Times New Roman"/>
          <w:sz w:val="24"/>
          <w:szCs w:val="24"/>
        </w:rPr>
        <w:t>, зарегистрированной в государственном реестре примерных основных образовательных программ от 5.04.2019 г.</w:t>
      </w:r>
    </w:p>
    <w:p w:rsidR="00367D75" w:rsidRPr="008E6410" w:rsidRDefault="00367D75" w:rsidP="00367D75">
      <w:pPr>
        <w:rPr>
          <w:rFonts w:ascii="Times New Roman" w:hAnsi="Times New Roman"/>
          <w:sz w:val="24"/>
          <w:szCs w:val="24"/>
        </w:rPr>
      </w:pPr>
    </w:p>
    <w:p w:rsidR="00367D75" w:rsidRPr="008E6410" w:rsidRDefault="00367D75" w:rsidP="00367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10">
        <w:rPr>
          <w:rFonts w:ascii="Times New Roman" w:hAnsi="Times New Roman"/>
          <w:bCs/>
          <w:sz w:val="24"/>
          <w:szCs w:val="24"/>
        </w:rPr>
        <w:t xml:space="preserve">Разработчик: </w:t>
      </w:r>
      <w:r>
        <w:rPr>
          <w:rFonts w:ascii="Times New Roman" w:hAnsi="Times New Roman"/>
          <w:bCs/>
          <w:sz w:val="24"/>
          <w:szCs w:val="24"/>
        </w:rPr>
        <w:t>Губарева М</w:t>
      </w:r>
      <w:r w:rsidRPr="008E6410">
        <w:rPr>
          <w:rFonts w:ascii="Times New Roman" w:hAnsi="Times New Roman"/>
          <w:bCs/>
          <w:sz w:val="24"/>
          <w:szCs w:val="24"/>
        </w:rPr>
        <w:t>.А.,</w:t>
      </w:r>
      <w:r w:rsidRPr="008E64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6410">
        <w:rPr>
          <w:rFonts w:ascii="Times New Roman" w:hAnsi="Times New Roman"/>
          <w:bCs/>
          <w:sz w:val="24"/>
          <w:szCs w:val="24"/>
        </w:rPr>
        <w:t>преподаватель  ГПОУ</w:t>
      </w:r>
      <w:proofErr w:type="gramEnd"/>
      <w:r w:rsidRPr="008E6410">
        <w:rPr>
          <w:rFonts w:ascii="Times New Roman" w:hAnsi="Times New Roman"/>
          <w:bCs/>
          <w:sz w:val="24"/>
          <w:szCs w:val="24"/>
        </w:rPr>
        <w:t xml:space="preserve"> ТО «Тульский государственный коммунально-строительный техникум»</w:t>
      </w:r>
    </w:p>
    <w:p w:rsidR="00367D75" w:rsidRDefault="00367D75" w:rsidP="00367D75">
      <w:pPr>
        <w:pStyle w:val="a6"/>
        <w:tabs>
          <w:tab w:val="left" w:pos="8647"/>
        </w:tabs>
        <w:jc w:val="both"/>
      </w:pPr>
    </w:p>
    <w:p w:rsidR="00367D75" w:rsidRDefault="00367D75" w:rsidP="00367D75">
      <w:pPr>
        <w:pStyle w:val="a6"/>
        <w:tabs>
          <w:tab w:val="left" w:pos="8647"/>
        </w:tabs>
        <w:jc w:val="both"/>
      </w:pPr>
    </w:p>
    <w:p w:rsidR="00367D75" w:rsidRPr="008E6410" w:rsidRDefault="00367D75" w:rsidP="00367D75">
      <w:pPr>
        <w:pStyle w:val="a6"/>
        <w:tabs>
          <w:tab w:val="left" w:pos="8647"/>
        </w:tabs>
        <w:jc w:val="both"/>
        <w:rPr>
          <w:b/>
          <w:spacing w:val="-6"/>
        </w:rPr>
      </w:pPr>
      <w:r w:rsidRPr="008E6410">
        <w:t>Рецензент:</w:t>
      </w:r>
      <w:r w:rsidRPr="008E6410">
        <w:rPr>
          <w:spacing w:val="-5"/>
        </w:rPr>
        <w:t xml:space="preserve"> Подольская Д.И.</w:t>
      </w:r>
      <w:proofErr w:type="gramStart"/>
      <w:r w:rsidRPr="008E6410">
        <w:rPr>
          <w:spacing w:val="-6"/>
        </w:rPr>
        <w:t>,  главный</w:t>
      </w:r>
      <w:proofErr w:type="gramEnd"/>
      <w:r w:rsidRPr="008E6410">
        <w:rPr>
          <w:spacing w:val="-6"/>
        </w:rPr>
        <w:t xml:space="preserve"> бухгалтер  АО  «</w:t>
      </w:r>
      <w:proofErr w:type="spellStart"/>
      <w:r w:rsidRPr="008E6410">
        <w:rPr>
          <w:spacing w:val="-6"/>
        </w:rPr>
        <w:t>Тулатеплосеть</w:t>
      </w:r>
      <w:proofErr w:type="spellEnd"/>
      <w:r w:rsidRPr="008E6410">
        <w:rPr>
          <w:spacing w:val="-6"/>
        </w:rPr>
        <w:t>»</w:t>
      </w:r>
    </w:p>
    <w:p w:rsidR="00A3767C" w:rsidRPr="00D17B13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sz w:val="24"/>
          <w:szCs w:val="24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04E68" w:rsidRPr="00747563" w:rsidRDefault="00A3767C" w:rsidP="00A3767C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04E68" w:rsidRPr="00747563" w:rsidRDefault="00704E68" w:rsidP="00704E6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04E68" w:rsidRPr="00747563" w:rsidRDefault="00704E68" w:rsidP="00704E6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39"/>
        <w:gridCol w:w="708"/>
      </w:tblGrid>
      <w:tr w:rsidR="00704E68" w:rsidRPr="00747563" w:rsidTr="00367D75">
        <w:tc>
          <w:tcPr>
            <w:tcW w:w="9039" w:type="dxa"/>
          </w:tcPr>
          <w:p w:rsidR="00367D75" w:rsidRDefault="00367D75" w:rsidP="00367D75">
            <w:pPr>
              <w:pStyle w:val="affffffff4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963916">
              <w:rPr>
                <w:lang w:val="ru-RU"/>
              </w:rPr>
              <w:t xml:space="preserve">ОБЩАЯ ХАРАКТЕРИСТИКА РАБОЧЕЙ ПРОГРАММЫ </w:t>
            </w:r>
          </w:p>
          <w:p w:rsidR="00367D75" w:rsidRDefault="00367D75" w:rsidP="00367D75">
            <w:pPr>
              <w:pStyle w:val="affffffff4"/>
              <w:spacing w:line="360" w:lineRule="auto"/>
              <w:rPr>
                <w:caps/>
                <w:lang w:val="ru-RU"/>
              </w:rPr>
            </w:pPr>
            <w:proofErr w:type="gramStart"/>
            <w:r w:rsidRPr="00963916">
              <w:rPr>
                <w:caps/>
                <w:lang w:val="ru-RU"/>
              </w:rPr>
              <w:t xml:space="preserve">УЧЕБНОЙ </w:t>
            </w:r>
            <w:r>
              <w:rPr>
                <w:caps/>
                <w:lang w:val="ru-RU"/>
              </w:rPr>
              <w:t xml:space="preserve"> д</w:t>
            </w:r>
            <w:r w:rsidRPr="00963916">
              <w:rPr>
                <w:caps/>
                <w:lang w:val="ru-RU"/>
              </w:rPr>
              <w:t>ИСЦИПЛИНЫ</w:t>
            </w:r>
            <w:proofErr w:type="gramEnd"/>
            <w:r>
              <w:rPr>
                <w:caps/>
                <w:lang w:val="ru-RU"/>
              </w:rPr>
              <w:t>………………………………………………………… 4</w:t>
            </w:r>
          </w:p>
          <w:p w:rsidR="00367D75" w:rsidRDefault="00367D75" w:rsidP="00367D75">
            <w:pPr>
              <w:pStyle w:val="affffffff4"/>
              <w:spacing w:line="360" w:lineRule="auto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2 </w:t>
            </w:r>
            <w:r w:rsidRPr="00963916">
              <w:rPr>
                <w:caps/>
                <w:lang w:val="ru-RU"/>
              </w:rPr>
              <w:t>СТРУКТУРА и содержание УЧЕБНОЙ ДИСЦИПЛИНЫ</w:t>
            </w:r>
            <w:r w:rsidR="00716BDD">
              <w:rPr>
                <w:caps/>
                <w:lang w:val="ru-RU"/>
              </w:rPr>
              <w:t>……………… 21</w:t>
            </w:r>
          </w:p>
          <w:p w:rsidR="00367D75" w:rsidRDefault="00367D75" w:rsidP="00367D75">
            <w:pPr>
              <w:pStyle w:val="affffffff4"/>
              <w:spacing w:line="360" w:lineRule="auto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3 </w:t>
            </w:r>
            <w:r w:rsidRPr="00963916">
              <w:rPr>
                <w:caps/>
                <w:lang w:val="ru-RU"/>
              </w:rPr>
              <w:t xml:space="preserve">условия реализации программы учебной </w:t>
            </w:r>
          </w:p>
          <w:p w:rsidR="00367D75" w:rsidRDefault="00367D75" w:rsidP="00367D75">
            <w:pPr>
              <w:pStyle w:val="affffffff4"/>
              <w:spacing w:line="360" w:lineRule="auto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 w:rsidR="00506D1D">
              <w:rPr>
                <w:caps/>
                <w:lang w:val="ru-RU"/>
              </w:rPr>
              <w:t>…………………………………………………………………</w:t>
            </w:r>
            <w:proofErr w:type="gramStart"/>
            <w:r w:rsidR="00506D1D">
              <w:rPr>
                <w:caps/>
                <w:lang w:val="ru-RU"/>
              </w:rPr>
              <w:t>…….</w:t>
            </w:r>
            <w:proofErr w:type="gramEnd"/>
            <w:r w:rsidR="00506D1D">
              <w:rPr>
                <w:caps/>
                <w:lang w:val="ru-RU"/>
              </w:rPr>
              <w:t>.28</w:t>
            </w:r>
          </w:p>
          <w:p w:rsidR="00367D75" w:rsidRDefault="00367D75" w:rsidP="00367D75">
            <w:pPr>
              <w:pStyle w:val="affffffff4"/>
              <w:spacing w:line="360" w:lineRule="auto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4 </w:t>
            </w:r>
            <w:r w:rsidRPr="00963916">
              <w:rPr>
                <w:caps/>
                <w:lang w:val="ru-RU"/>
              </w:rPr>
              <w:t xml:space="preserve">Контроль и оценка результатов Освоения учебной </w:t>
            </w:r>
          </w:p>
          <w:p w:rsidR="00367D75" w:rsidRPr="00963916" w:rsidRDefault="00367D75" w:rsidP="00367D75">
            <w:pPr>
              <w:pStyle w:val="affffffff4"/>
              <w:spacing w:line="360" w:lineRule="auto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>
              <w:rPr>
                <w:caps/>
                <w:lang w:val="ru-RU"/>
              </w:rPr>
              <w:t xml:space="preserve">………………………………………………………………………. </w:t>
            </w:r>
            <w:r w:rsidR="00506D1D">
              <w:rPr>
                <w:caps/>
                <w:lang w:val="ru-RU"/>
              </w:rPr>
              <w:t>35</w:t>
            </w:r>
          </w:p>
          <w:p w:rsidR="00704E68" w:rsidRPr="00747563" w:rsidRDefault="00704E68" w:rsidP="00367D75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04E68" w:rsidRPr="00747563" w:rsidRDefault="00704E68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04E68" w:rsidRPr="00747563" w:rsidTr="00367D75">
        <w:tc>
          <w:tcPr>
            <w:tcW w:w="9039" w:type="dxa"/>
          </w:tcPr>
          <w:p w:rsidR="00704E68" w:rsidRPr="00747563" w:rsidRDefault="00704E68" w:rsidP="00367D75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04E68" w:rsidRPr="00747563" w:rsidRDefault="00704E68" w:rsidP="001D04DC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4E68" w:rsidRPr="00747563" w:rsidRDefault="00704E68" w:rsidP="001D04DC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E68" w:rsidRPr="00747563" w:rsidRDefault="00704E68" w:rsidP="001D04DC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04E68" w:rsidRPr="00747563" w:rsidTr="00367D75">
        <w:tc>
          <w:tcPr>
            <w:tcW w:w="9039" w:type="dxa"/>
          </w:tcPr>
          <w:p w:rsidR="00704E68" w:rsidRPr="00747563" w:rsidRDefault="00704E68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04E68" w:rsidRPr="00747563" w:rsidRDefault="00704E68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04E68" w:rsidRPr="00747563" w:rsidRDefault="00704E68" w:rsidP="009E328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="00015B06" w:rsidRPr="00015B06">
        <w:rPr>
          <w:rFonts w:ascii="Times New Roman" w:hAnsi="Times New Roman"/>
          <w:b/>
          <w:i/>
          <w:sz w:val="24"/>
          <w:szCs w:val="24"/>
        </w:rPr>
        <w:lastRenderedPageBreak/>
        <w:t xml:space="preserve">  </w:t>
      </w:r>
      <w:r w:rsidR="00A3767C">
        <w:rPr>
          <w:rFonts w:ascii="Times New Roman" w:hAnsi="Times New Roman"/>
          <w:b/>
          <w:sz w:val="24"/>
          <w:szCs w:val="24"/>
        </w:rPr>
        <w:t>1</w:t>
      </w:r>
      <w:r w:rsidRPr="00747563">
        <w:rPr>
          <w:rFonts w:ascii="Times New Roman" w:hAnsi="Times New Roman"/>
          <w:b/>
          <w:sz w:val="24"/>
          <w:szCs w:val="24"/>
        </w:rPr>
        <w:t xml:space="preserve"> ОБЩАЯ ХАРАКТЕРИСТИКА </w:t>
      </w:r>
      <w:r w:rsidR="009E328A">
        <w:rPr>
          <w:rFonts w:ascii="Times New Roman" w:hAnsi="Times New Roman"/>
          <w:b/>
          <w:sz w:val="24"/>
          <w:szCs w:val="24"/>
        </w:rPr>
        <w:t xml:space="preserve">РАБОЧЕЙ ПРОГРАММЫ УЧЕБНОЙ </w:t>
      </w:r>
      <w:r w:rsidRPr="00747563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9D4CB4" w:rsidRPr="009D4CB4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704E68" w:rsidRPr="00747563" w:rsidRDefault="00704E68" w:rsidP="00A3767C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A5265" w:rsidRPr="00543993" w:rsidRDefault="00015B06" w:rsidP="003A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3A5265"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CC3479" w:rsidRPr="00080963" w:rsidRDefault="003A5265" w:rsidP="00CC3479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543993">
        <w:rPr>
          <w:rFonts w:ascii="Times New Roman" w:hAnsi="Times New Roman"/>
          <w:sz w:val="24"/>
          <w:szCs w:val="24"/>
        </w:rPr>
        <w:t>рограмма учебной дисциплины</w:t>
      </w:r>
      <w:r w:rsidR="00367D75">
        <w:rPr>
          <w:rFonts w:ascii="Times New Roman" w:hAnsi="Times New Roman"/>
          <w:sz w:val="24"/>
          <w:szCs w:val="24"/>
        </w:rPr>
        <w:t xml:space="preserve"> ОП.08</w:t>
      </w:r>
      <w:r w:rsidRPr="00543993"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  <w:r w:rsidRPr="00543993">
        <w:rPr>
          <w:rFonts w:ascii="Times New Roman" w:hAnsi="Times New Roman"/>
          <w:sz w:val="24"/>
          <w:szCs w:val="24"/>
        </w:rPr>
        <w:t xml:space="preserve"> </w:t>
      </w:r>
      <w:r w:rsidR="00CC3479" w:rsidRPr="00C02334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соответствии с ФГОС СПО 38.02.01 Экономика и бухгалтерский учет (по отраслям), утверждённым приказом Министерства образования и науки Российской Федерации 5 февраля 2018 гола № 69, зарегистрированным в Министерстве юстиции Российской Федерации 26 февраля 2018 года, регистрационный № 50137, укрупненной группы специальности 38.00.00 Экономика и управление.</w:t>
      </w:r>
    </w:p>
    <w:p w:rsidR="00C44B15" w:rsidRPr="00BC543D" w:rsidRDefault="00C44B15" w:rsidP="00C44B1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43D">
        <w:rPr>
          <w:rFonts w:ascii="Times New Roman" w:hAnsi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Pr="00747563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  <w:r w:rsidRPr="00BC543D">
        <w:rPr>
          <w:rFonts w:ascii="Times New Roman" w:hAnsi="Times New Roman"/>
          <w:sz w:val="24"/>
          <w:szCs w:val="24"/>
        </w:rPr>
        <w:t>» организуется в форме практической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3A5265" w:rsidRDefault="003A5265" w:rsidP="00CC34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04E68" w:rsidRDefault="00015B06" w:rsidP="00A3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04E68" w:rsidRPr="00747563">
        <w:rPr>
          <w:rFonts w:ascii="Times New Roman" w:hAnsi="Times New Roman"/>
          <w:b/>
          <w:sz w:val="24"/>
          <w:szCs w:val="24"/>
        </w:rPr>
        <w:t>1.</w:t>
      </w:r>
      <w:r w:rsidR="003A5265">
        <w:rPr>
          <w:rFonts w:ascii="Times New Roman" w:hAnsi="Times New Roman"/>
          <w:b/>
          <w:sz w:val="24"/>
          <w:szCs w:val="24"/>
        </w:rPr>
        <w:t>2</w:t>
      </w:r>
      <w:r w:rsidR="00704E68"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A3767C" w:rsidRPr="00747563" w:rsidRDefault="00A3767C" w:rsidP="00A37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4E68" w:rsidRPr="00747563" w:rsidRDefault="00015B06" w:rsidP="00367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04E68" w:rsidRPr="00747563">
        <w:rPr>
          <w:rFonts w:ascii="Times New Roman" w:hAnsi="Times New Roman"/>
          <w:sz w:val="24"/>
          <w:szCs w:val="24"/>
        </w:rPr>
        <w:t xml:space="preserve">Учебная дисциплина ОП.08 Информационные технологии в профессиональной деятельности </w:t>
      </w:r>
      <w:r>
        <w:rPr>
          <w:rFonts w:ascii="Times New Roman" w:hAnsi="Times New Roman"/>
          <w:sz w:val="24"/>
          <w:szCs w:val="24"/>
        </w:rPr>
        <w:t>принадлежит к</w:t>
      </w:r>
      <w:r w:rsidR="00704E68" w:rsidRPr="00747563">
        <w:rPr>
          <w:rFonts w:ascii="Times New Roman" w:hAnsi="Times New Roman"/>
          <w:sz w:val="24"/>
          <w:szCs w:val="24"/>
        </w:rPr>
        <w:t xml:space="preserve"> обязательн</w:t>
      </w:r>
      <w:r w:rsidR="009E328A">
        <w:rPr>
          <w:rFonts w:ascii="Times New Roman" w:hAnsi="Times New Roman"/>
          <w:sz w:val="24"/>
          <w:szCs w:val="24"/>
        </w:rPr>
        <w:t>ым</w:t>
      </w:r>
      <w:r w:rsidR="00704E68" w:rsidRPr="007475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7D75">
        <w:rPr>
          <w:rFonts w:ascii="Times New Roman" w:hAnsi="Times New Roman"/>
          <w:sz w:val="24"/>
          <w:szCs w:val="24"/>
        </w:rPr>
        <w:t>дисциплин</w:t>
      </w:r>
      <w:r w:rsidR="009E328A">
        <w:rPr>
          <w:rFonts w:ascii="Times New Roman" w:hAnsi="Times New Roman"/>
          <w:sz w:val="24"/>
          <w:szCs w:val="24"/>
        </w:rPr>
        <w:t>ам</w:t>
      </w:r>
      <w:r w:rsidR="00367D75">
        <w:rPr>
          <w:rFonts w:ascii="Times New Roman" w:hAnsi="Times New Roman"/>
          <w:sz w:val="24"/>
          <w:szCs w:val="24"/>
        </w:rPr>
        <w:t xml:space="preserve">  </w:t>
      </w:r>
      <w:r w:rsidR="00704E68" w:rsidRPr="00747563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="00704E68" w:rsidRPr="00747563">
        <w:rPr>
          <w:rFonts w:ascii="Times New Roman" w:hAnsi="Times New Roman"/>
          <w:sz w:val="24"/>
          <w:szCs w:val="24"/>
        </w:rPr>
        <w:t xml:space="preserve"> цикла</w:t>
      </w:r>
      <w:r w:rsidR="00367D75">
        <w:rPr>
          <w:rFonts w:ascii="Times New Roman" w:hAnsi="Times New Roman"/>
          <w:sz w:val="24"/>
          <w:szCs w:val="24"/>
        </w:rPr>
        <w:t>.</w:t>
      </w:r>
      <w:r w:rsidR="00704E68" w:rsidRPr="00747563">
        <w:rPr>
          <w:rFonts w:ascii="Times New Roman" w:hAnsi="Times New Roman"/>
          <w:sz w:val="24"/>
          <w:szCs w:val="24"/>
        </w:rPr>
        <w:t xml:space="preserve"> </w:t>
      </w:r>
    </w:p>
    <w:p w:rsidR="00A3767C" w:rsidRDefault="00A3767C" w:rsidP="00A3767C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4E68" w:rsidRPr="00747563" w:rsidRDefault="00015B06" w:rsidP="00A3767C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04E68" w:rsidRPr="00747563">
        <w:rPr>
          <w:rFonts w:ascii="Times New Roman" w:hAnsi="Times New Roman"/>
          <w:b/>
          <w:sz w:val="24"/>
          <w:szCs w:val="24"/>
        </w:rPr>
        <w:t>1.</w:t>
      </w:r>
      <w:r w:rsidR="003A5265">
        <w:rPr>
          <w:rFonts w:ascii="Times New Roman" w:hAnsi="Times New Roman"/>
          <w:b/>
          <w:sz w:val="24"/>
          <w:szCs w:val="24"/>
        </w:rPr>
        <w:t>3</w:t>
      </w:r>
      <w:r w:rsidR="00704E68"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</w:t>
      </w:r>
    </w:p>
    <w:p w:rsidR="00704E68" w:rsidRDefault="00A3767C" w:rsidP="00704E68">
      <w:pPr>
        <w:tabs>
          <w:tab w:val="left" w:pos="5529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5B06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4395"/>
      </w:tblGrid>
      <w:tr w:rsidR="00704E68" w:rsidRPr="000848EC" w:rsidTr="003A5265">
        <w:trPr>
          <w:trHeight w:val="649"/>
        </w:trPr>
        <w:tc>
          <w:tcPr>
            <w:tcW w:w="1101" w:type="dxa"/>
            <w:hideMark/>
          </w:tcPr>
          <w:p w:rsidR="00704E68" w:rsidRPr="000848EC" w:rsidRDefault="00704E68" w:rsidP="00A3767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04E68" w:rsidRPr="000848EC" w:rsidRDefault="00704E68" w:rsidP="00A3767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677" w:type="dxa"/>
            <w:hideMark/>
          </w:tcPr>
          <w:p w:rsidR="00015B06" w:rsidRPr="000848EC" w:rsidRDefault="00015B06" w:rsidP="00A3767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E68" w:rsidRPr="000848EC" w:rsidRDefault="00704E68" w:rsidP="00A3767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5" w:type="dxa"/>
            <w:hideMark/>
          </w:tcPr>
          <w:p w:rsidR="00015B06" w:rsidRPr="000848EC" w:rsidRDefault="00015B06" w:rsidP="00A3767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E68" w:rsidRPr="000848EC" w:rsidRDefault="00704E68" w:rsidP="00A3767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848EC" w:rsidRPr="000848EC" w:rsidTr="004D15D3">
        <w:trPr>
          <w:trHeight w:val="649"/>
        </w:trPr>
        <w:tc>
          <w:tcPr>
            <w:tcW w:w="1101" w:type="dxa"/>
            <w:tcBorders>
              <w:bottom w:val="nil"/>
            </w:tcBorders>
            <w:hideMark/>
          </w:tcPr>
          <w:p w:rsidR="000848EC" w:rsidRPr="000848EC" w:rsidRDefault="000848EC" w:rsidP="004E2FF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0848EC" w:rsidRPr="000848EC" w:rsidRDefault="000848EC" w:rsidP="004E2FF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48EC" w:rsidRPr="000848EC" w:rsidRDefault="000848EC" w:rsidP="004E2FF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0848EC" w:rsidRPr="000848EC" w:rsidRDefault="000848EC" w:rsidP="004E2FF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:rsidR="000848EC" w:rsidRPr="000848EC" w:rsidRDefault="000848EC" w:rsidP="004E2FF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:rsidR="000848EC" w:rsidRPr="000848EC" w:rsidRDefault="000848EC" w:rsidP="004E2FF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0848EC" w:rsidRPr="000848EC" w:rsidRDefault="000848EC" w:rsidP="004E2FF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0848EC" w:rsidRDefault="000848EC" w:rsidP="004E2FFE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  <w:p w:rsidR="000848EC" w:rsidRPr="000848EC" w:rsidRDefault="000848EC" w:rsidP="000848E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ПК 1.1</w:t>
            </w:r>
          </w:p>
          <w:p w:rsidR="000848EC" w:rsidRPr="000848EC" w:rsidRDefault="000848EC" w:rsidP="000848EC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ПК 1.2</w:t>
            </w:r>
          </w:p>
          <w:p w:rsidR="000848EC" w:rsidRPr="000848EC" w:rsidRDefault="000848EC" w:rsidP="000848EC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1.3. </w:t>
            </w:r>
          </w:p>
          <w:p w:rsidR="000848EC" w:rsidRPr="000848EC" w:rsidRDefault="000848EC" w:rsidP="000848EC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ПК 1.4</w:t>
            </w:r>
          </w:p>
          <w:p w:rsidR="000848EC" w:rsidRPr="000848EC" w:rsidRDefault="000848EC" w:rsidP="000848EC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0848EC">
              <w:rPr>
                <w:color w:val="000000"/>
              </w:rPr>
              <w:lastRenderedPageBreak/>
              <w:t>ПК 2.1</w:t>
            </w:r>
          </w:p>
          <w:p w:rsidR="000848EC" w:rsidRPr="000848EC" w:rsidRDefault="000848EC" w:rsidP="000848EC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0848EC">
              <w:rPr>
                <w:color w:val="000000"/>
              </w:rPr>
              <w:t>ПК 2.2</w:t>
            </w:r>
          </w:p>
          <w:p w:rsidR="000848EC" w:rsidRPr="000848EC" w:rsidRDefault="000848EC" w:rsidP="000848EC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0848EC">
              <w:rPr>
                <w:color w:val="000000"/>
              </w:rPr>
              <w:t>ПК 2.3</w:t>
            </w:r>
          </w:p>
          <w:p w:rsidR="000848EC" w:rsidRPr="000848EC" w:rsidRDefault="000848EC" w:rsidP="000848EC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0848EC">
              <w:rPr>
                <w:color w:val="000000"/>
              </w:rPr>
              <w:t>ПК 2.4</w:t>
            </w:r>
          </w:p>
          <w:p w:rsidR="000848EC" w:rsidRPr="000848EC" w:rsidRDefault="000848EC" w:rsidP="000848EC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ПК 2.5</w:t>
            </w:r>
          </w:p>
          <w:p w:rsidR="000848EC" w:rsidRPr="000848EC" w:rsidRDefault="000848EC" w:rsidP="000848EC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ПК 2.6</w:t>
            </w:r>
          </w:p>
          <w:p w:rsidR="000848EC" w:rsidRPr="000848EC" w:rsidRDefault="000848EC" w:rsidP="000848EC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ПК 2.7</w:t>
            </w:r>
          </w:p>
          <w:p w:rsidR="000848EC" w:rsidRPr="000848EC" w:rsidRDefault="000848EC" w:rsidP="000848EC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0848EC">
              <w:rPr>
                <w:color w:val="000000"/>
              </w:rPr>
              <w:t>ПК 3.1</w:t>
            </w:r>
          </w:p>
          <w:p w:rsidR="000848EC" w:rsidRPr="000848EC" w:rsidRDefault="000848EC" w:rsidP="000848EC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0848EC">
              <w:rPr>
                <w:color w:val="000000"/>
              </w:rPr>
              <w:t>ПК 3.2</w:t>
            </w:r>
          </w:p>
          <w:p w:rsidR="000848EC" w:rsidRPr="000848EC" w:rsidRDefault="000848EC" w:rsidP="000848EC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0848EC">
              <w:rPr>
                <w:color w:val="000000"/>
              </w:rPr>
              <w:t>ПК 3.3</w:t>
            </w:r>
          </w:p>
          <w:p w:rsidR="000848EC" w:rsidRPr="000848EC" w:rsidRDefault="000848EC" w:rsidP="000848EC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ПК 3.4</w:t>
            </w:r>
          </w:p>
          <w:p w:rsidR="000848EC" w:rsidRPr="000848EC" w:rsidRDefault="000848EC" w:rsidP="000848EC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ПК 4.1</w:t>
            </w:r>
          </w:p>
          <w:p w:rsidR="000848EC" w:rsidRPr="000848EC" w:rsidRDefault="000848EC" w:rsidP="000848EC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ПК 4.2</w:t>
            </w:r>
          </w:p>
          <w:p w:rsidR="000848EC" w:rsidRPr="000848EC" w:rsidRDefault="000848EC" w:rsidP="000848EC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ПК 4.3</w:t>
            </w:r>
          </w:p>
          <w:p w:rsidR="000848EC" w:rsidRPr="000848EC" w:rsidRDefault="000848EC" w:rsidP="000848EC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ПК 4.4</w:t>
            </w:r>
          </w:p>
          <w:p w:rsidR="000848EC" w:rsidRPr="000848EC" w:rsidRDefault="000848EC" w:rsidP="000848EC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ПК 4.5</w:t>
            </w:r>
          </w:p>
          <w:p w:rsidR="000848EC" w:rsidRPr="000848EC" w:rsidRDefault="000848EC" w:rsidP="000848EC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ПК 4.6</w:t>
            </w:r>
          </w:p>
          <w:p w:rsidR="000848EC" w:rsidRDefault="000848EC" w:rsidP="000848E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ПК 4.7</w:t>
            </w:r>
          </w:p>
          <w:p w:rsidR="00D85D37" w:rsidRDefault="00D85D37" w:rsidP="000848E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</w:p>
          <w:p w:rsidR="00D85D37" w:rsidRPr="000848EC" w:rsidRDefault="00D85D37" w:rsidP="000848E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4677" w:type="dxa"/>
            <w:tcBorders>
              <w:bottom w:val="nil"/>
            </w:tcBorders>
            <w:hideMark/>
          </w:tcPr>
          <w:p w:rsidR="000848EC" w:rsidRPr="000848EC" w:rsidRDefault="000848EC" w:rsidP="004E2FFE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распознавать задачу или проблему в профессиональном или социальном контексте; </w:t>
            </w:r>
          </w:p>
          <w:p w:rsidR="000848EC" w:rsidRPr="000848EC" w:rsidRDefault="000848EC" w:rsidP="004E2FFE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задачу или проблему и выделять её составные части; </w:t>
            </w:r>
          </w:p>
          <w:p w:rsidR="000848EC" w:rsidRPr="000848EC" w:rsidRDefault="000848EC" w:rsidP="004E2FFE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0848EC" w:rsidRPr="000848EC" w:rsidRDefault="000848EC" w:rsidP="004E2FFE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0848EC" w:rsidRPr="000848EC" w:rsidRDefault="000848EC" w:rsidP="004E2FFE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 определить необходимые ресурсы;</w:t>
            </w:r>
          </w:p>
          <w:p w:rsidR="000848EC" w:rsidRPr="000848EC" w:rsidRDefault="000848EC" w:rsidP="004E2FFE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овладевать актуальными методами работы в профессиональной и смежных сферах; </w:t>
            </w:r>
          </w:p>
          <w:p w:rsidR="000848EC" w:rsidRPr="000848EC" w:rsidRDefault="000848EC" w:rsidP="004E2FFE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реализовывать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0848EC" w:rsidRPr="000848EC" w:rsidRDefault="000848EC" w:rsidP="004E2FFE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rPr>
                <w:b/>
                <w:iCs/>
              </w:rPr>
              <w:t xml:space="preserve"> </w:t>
            </w:r>
            <w:r w:rsidRPr="000848EC">
              <w:rPr>
                <w:iCs/>
              </w:rPr>
              <w:t>определять задачи для поиска информации;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rPr>
                <w:iCs/>
              </w:rPr>
              <w:t xml:space="preserve"> определять необходимые источники информации; 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rPr>
                <w:iCs/>
              </w:rPr>
              <w:t>планировать процесс поиска; структурировать получаемую информацию;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rPr>
                <w:iCs/>
              </w:rPr>
              <w:t xml:space="preserve"> выделять наиболее значимое в перечне информации; 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/>
              <w:jc w:val="both"/>
            </w:pPr>
            <w:r w:rsidRPr="000848EC">
              <w:rPr>
                <w:iCs/>
              </w:rPr>
              <w:t>оценивать практическую значимость результатов поиска; оформлять результаты поиска.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rPr>
                <w:bCs/>
                <w:iCs/>
              </w:rPr>
              <w:t xml:space="preserve"> </w:t>
            </w:r>
            <w:r w:rsidRPr="000848EC">
              <w:t xml:space="preserve">применять современную научную профессиональную терминологию; 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/>
              <w:jc w:val="both"/>
            </w:pPr>
            <w:r w:rsidRPr="000848EC">
              <w:t>определять и выстраивать траектории профессионального развития и самообразования.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rPr>
                <w:bCs/>
              </w:rPr>
              <w:t xml:space="preserve">организовывать работу коллектива и команды; 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/>
              <w:jc w:val="both"/>
            </w:pPr>
            <w:r w:rsidRPr="000848EC">
              <w:rPr>
                <w:bCs/>
              </w:rPr>
              <w:t>взаимодействовать с коллегами, руководством, клиентами в ходе профессиональной деятельности.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/>
              <w:jc w:val="both"/>
            </w:pPr>
            <w:r w:rsidRPr="000848EC">
              <w:rPr>
                <w:iCs/>
              </w:rPr>
              <w:t xml:space="preserve"> грамотно </w:t>
            </w:r>
            <w:r w:rsidRPr="000848EC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848EC">
              <w:rPr>
                <w:iCs/>
              </w:rPr>
              <w:t>проявлять толерантность в рабочем коллективе.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proofErr w:type="gramStart"/>
            <w:r w:rsidRPr="000848EC">
              <w:t>обрабатывать  текстовую</w:t>
            </w:r>
            <w:proofErr w:type="gramEnd"/>
            <w:r w:rsidRPr="000848EC">
              <w:t xml:space="preserve">  табличную информацию;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proofErr w:type="gramStart"/>
            <w:r w:rsidRPr="000848EC">
              <w:t>использовать  деловую</w:t>
            </w:r>
            <w:proofErr w:type="gramEnd"/>
            <w:r w:rsidRPr="000848EC">
              <w:t xml:space="preserve"> графику и мультимедиа информацию;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t>создавать презентации;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t xml:space="preserve">применять </w:t>
            </w:r>
            <w:proofErr w:type="gramStart"/>
            <w:r w:rsidRPr="000848EC">
              <w:t>антивирусные  средства</w:t>
            </w:r>
            <w:proofErr w:type="gramEnd"/>
            <w:r w:rsidRPr="000848EC">
              <w:t xml:space="preserve">  защиты;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t>читать (</w:t>
            </w:r>
            <w:proofErr w:type="gramStart"/>
            <w:r w:rsidRPr="000848EC">
              <w:t>интерпретировать)  интерфейс</w:t>
            </w:r>
            <w:proofErr w:type="gramEnd"/>
            <w:r w:rsidRPr="000848EC">
              <w:t xml:space="preserve">  специализированного программного  обеспечения,  находить контекстную  помощь,  работать с документацией;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lastRenderedPageBreak/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t xml:space="preserve">пользоваться автоматизированными </w:t>
            </w:r>
            <w:proofErr w:type="gramStart"/>
            <w:r w:rsidRPr="000848EC">
              <w:t>системами  делопроизводства</w:t>
            </w:r>
            <w:proofErr w:type="gramEnd"/>
            <w:r w:rsidRPr="000848EC">
              <w:t>;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/>
              <w:jc w:val="both"/>
            </w:pPr>
            <w:r w:rsidRPr="000848EC">
              <w:t xml:space="preserve">применять методы и </w:t>
            </w:r>
            <w:proofErr w:type="gramStart"/>
            <w:r w:rsidRPr="000848EC">
              <w:t>средства  защиты</w:t>
            </w:r>
            <w:proofErr w:type="gramEnd"/>
            <w:r w:rsidRPr="000848EC">
              <w:t xml:space="preserve"> бухгалтерской информации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rPr>
                <w:iCs/>
              </w:rPr>
              <w:t>участвовать в диалогах на знакомые общие и профессиональные темы;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rPr>
                <w:iCs/>
              </w:rPr>
              <w:t xml:space="preserve"> строить простые высказывания о себе и о своей профессиональной деятельности; 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rPr>
                <w:iCs/>
              </w:rPr>
              <w:t xml:space="preserve">кратко обосновывать и объяснить свои действия (текущие и планируемые); 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/>
              <w:jc w:val="both"/>
            </w:pPr>
            <w:r w:rsidRPr="000848EC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rPr>
                <w:bCs/>
              </w:rPr>
              <w:t xml:space="preserve">оформлять бизнес-план; рассчитывать размеры выплат по процентным ставкам кредитования; 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0848EC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00" w:firstLine="0"/>
              <w:jc w:val="both"/>
            </w:pPr>
            <w:r w:rsidRPr="000848EC">
              <w:rPr>
                <w:iCs/>
              </w:rPr>
              <w:t>определять источники финансирования.</w:t>
            </w:r>
          </w:p>
        </w:tc>
        <w:tc>
          <w:tcPr>
            <w:tcW w:w="4395" w:type="dxa"/>
            <w:vMerge w:val="restart"/>
            <w:hideMark/>
          </w:tcPr>
          <w:p w:rsidR="000848EC" w:rsidRPr="000848EC" w:rsidRDefault="000848EC" w:rsidP="004E2FFE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0848EC" w:rsidRPr="000848EC" w:rsidRDefault="000848EC" w:rsidP="004E2FFE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848EC" w:rsidRPr="000848EC" w:rsidRDefault="000848EC" w:rsidP="004E2FFE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0848EC" w:rsidRPr="000848EC" w:rsidRDefault="000848EC" w:rsidP="004E2FFE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 смежных сферах; </w:t>
            </w:r>
          </w:p>
          <w:p w:rsidR="000848EC" w:rsidRPr="000848EC" w:rsidRDefault="000848EC" w:rsidP="004E2FFE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0848EC" w:rsidRPr="000848EC" w:rsidRDefault="000848EC" w:rsidP="004E2FFE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оценки результатов решения задач профессиональной деятельности.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технологию  поиска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информации  в сети Интернет;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</w:t>
            </w:r>
            <w:proofErr w:type="gramStart"/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информации.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, психологические особенности личности;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проектной деятельности.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назначение, состав, основные характеристики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компьютерной техники;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компоненты  компьютерных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 сетей, принципы пакетной передачи данных, организацию межсетевого взаимодействия;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назначение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и  принципы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использования системного и прикладного  программного  обеспечения;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принципы защиты информации от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несанкционированного  доступа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основные понятия автоматизированной обработки информации;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направления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автоматизации  бухгалтерской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 деятельности;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назначение,  принципы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организации и эксплуатации бухгалтерских  информационных систем;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0848EC" w:rsidRPr="000848EC" w:rsidRDefault="000848EC" w:rsidP="004E2FF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  <w:p w:rsidR="000848EC" w:rsidRPr="000848EC" w:rsidRDefault="000848EC" w:rsidP="004E2FFE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0848EC" w:rsidRPr="000848EC" w:rsidRDefault="000848EC" w:rsidP="004E2FFE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0848EC" w:rsidRPr="000848EC" w:rsidRDefault="000848EC" w:rsidP="004E2FFE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продукты.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контировки</w:t>
            </w:r>
            <w:proofErr w:type="spellEnd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 и сроки хранения первичной бухгалтерской документации.</w:t>
            </w:r>
          </w:p>
          <w:p w:rsidR="000848EC" w:rsidRPr="000848EC" w:rsidRDefault="000848EC" w:rsidP="004E2FFE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0848EC" w:rsidRPr="000848EC" w:rsidRDefault="000848EC" w:rsidP="004E2FFE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848EC" w:rsidRPr="000848EC" w:rsidRDefault="000848EC" w:rsidP="004E2FFE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0848EC" w:rsidRPr="000848EC" w:rsidRDefault="000848EC" w:rsidP="004E2FFE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0848EC" w:rsidRPr="000848EC" w:rsidRDefault="000848EC" w:rsidP="004E2FFE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0848EC" w:rsidRPr="000848EC" w:rsidRDefault="000848EC" w:rsidP="004E2FFE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бухгалтерию.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основных средств;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и переоценку основных средств; 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учет поступления и выбытия нематериальных активов;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расходов.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расчетов с работниками по прочим операциям и расчетов с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подотчетными лицами;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расчет затрат, связанных с запуском стартапа.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труда и его оплаты;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удержаний из заработной платы работников;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нераспределенной прибыли;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собственного капитала: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уставного капитала;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кредитов и займов;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задачи и состав инвентаризационной комиссии.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приемы физического подсчета активов;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инвентаризации основных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 и отражение ее результатов в бухгалтерских проводках;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проводках.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возникновения.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расчетов;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обязательств.</w:t>
            </w:r>
          </w:p>
          <w:p w:rsidR="000848EC" w:rsidRPr="000848EC" w:rsidRDefault="000848EC" w:rsidP="004E2FFE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процедуру составления акта по результатам инвентаризации.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виды и порядок налогообложения;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систему налогов Российской Федерации;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lastRenderedPageBreak/>
              <w:t>элементы налогообложения;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источники уплаты налогов, сборов, пошлин;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аналитический учет по счету 68 "Расчеты по налогам и сборам";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порядок заполнения платежных поручений по перечислению налогов и сборов;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</w:t>
            </w:r>
            <w:r w:rsidRPr="000848EC">
              <w:rPr>
                <w:color w:val="000000"/>
                <w:bdr w:val="none" w:sz="0" w:space="0" w:color="auto" w:frame="1"/>
              </w:rPr>
              <w:t>классификатор</w:t>
            </w:r>
            <w:r w:rsidRPr="000848EC">
              <w:rPr>
                <w:color w:val="000000"/>
              </w:rPr>
              <w:t> 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образец заполнения платежных поручений по перечислению налогов, сборов и пошлин;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учет расчетов по социальному страхованию и обеспечению;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аналитический учет по счету 69 "Расчеты по социальному страхованию";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 xml:space="preserve">порядок и сроки представления </w:t>
            </w:r>
            <w:r w:rsidRPr="000848EC">
              <w:rPr>
                <w:color w:val="000000"/>
              </w:rPr>
              <w:lastRenderedPageBreak/>
              <w:t>отчетности в системе ФНС России и внебюджетного фонда;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особенности зачисления сумм страховых взносов в государственные внебюджетные фонды;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b/>
                <w:bCs/>
              </w:rPr>
            </w:pPr>
            <w:r w:rsidRPr="000848EC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b/>
                <w:bCs/>
              </w:rPr>
            </w:pPr>
            <w:r w:rsidRPr="000848EC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использование средств внебюджетных фондов;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b/>
                <w:bCs/>
              </w:rPr>
            </w:pPr>
            <w:r w:rsidRPr="000848EC"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бухгалтерской отчетности организации;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 в формы бухгалтерской отчетности;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организации получения аудиторского заключения в случае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бухгалтерской отчетности;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новых форм налоговых деклараций по налогам и сборам и новых инструкций по их заполнению; 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методы финансового анализа;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виды и приемы финансового анализа;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бухгалтерского баланса: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процедуры анализа отчета о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финансовых результатах;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влияния факторов на прибыль.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0848EC" w:rsidRPr="00747563" w:rsidTr="004D15D3">
        <w:trPr>
          <w:trHeight w:val="649"/>
        </w:trPr>
        <w:tc>
          <w:tcPr>
            <w:tcW w:w="1101" w:type="dxa"/>
            <w:tcBorders>
              <w:top w:val="nil"/>
            </w:tcBorders>
            <w:hideMark/>
          </w:tcPr>
          <w:p w:rsidR="000848EC" w:rsidRPr="000848EC" w:rsidRDefault="000848EC" w:rsidP="004E2FFE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</w:tcBorders>
            <w:hideMark/>
          </w:tcPr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625"/>
                <w:tab w:val="left" w:pos="5529"/>
              </w:tabs>
              <w:spacing w:after="0" w:line="240" w:lineRule="auto"/>
              <w:ind w:left="100" w:right="67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группировку первичных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бухгалтерских документов по ряду признаков;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контировку</w:t>
            </w:r>
            <w:proofErr w:type="spellEnd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0848EC" w:rsidRPr="000848EC" w:rsidRDefault="000848EC" w:rsidP="004E2FFE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организаций.</w:t>
            </w:r>
          </w:p>
          <w:p w:rsidR="000848EC" w:rsidRPr="000848EC" w:rsidRDefault="000848EC" w:rsidP="004E2FFE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848EC" w:rsidRPr="000848EC" w:rsidRDefault="000848EC" w:rsidP="004E2FFE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организации.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кассовую книгу и отчет кассира в бухгалтерию.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проводить учет затрат на производство и калькулирование себестоимости;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готовой продукции и ее реализации;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35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/>
              <w:jc w:val="both"/>
              <w:rPr>
                <w:b/>
                <w:bCs/>
                <w:iCs/>
              </w:rPr>
            </w:pPr>
            <w:r w:rsidRPr="000848EC">
              <w:rPr>
                <w:color w:val="000000"/>
              </w:rPr>
              <w:t>документировать хозяйственные операции и вести бухгалтерский учет активов организации.</w:t>
            </w:r>
          </w:p>
          <w:p w:rsidR="000848EC" w:rsidRPr="000848EC" w:rsidRDefault="000848EC" w:rsidP="004E2FFE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заработную плату сотрудников;</w:t>
            </w:r>
          </w:p>
          <w:p w:rsidR="000848EC" w:rsidRPr="000848EC" w:rsidRDefault="000848EC" w:rsidP="004E2FFE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0848EC" w:rsidRPr="000848EC" w:rsidRDefault="000848EC" w:rsidP="004E2FFE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0848EC" w:rsidRPr="000848EC" w:rsidRDefault="000848EC" w:rsidP="004E2FFE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0848EC" w:rsidRPr="000848EC" w:rsidRDefault="000848EC" w:rsidP="004E2FFE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нераспределенной прибыли;</w:t>
            </w:r>
          </w:p>
          <w:p w:rsidR="000848EC" w:rsidRPr="000848EC" w:rsidRDefault="000848EC" w:rsidP="004E2FFE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0848EC" w:rsidRPr="000848EC" w:rsidRDefault="000848EC" w:rsidP="004E2FFE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уставного капитала;</w:t>
            </w:r>
          </w:p>
          <w:p w:rsidR="000848EC" w:rsidRPr="000848EC" w:rsidRDefault="000848EC" w:rsidP="004E2FFE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0848EC" w:rsidRPr="000848EC" w:rsidRDefault="000848EC" w:rsidP="004E2FFE">
            <w:pPr>
              <w:numPr>
                <w:ilvl w:val="0"/>
                <w:numId w:val="36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давать характеристику активов организации.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составлять инвентаризационные описи;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учета.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0848EC" w:rsidRPr="000848EC" w:rsidRDefault="000848EC" w:rsidP="004E2FFE">
            <w:pPr>
              <w:pStyle w:val="af1"/>
              <w:numPr>
                <w:ilvl w:val="0"/>
                <w:numId w:val="35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/>
              <w:jc w:val="both"/>
              <w:rPr>
                <w:b/>
                <w:bCs/>
                <w:iCs/>
              </w:rPr>
            </w:pPr>
            <w:r w:rsidRPr="000848EC">
              <w:rPr>
                <w:color w:val="000000"/>
              </w:rPr>
              <w:t>составлять акт по результатам инвентаризации.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0848EC" w:rsidRPr="000848EC" w:rsidRDefault="000848EC" w:rsidP="004E2FFE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  <w:p w:rsidR="000848EC" w:rsidRPr="000848EC" w:rsidRDefault="000848EC" w:rsidP="004E2FFE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0848EC" w:rsidRPr="000848EC" w:rsidRDefault="000848EC" w:rsidP="004E2FFE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контрольные процедуры и их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документирование, готовить и оформлять завершающие материалы по результатам внутреннего контроля;</w:t>
            </w:r>
          </w:p>
          <w:p w:rsidR="000848EC" w:rsidRPr="000848EC" w:rsidRDefault="000848EC" w:rsidP="004E2FFE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  <w:p w:rsidR="000848EC" w:rsidRPr="000848EC" w:rsidRDefault="000848EC" w:rsidP="004E2FFE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оформление завершающих материалов по результатам внутреннего контроля.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определять виды и порядок налогообложения;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ориентироваться в системе налогов Российской Федерации;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выделять элементы налогообложения;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определять источники уплаты налогов, сборов, пошлин;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b/>
                <w:bCs/>
                <w:iCs/>
              </w:rPr>
            </w:pPr>
            <w:r w:rsidRPr="000848EC">
              <w:rPr>
                <w:color w:val="000000"/>
              </w:rPr>
              <w:t>организовывать аналитический учет по счету 68 "Расчеты по налогам и сборам".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заполнять платежные поручения по перечислению налогов и сборов;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выбирать для платежных поручений по видам налогов соответствующие реквизиты;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проводить учет расчетов по социальному страхованию и обеспечению;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b/>
                <w:bCs/>
                <w:iCs/>
              </w:rPr>
            </w:pPr>
            <w:r w:rsidRPr="000848EC">
              <w:rPr>
                <w:color w:val="00000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b/>
                <w:bCs/>
                <w:iCs/>
              </w:rPr>
            </w:pPr>
            <w:r w:rsidRPr="000848EC">
              <w:rPr>
                <w:color w:val="00000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lastRenderedPageBreak/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выбирать для платежных поручений по видам страховых взносов соответствующие реквизиты;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заполнять данные статуса плательщика, ИНН получателя, КПП получателя, наименование налоговой инспекции, КБК, </w:t>
            </w:r>
            <w:r w:rsidRPr="000848EC">
              <w:rPr>
                <w:color w:val="000000"/>
                <w:bdr w:val="none" w:sz="0" w:space="0" w:color="auto" w:frame="1"/>
              </w:rPr>
              <w:t>ОКАТО</w:t>
            </w:r>
            <w:r w:rsidRPr="000848EC">
              <w:rPr>
                <w:color w:val="000000"/>
              </w:rPr>
              <w:t>, основания платежа, страхового периода, номера документа, даты документа;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 xml:space="preserve">пользоваться образцом заполнения платежных поручений по перечислению страховых взносов во внебюджетные </w:t>
            </w:r>
            <w:r w:rsidRPr="000848EC">
              <w:rPr>
                <w:color w:val="000000"/>
              </w:rPr>
              <w:lastRenderedPageBreak/>
              <w:t>фонды;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иметь практический опыт в:</w:t>
            </w:r>
          </w:p>
          <w:p w:rsidR="000848EC" w:rsidRPr="000848EC" w:rsidRDefault="000848EC" w:rsidP="004E2FFE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проведении расчетов с бюджетом и внебюджетными фондами.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 бухгалтерской отчетности и использовании ее для анализа финансового состояния организации.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отражать нарастающим итогом на счетах бухгалтерского учета имущественное и финансовое положение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участии в счетной проверке бухгалтерской отчетности;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применении налоговых льгот;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учетной политики в целях налогообложения;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 бухгалтерской (финансовой) отчетности по Международным стандартам финансовой отчетности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0848EC" w:rsidRPr="000848EC" w:rsidRDefault="000848EC" w:rsidP="004E2FFE">
            <w:p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учетную политику в целях налогообложения;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информации о финансовом положении организации, ее платежеспособности и доходности;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налоговые льготы;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бухгалтерскую отчетность и использовать ее для анализа финансового состояния организации;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налоговые декларации, отчеты по страховым взносам во внебюджетные фонды и формы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статистической отчетности, входящие в бухгалтерскую отчетность, в установленные законодательством сроки;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счетной проверке бухгалтерской отчетности;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идентичность показателей бухгалтерских отчетов;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новые формы бухгалтерской отчетности;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0848EC" w:rsidRPr="000848EC" w:rsidRDefault="000848EC" w:rsidP="004E2FFE">
            <w:pPr>
              <w:numPr>
                <w:ilvl w:val="0"/>
                <w:numId w:val="42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субъекта.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бухгалтерскую (финансовую) отчетность по Международным стандартам финансовой отчетности;</w:t>
            </w:r>
          </w:p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4395" w:type="dxa"/>
            <w:vMerge/>
            <w:hideMark/>
          </w:tcPr>
          <w:p w:rsidR="000848EC" w:rsidRPr="000848EC" w:rsidRDefault="000848EC" w:rsidP="004E2FFE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2A0F" w:rsidRDefault="00CD2A0F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2A0F" w:rsidRDefault="00CD2A0F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2A0F" w:rsidRDefault="00CD2A0F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2A0F" w:rsidRDefault="00CD2A0F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2A0F" w:rsidRDefault="00CD2A0F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2A0F" w:rsidRDefault="00CD2A0F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2A0F" w:rsidRDefault="00CD2A0F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848EC" w:rsidRDefault="000848EC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2A0F" w:rsidRDefault="00CD2A0F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2A0F" w:rsidRDefault="00CD2A0F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D2A0F" w:rsidRDefault="00CD2A0F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04E68" w:rsidRPr="00747563" w:rsidRDefault="00704E68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 СТРУКТУРА И СОДЕРЖАНИЕ УЧЕБНОЙ ДИСЦИПЛИНЫ</w:t>
      </w:r>
    </w:p>
    <w:p w:rsidR="00716BDD" w:rsidRDefault="00716BDD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6BDD" w:rsidRPr="00747563" w:rsidRDefault="00704E68" w:rsidP="00716BDD">
      <w:pPr>
        <w:tabs>
          <w:tab w:val="left" w:pos="552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p w:rsidR="00704E68" w:rsidRPr="00747563" w:rsidRDefault="00704E68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82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64"/>
        <w:gridCol w:w="1701"/>
      </w:tblGrid>
      <w:tr w:rsidR="00716BDD" w:rsidRPr="000848EC" w:rsidTr="00716BDD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6BDD" w:rsidRPr="000848EC" w:rsidRDefault="00716BDD" w:rsidP="00CB3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6BDD" w:rsidRPr="000848EC" w:rsidRDefault="00716BDD" w:rsidP="00CB3BF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16BDD" w:rsidRPr="000848EC" w:rsidTr="00716BDD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6BDD" w:rsidRPr="000848EC" w:rsidRDefault="00716BDD" w:rsidP="00CB3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6BDD" w:rsidRPr="000848EC" w:rsidRDefault="00716BDD" w:rsidP="00CB3BF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="00875F85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0848EC">
              <w:rPr>
                <w:rFonts w:ascii="Times New Roman" w:hAnsi="Times New Roman"/>
                <w:b/>
                <w:iCs/>
                <w:sz w:val="24"/>
                <w:szCs w:val="24"/>
              </w:rPr>
              <w:t>,5</w:t>
            </w:r>
          </w:p>
        </w:tc>
      </w:tr>
      <w:tr w:rsidR="00716BDD" w:rsidRPr="000848EC" w:rsidTr="00716BDD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6BDD" w:rsidRPr="000848EC" w:rsidRDefault="00716BDD" w:rsidP="00CB3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6BDD" w:rsidRPr="000848EC" w:rsidRDefault="00716BDD" w:rsidP="00CB3BF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716BDD" w:rsidRPr="000848EC" w:rsidTr="00716BDD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6BDD" w:rsidRPr="000848EC" w:rsidRDefault="00716BDD" w:rsidP="00CB3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6BDD" w:rsidRPr="000848EC" w:rsidRDefault="00875F85" w:rsidP="00CB3BF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76</w:t>
            </w:r>
          </w:p>
        </w:tc>
      </w:tr>
      <w:tr w:rsidR="00C44B15" w:rsidRPr="000848EC" w:rsidTr="00716BDD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B15" w:rsidRPr="00FC6275" w:rsidRDefault="00C44B15" w:rsidP="00C44B15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B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4B15" w:rsidRDefault="00C44B15" w:rsidP="00C44B15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C44B15" w:rsidRPr="000848EC" w:rsidTr="00716BD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44B15" w:rsidRPr="000848EC" w:rsidRDefault="00C44B15" w:rsidP="00C44B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44B15" w:rsidRPr="000848EC" w:rsidTr="00716BDD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C44B15" w:rsidRPr="000848EC" w:rsidRDefault="00C44B15" w:rsidP="00C44B15">
            <w:pPr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44B15" w:rsidRPr="000848EC" w:rsidRDefault="00C44B15" w:rsidP="00C44B1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C44B15" w:rsidRPr="000848EC" w:rsidTr="00716BDD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C44B15" w:rsidRPr="000848EC" w:rsidRDefault="00C44B15" w:rsidP="00C44B15">
            <w:pPr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44B15" w:rsidRPr="000848EC" w:rsidRDefault="00C44B15" w:rsidP="00C44B1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44B15" w:rsidRPr="000848EC" w:rsidTr="00716BDD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C44B15" w:rsidRPr="000848EC" w:rsidRDefault="00C44B15" w:rsidP="00C44B15">
            <w:pPr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44B15" w:rsidRPr="000848EC" w:rsidRDefault="00875F85" w:rsidP="00C44B1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C44B15" w:rsidRPr="000848EC" w:rsidTr="00716BDD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B15" w:rsidRPr="000848EC" w:rsidRDefault="00C44B15" w:rsidP="00C44B15">
            <w:pPr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B15" w:rsidRPr="000848EC" w:rsidRDefault="00C44B15" w:rsidP="00C44B1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C44B15" w:rsidRPr="00AF79D9" w:rsidTr="00716BDD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B15" w:rsidRPr="000848EC" w:rsidRDefault="00C44B15" w:rsidP="00C44B15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0848E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экзамена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B15" w:rsidRPr="000848EC" w:rsidRDefault="00C44B15" w:rsidP="00C44B1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iCs/>
                <w:sz w:val="24"/>
                <w:szCs w:val="24"/>
              </w:rPr>
              <w:t>4,5</w:t>
            </w:r>
          </w:p>
        </w:tc>
      </w:tr>
    </w:tbl>
    <w:p w:rsidR="00560829" w:rsidRDefault="00560829" w:rsidP="00704E6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560829" w:rsidSect="00560829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704E68" w:rsidRPr="00747563" w:rsidRDefault="00704E68" w:rsidP="00704E6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</w:t>
      </w:r>
      <w:r w:rsidR="00B16DA8"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 w:rsidR="00CC3479">
        <w:rPr>
          <w:rFonts w:ascii="Times New Roman" w:hAnsi="Times New Roman"/>
          <w:b/>
          <w:sz w:val="24"/>
          <w:szCs w:val="24"/>
        </w:rPr>
        <w:t xml:space="preserve">ОП 08 </w:t>
      </w:r>
      <w:r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6993"/>
        <w:gridCol w:w="1836"/>
        <w:gridCol w:w="3195"/>
      </w:tblGrid>
      <w:tr w:rsidR="00704E68" w:rsidRPr="00640A1D" w:rsidTr="00CA66BE">
        <w:trPr>
          <w:trHeight w:val="20"/>
        </w:trPr>
        <w:tc>
          <w:tcPr>
            <w:tcW w:w="973" w:type="pct"/>
          </w:tcPr>
          <w:p w:rsidR="00716BDD" w:rsidRPr="00640A1D" w:rsidRDefault="00716BDD" w:rsidP="00716BDD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E68" w:rsidRPr="00640A1D" w:rsidRDefault="00704E68" w:rsidP="00CA66BE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2" w:type="pct"/>
          </w:tcPr>
          <w:p w:rsidR="00716BDD" w:rsidRPr="00640A1D" w:rsidRDefault="00716BDD" w:rsidP="00716BDD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E68" w:rsidRPr="00640A1D" w:rsidRDefault="00704E68" w:rsidP="00716BDD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15" w:type="pct"/>
          </w:tcPr>
          <w:p w:rsidR="00716BDD" w:rsidRPr="00640A1D" w:rsidRDefault="00716BDD" w:rsidP="00716BDD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E68" w:rsidRPr="00640A1D" w:rsidRDefault="00704E68" w:rsidP="00716BDD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704E68" w:rsidRPr="00640A1D" w:rsidRDefault="00704E68" w:rsidP="00CA66BE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CA66BE"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070" w:type="pct"/>
          </w:tcPr>
          <w:p w:rsidR="00704E68" w:rsidRPr="00640A1D" w:rsidRDefault="00704E68" w:rsidP="00716BDD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  <w:r w:rsidR="00D85D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704E68" w:rsidRPr="00640A1D" w:rsidTr="00CA66BE">
        <w:trPr>
          <w:trHeight w:hRule="exact" w:val="340"/>
        </w:trPr>
        <w:tc>
          <w:tcPr>
            <w:tcW w:w="973" w:type="pct"/>
          </w:tcPr>
          <w:p w:rsidR="00704E68" w:rsidRPr="00640A1D" w:rsidRDefault="00704E68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pct"/>
          </w:tcPr>
          <w:p w:rsidR="00704E68" w:rsidRPr="00640A1D" w:rsidRDefault="00704E68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5" w:type="pct"/>
          </w:tcPr>
          <w:p w:rsidR="00704E68" w:rsidRPr="00640A1D" w:rsidRDefault="00704E68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pct"/>
          </w:tcPr>
          <w:p w:rsidR="00704E68" w:rsidRPr="00640A1D" w:rsidRDefault="00CA66BE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40A1D" w:rsidRPr="00640A1D" w:rsidTr="00CA66BE">
        <w:trPr>
          <w:trHeight w:val="20"/>
        </w:trPr>
        <w:tc>
          <w:tcPr>
            <w:tcW w:w="3315" w:type="pct"/>
            <w:gridSpan w:val="2"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sz w:val="24"/>
                <w:szCs w:val="24"/>
              </w:rPr>
              <w:t>Раздел 1. Применение информационных технологий в экономической сфере</w:t>
            </w:r>
          </w:p>
        </w:tc>
        <w:tc>
          <w:tcPr>
            <w:tcW w:w="615" w:type="pct"/>
            <w:vMerge w:val="restart"/>
          </w:tcPr>
          <w:p w:rsid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pct"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40A1D" w:rsidRPr="00640A1D" w:rsidTr="00CD45B8">
        <w:trPr>
          <w:trHeight w:hRule="exact" w:val="340"/>
        </w:trPr>
        <w:tc>
          <w:tcPr>
            <w:tcW w:w="973" w:type="pct"/>
            <w:vMerge w:val="restart"/>
          </w:tcPr>
          <w:p w:rsidR="00640A1D" w:rsidRPr="00640A1D" w:rsidRDefault="00640A1D" w:rsidP="00664044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sz w:val="24"/>
                <w:szCs w:val="24"/>
              </w:rPr>
              <w:t xml:space="preserve">Тема 1.1 </w:t>
            </w:r>
          </w:p>
          <w:p w:rsidR="00640A1D" w:rsidRPr="00640A1D" w:rsidRDefault="00640A1D" w:rsidP="00664044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sz w:val="24"/>
                <w:szCs w:val="24"/>
              </w:rPr>
              <w:t>Понятие и сущность информационных систем и технологий</w:t>
            </w: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2" w:type="pct"/>
            <w:tcBorders>
              <w:bottom w:val="single" w:sz="4" w:space="0" w:color="auto"/>
            </w:tcBorders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/>
            <w:vAlign w:val="center"/>
          </w:tcPr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640A1D" w:rsidRPr="00640A1D" w:rsidRDefault="00640A1D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 xml:space="preserve">ОК 01-03, </w:t>
            </w:r>
            <w:r w:rsidRPr="00640A1D">
              <w:rPr>
                <w:rFonts w:ascii="Times New Roman" w:hAnsi="Times New Roman"/>
                <w:sz w:val="24"/>
                <w:szCs w:val="24"/>
              </w:rPr>
              <w:br/>
              <w:t>ОК 05,</w:t>
            </w:r>
          </w:p>
          <w:p w:rsidR="00640A1D" w:rsidRDefault="00640A1D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09-11</w:t>
            </w:r>
          </w:p>
          <w:p w:rsidR="00D85D37" w:rsidRPr="00640A1D" w:rsidRDefault="00D85D37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640A1D" w:rsidRPr="00640A1D" w:rsidTr="00CA66BE">
        <w:trPr>
          <w:trHeight w:hRule="exact" w:val="1985"/>
        </w:trPr>
        <w:tc>
          <w:tcPr>
            <w:tcW w:w="973" w:type="pct"/>
            <w:vMerge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640A1D" w:rsidRPr="00640A1D" w:rsidRDefault="00640A1D" w:rsidP="00CA66BE">
            <w:pPr>
              <w:shd w:val="clear" w:color="auto" w:fill="FFFFFF"/>
              <w:tabs>
                <w:tab w:val="left" w:pos="357"/>
                <w:tab w:val="left" w:pos="10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1 Цели, задачи дисциплины</w:t>
            </w:r>
            <w:r w:rsidRPr="00640A1D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 xml:space="preserve"> Понятия информации, информационной технологии, информационной системы. Техника безопасности. Применение информационных технологий в экономике. Способы обработки, хранения, передачи и накопления информации. Классификация и состав информационных систем. Понятие качества информационных процессов. Жизненный цикл информационных систем.</w:t>
            </w:r>
          </w:p>
        </w:tc>
        <w:tc>
          <w:tcPr>
            <w:tcW w:w="615" w:type="pct"/>
            <w:vMerge/>
            <w:vAlign w:val="center"/>
          </w:tcPr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A66BE" w:rsidRPr="00640A1D" w:rsidTr="00CD45B8">
        <w:trPr>
          <w:trHeight w:hRule="exact" w:val="340"/>
        </w:trPr>
        <w:tc>
          <w:tcPr>
            <w:tcW w:w="973" w:type="pct"/>
            <w:vMerge/>
          </w:tcPr>
          <w:p w:rsidR="00CA66BE" w:rsidRPr="00640A1D" w:rsidRDefault="00CA66BE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CA66BE" w:rsidRPr="00640A1D" w:rsidRDefault="00CA66BE" w:rsidP="00CA66BE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15" w:type="pct"/>
            <w:vMerge w:val="restart"/>
            <w:vAlign w:val="center"/>
          </w:tcPr>
          <w:p w:rsidR="00CA66BE" w:rsidRPr="00640A1D" w:rsidRDefault="00CA66BE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pct"/>
            <w:vMerge/>
          </w:tcPr>
          <w:p w:rsidR="00CA66BE" w:rsidRPr="00640A1D" w:rsidRDefault="00CA66BE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66BE" w:rsidRPr="00640A1D" w:rsidTr="00D85D37">
        <w:trPr>
          <w:trHeight w:hRule="exact" w:val="596"/>
        </w:trPr>
        <w:tc>
          <w:tcPr>
            <w:tcW w:w="973" w:type="pct"/>
            <w:vMerge/>
          </w:tcPr>
          <w:p w:rsidR="00CA66BE" w:rsidRPr="00640A1D" w:rsidRDefault="00CA66BE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CA66BE" w:rsidRPr="00640A1D" w:rsidRDefault="00CA66BE" w:rsidP="00CA66B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1 Анализ  информационных систем, применяемых в экономической деятельности и деятельности бухгалтера.</w:t>
            </w:r>
          </w:p>
        </w:tc>
        <w:tc>
          <w:tcPr>
            <w:tcW w:w="615" w:type="pct"/>
            <w:vMerge/>
            <w:vAlign w:val="center"/>
          </w:tcPr>
          <w:p w:rsidR="00CA66BE" w:rsidRPr="00640A1D" w:rsidRDefault="00CA66BE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CA66BE" w:rsidRPr="00640A1D" w:rsidRDefault="00CA66BE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66BE" w:rsidRPr="00640A1D" w:rsidTr="00D85D37">
        <w:trPr>
          <w:trHeight w:hRule="exact" w:val="704"/>
        </w:trPr>
        <w:tc>
          <w:tcPr>
            <w:tcW w:w="973" w:type="pct"/>
            <w:vMerge/>
          </w:tcPr>
          <w:p w:rsidR="00CA66BE" w:rsidRPr="00640A1D" w:rsidRDefault="00CA66BE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CA66BE" w:rsidRPr="00640A1D" w:rsidRDefault="00CA66BE" w:rsidP="00CA66B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2 Анализ  технологий, применяемых в бухгалтерской деятельности.</w:t>
            </w:r>
          </w:p>
        </w:tc>
        <w:tc>
          <w:tcPr>
            <w:tcW w:w="615" w:type="pct"/>
            <w:vMerge/>
            <w:vAlign w:val="center"/>
          </w:tcPr>
          <w:p w:rsidR="00CA66BE" w:rsidRPr="00640A1D" w:rsidRDefault="00CA66BE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CA66BE" w:rsidRPr="00640A1D" w:rsidRDefault="00CA66BE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66BE" w:rsidRPr="00640A1D" w:rsidTr="00640A1D">
        <w:trPr>
          <w:trHeight w:hRule="exact" w:val="821"/>
        </w:trPr>
        <w:tc>
          <w:tcPr>
            <w:tcW w:w="973" w:type="pct"/>
            <w:vMerge/>
          </w:tcPr>
          <w:p w:rsidR="00CA66BE" w:rsidRPr="00640A1D" w:rsidRDefault="00CA66BE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CA66BE" w:rsidRPr="00640A1D" w:rsidRDefault="00CA66BE" w:rsidP="00CA66B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 xml:space="preserve">3 Применение способов обработки, хранения, передачи и накопления информации. </w:t>
            </w:r>
          </w:p>
        </w:tc>
        <w:tc>
          <w:tcPr>
            <w:tcW w:w="615" w:type="pct"/>
            <w:vMerge/>
            <w:vAlign w:val="center"/>
          </w:tcPr>
          <w:p w:rsidR="00CA66BE" w:rsidRPr="00640A1D" w:rsidRDefault="00CA66BE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CA66BE" w:rsidRPr="00640A1D" w:rsidRDefault="00CA66BE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A66BE" w:rsidRPr="00640A1D" w:rsidTr="00640A1D">
        <w:trPr>
          <w:trHeight w:hRule="exact" w:val="2017"/>
        </w:trPr>
        <w:tc>
          <w:tcPr>
            <w:tcW w:w="973" w:type="pct"/>
            <w:vMerge/>
            <w:tcBorders>
              <w:bottom w:val="single" w:sz="4" w:space="0" w:color="auto"/>
            </w:tcBorders>
          </w:tcPr>
          <w:p w:rsidR="00CA66BE" w:rsidRPr="00640A1D" w:rsidRDefault="00CA66BE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</w:tcPr>
          <w:p w:rsidR="00640A1D" w:rsidRPr="00D85D37" w:rsidRDefault="00CA66BE" w:rsidP="00CA66BE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4 Использование операций обработки информации в бухгалтерской деятельности.</w:t>
            </w:r>
          </w:p>
        </w:tc>
        <w:tc>
          <w:tcPr>
            <w:tcW w:w="615" w:type="pct"/>
            <w:vMerge/>
            <w:vAlign w:val="center"/>
          </w:tcPr>
          <w:p w:rsidR="00CA66BE" w:rsidRPr="00640A1D" w:rsidRDefault="00CA66BE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CA66BE" w:rsidRPr="00640A1D" w:rsidRDefault="00CA66BE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71D" w:rsidRPr="00640A1D" w:rsidTr="00CD45B8">
        <w:trPr>
          <w:trHeight w:hRule="exact" w:val="340"/>
        </w:trPr>
        <w:tc>
          <w:tcPr>
            <w:tcW w:w="973" w:type="pct"/>
            <w:vMerge w:val="restart"/>
          </w:tcPr>
          <w:p w:rsidR="002F471D" w:rsidRPr="00640A1D" w:rsidRDefault="002F471D" w:rsidP="00664044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79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1.2 </w:t>
            </w:r>
          </w:p>
          <w:p w:rsidR="002F471D" w:rsidRPr="00640A1D" w:rsidRDefault="002F471D" w:rsidP="00664044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righ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sz w:val="24"/>
                <w:szCs w:val="24"/>
              </w:rPr>
              <w:t>Техническое обеспечение информационных технологий</w:t>
            </w:r>
          </w:p>
        </w:tc>
        <w:tc>
          <w:tcPr>
            <w:tcW w:w="2342" w:type="pct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15" w:type="pct"/>
            <w:vMerge w:val="restart"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0" w:type="pct"/>
            <w:vMerge w:val="restart"/>
          </w:tcPr>
          <w:p w:rsidR="002F471D" w:rsidRPr="00640A1D" w:rsidRDefault="002F471D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01-05,</w:t>
            </w:r>
          </w:p>
          <w:p w:rsidR="002F471D" w:rsidRDefault="002F471D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09-11</w:t>
            </w:r>
          </w:p>
          <w:p w:rsidR="00D85D37" w:rsidRPr="00640A1D" w:rsidRDefault="00D85D37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2F471D" w:rsidRPr="00640A1D" w:rsidTr="00640A1D">
        <w:trPr>
          <w:trHeight w:hRule="exact" w:val="1506"/>
        </w:trPr>
        <w:tc>
          <w:tcPr>
            <w:tcW w:w="973" w:type="pct"/>
            <w:vMerge/>
            <w:tcBorders>
              <w:bottom w:val="single" w:sz="4" w:space="0" w:color="auto"/>
            </w:tcBorders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</w:tcPr>
          <w:p w:rsidR="00640A1D" w:rsidRDefault="002F471D" w:rsidP="00CD45B8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1 Принципы классификации компьютеров. Архитектура персонального компьютера. Основные характеристики системных блоков и мониторов. Классификация печатающих устройств. Состав периферийных устройств: сканеры, копиры, электронные планшеты, веб-камеры и т.д.</w:t>
            </w:r>
          </w:p>
          <w:p w:rsidR="00640A1D" w:rsidRDefault="00640A1D" w:rsidP="00CD45B8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A1D" w:rsidRPr="00640A1D" w:rsidRDefault="00640A1D" w:rsidP="00CD45B8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471D" w:rsidRPr="00640A1D" w:rsidTr="00640A1D">
        <w:trPr>
          <w:trHeight w:hRule="exact" w:val="340"/>
        </w:trPr>
        <w:tc>
          <w:tcPr>
            <w:tcW w:w="973" w:type="pct"/>
            <w:vMerge/>
            <w:tcBorders>
              <w:top w:val="single" w:sz="4" w:space="0" w:color="auto"/>
            </w:tcBorders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  <w:tcBorders>
              <w:top w:val="single" w:sz="4" w:space="0" w:color="auto"/>
            </w:tcBorders>
          </w:tcPr>
          <w:p w:rsidR="002F471D" w:rsidRPr="00640A1D" w:rsidRDefault="002F471D" w:rsidP="00CD45B8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</w:tcBorders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0" w:type="pct"/>
            <w:vMerge/>
            <w:tcBorders>
              <w:top w:val="single" w:sz="4" w:space="0" w:color="auto"/>
            </w:tcBorders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471D" w:rsidRPr="00640A1D" w:rsidTr="00640A1D">
        <w:trPr>
          <w:trHeight w:hRule="exact" w:val="340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nil"/>
            </w:tcBorders>
          </w:tcPr>
          <w:p w:rsidR="002F471D" w:rsidRPr="00640A1D" w:rsidRDefault="002F471D" w:rsidP="00CD45B8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 xml:space="preserve">1 Изучение персонального компьютера и его составных частей. </w:t>
            </w:r>
          </w:p>
        </w:tc>
        <w:tc>
          <w:tcPr>
            <w:tcW w:w="615" w:type="pct"/>
            <w:vMerge/>
            <w:tcBorders>
              <w:bottom w:val="nil"/>
            </w:tcBorders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vMerge/>
            <w:tcBorders>
              <w:bottom w:val="nil"/>
            </w:tcBorders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471D" w:rsidRPr="00640A1D" w:rsidTr="00640A1D">
        <w:trPr>
          <w:trHeight w:hRule="exact" w:val="567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  <w:tcBorders>
              <w:top w:val="nil"/>
            </w:tcBorders>
          </w:tcPr>
          <w:p w:rsidR="002F471D" w:rsidRPr="00640A1D" w:rsidRDefault="002F471D" w:rsidP="00CD45B8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2 Тестирование устройств персонального компьютера с описанием их назначения.</w:t>
            </w:r>
          </w:p>
          <w:p w:rsidR="002F471D" w:rsidRPr="00640A1D" w:rsidRDefault="002F471D" w:rsidP="00CD45B8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nil"/>
            </w:tcBorders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</w:tcBorders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471D" w:rsidRPr="00640A1D" w:rsidTr="00CD45B8">
        <w:trPr>
          <w:trHeight w:hRule="exact" w:val="340"/>
        </w:trPr>
        <w:tc>
          <w:tcPr>
            <w:tcW w:w="973" w:type="pct"/>
            <w:vMerge w:val="restart"/>
          </w:tcPr>
          <w:p w:rsidR="002F471D" w:rsidRPr="00640A1D" w:rsidRDefault="002F471D" w:rsidP="0066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sz w:val="24"/>
                <w:szCs w:val="24"/>
              </w:rPr>
              <w:t xml:space="preserve">Тема 1.3 </w:t>
            </w:r>
          </w:p>
          <w:p w:rsidR="002F471D" w:rsidRPr="00640A1D" w:rsidRDefault="002F471D" w:rsidP="00664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 информационных технологий.</w:t>
            </w:r>
          </w:p>
          <w:p w:rsidR="002F471D" w:rsidRPr="00640A1D" w:rsidRDefault="002F471D" w:rsidP="001D04DC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CD45B8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F471D" w:rsidRPr="00640A1D" w:rsidRDefault="002F471D" w:rsidP="00DE2B49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471D" w:rsidRPr="00640A1D" w:rsidRDefault="002F471D" w:rsidP="00DE2B49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471D" w:rsidRPr="00640A1D" w:rsidRDefault="002F471D" w:rsidP="00DE2B49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2F471D" w:rsidRPr="00640A1D" w:rsidRDefault="002F471D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01-05,</w:t>
            </w:r>
          </w:p>
          <w:p w:rsidR="002F471D" w:rsidRDefault="002F471D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09-11</w:t>
            </w:r>
          </w:p>
          <w:p w:rsidR="00D85D37" w:rsidRPr="00640A1D" w:rsidRDefault="00D85D37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2F471D" w:rsidRPr="00640A1D" w:rsidTr="00560829">
        <w:trPr>
          <w:trHeight w:hRule="exact" w:val="2211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560829" w:rsidP="00560829">
            <w:pPr>
              <w:tabs>
                <w:tab w:val="left" w:pos="498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F471D" w:rsidRPr="00640A1D">
              <w:rPr>
                <w:rFonts w:ascii="Times New Roman" w:hAnsi="Times New Roman"/>
                <w:sz w:val="24"/>
                <w:szCs w:val="24"/>
              </w:rPr>
              <w:t xml:space="preserve">Понятие платформы программного обеспечения. Сравнительная характеристика используемых платформ. Структура базового программного обеспечения. Классификация и основные характеристики операционной системы. Особенности интерфейса операционной системы. Программы – утилиты. Классификация и направления </w:t>
            </w:r>
            <w:proofErr w:type="gramStart"/>
            <w:r w:rsidR="002F471D" w:rsidRPr="00640A1D">
              <w:rPr>
                <w:rFonts w:ascii="Times New Roman" w:hAnsi="Times New Roman"/>
                <w:sz w:val="24"/>
                <w:szCs w:val="24"/>
              </w:rPr>
              <w:t>использования  прикладного</w:t>
            </w:r>
            <w:proofErr w:type="gramEnd"/>
            <w:r w:rsidR="002F471D" w:rsidRPr="00640A1D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 для решения прикладных задач, перспективы его развития.</w:t>
            </w:r>
          </w:p>
          <w:p w:rsidR="002F471D" w:rsidRPr="00640A1D" w:rsidRDefault="002F471D" w:rsidP="00CD45B8">
            <w:pPr>
              <w:numPr>
                <w:ilvl w:val="0"/>
                <w:numId w:val="8"/>
              </w:numPr>
              <w:tabs>
                <w:tab w:val="left" w:pos="498"/>
                <w:tab w:val="left" w:pos="5529"/>
              </w:tabs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2F471D" w:rsidRPr="00640A1D" w:rsidRDefault="002F471D" w:rsidP="00DE2B49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F471D" w:rsidRPr="00640A1D" w:rsidRDefault="002F471D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1D" w:rsidRPr="00640A1D" w:rsidTr="00CD45B8">
        <w:trPr>
          <w:trHeight w:hRule="exact" w:val="340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CD45B8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15" w:type="pct"/>
            <w:vMerge w:val="restart"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pct"/>
            <w:vMerge/>
          </w:tcPr>
          <w:p w:rsidR="002F471D" w:rsidRPr="00640A1D" w:rsidRDefault="002F471D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1D" w:rsidRPr="00640A1D" w:rsidTr="00CA66BE"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CD45B8">
            <w:pPr>
              <w:pStyle w:val="a6"/>
              <w:tabs>
                <w:tab w:val="left" w:pos="5529"/>
              </w:tabs>
              <w:ind w:left="34"/>
              <w:jc w:val="both"/>
              <w:rPr>
                <w:b/>
              </w:rPr>
            </w:pPr>
            <w:r w:rsidRPr="00640A1D">
              <w:rPr>
                <w:bCs/>
              </w:rPr>
              <w:t>Использование п</w:t>
            </w:r>
            <w:r w:rsidRPr="00640A1D">
              <w:t>рикладного программного обеспечения: файловых менеджеров, программ-архиваторов, утилит.</w:t>
            </w:r>
          </w:p>
        </w:tc>
        <w:tc>
          <w:tcPr>
            <w:tcW w:w="615" w:type="pct"/>
            <w:vMerge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F471D" w:rsidRPr="00640A1D" w:rsidRDefault="002F471D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5B8" w:rsidRPr="00640A1D" w:rsidTr="00CD45B8">
        <w:trPr>
          <w:trHeight w:hRule="exact" w:val="340"/>
        </w:trPr>
        <w:tc>
          <w:tcPr>
            <w:tcW w:w="973" w:type="pct"/>
            <w:vMerge w:val="restart"/>
          </w:tcPr>
          <w:p w:rsidR="00894C99" w:rsidRPr="00640A1D" w:rsidRDefault="00CD45B8" w:rsidP="00894C99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CD45B8" w:rsidRPr="00640A1D" w:rsidRDefault="00CD45B8" w:rsidP="00894C99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sz w:val="24"/>
                <w:szCs w:val="24"/>
              </w:rPr>
              <w:t xml:space="preserve"> Компьютерные вирусы. Антивирусы. Защита информации в информационных системах.</w:t>
            </w:r>
          </w:p>
        </w:tc>
        <w:tc>
          <w:tcPr>
            <w:tcW w:w="2342" w:type="pct"/>
          </w:tcPr>
          <w:p w:rsidR="00CD45B8" w:rsidRPr="00640A1D" w:rsidRDefault="00CD45B8" w:rsidP="00CD45B8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CD45B8" w:rsidRPr="00640A1D" w:rsidRDefault="00CD45B8" w:rsidP="00CD45B8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 w:val="restart"/>
            <w:vAlign w:val="center"/>
          </w:tcPr>
          <w:p w:rsidR="00CD45B8" w:rsidRPr="00640A1D" w:rsidRDefault="00CD45B8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pct"/>
            <w:vMerge w:val="restart"/>
          </w:tcPr>
          <w:p w:rsidR="00CD45B8" w:rsidRPr="00640A1D" w:rsidRDefault="00CD45B8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01-05,</w:t>
            </w:r>
          </w:p>
          <w:p w:rsidR="00CD45B8" w:rsidRDefault="00CD45B8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09-11</w:t>
            </w:r>
          </w:p>
          <w:p w:rsidR="00D85D37" w:rsidRPr="00640A1D" w:rsidRDefault="00D85D37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CD45B8" w:rsidRPr="00640A1D" w:rsidTr="00CA66BE">
        <w:trPr>
          <w:trHeight w:val="1200"/>
        </w:trPr>
        <w:tc>
          <w:tcPr>
            <w:tcW w:w="973" w:type="pct"/>
            <w:vMerge/>
          </w:tcPr>
          <w:p w:rsidR="00CD45B8" w:rsidRPr="00640A1D" w:rsidRDefault="00CD45B8" w:rsidP="0066404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CD45B8" w:rsidRPr="00640A1D" w:rsidRDefault="00CD45B8" w:rsidP="00CD45B8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>Понятие компьютерного вируса, защиты информации и информационной безопасности. Принципы и способы защиты информации в информационных системах. Правовое обеспечение применения информационных технологий и защиты информации.</w:t>
            </w:r>
          </w:p>
        </w:tc>
        <w:tc>
          <w:tcPr>
            <w:tcW w:w="615" w:type="pct"/>
            <w:vMerge/>
            <w:vAlign w:val="center"/>
          </w:tcPr>
          <w:p w:rsidR="00CD45B8" w:rsidRPr="00640A1D" w:rsidRDefault="00CD45B8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CD45B8" w:rsidRPr="00640A1D" w:rsidRDefault="00CD45B8" w:rsidP="00CD45B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71D" w:rsidRPr="00640A1D" w:rsidTr="00CD45B8">
        <w:trPr>
          <w:trHeight w:hRule="exact" w:val="340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CD45B8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2F471D" w:rsidRPr="00640A1D" w:rsidRDefault="002F471D" w:rsidP="00CD45B8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pct"/>
            <w:vMerge w:val="restart"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71D" w:rsidRPr="00640A1D" w:rsidTr="00CA66BE">
        <w:trPr>
          <w:trHeight w:val="557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CD45B8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1 Организация защиты информации на персональном компьютере.</w:t>
            </w:r>
          </w:p>
        </w:tc>
        <w:tc>
          <w:tcPr>
            <w:tcW w:w="615" w:type="pct"/>
            <w:vMerge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E68" w:rsidRPr="00640A1D" w:rsidTr="00560829">
        <w:trPr>
          <w:trHeight w:hRule="exact" w:val="1644"/>
        </w:trPr>
        <w:tc>
          <w:tcPr>
            <w:tcW w:w="3315" w:type="pct"/>
            <w:gridSpan w:val="2"/>
          </w:tcPr>
          <w:p w:rsidR="00704E68" w:rsidRPr="00640A1D" w:rsidRDefault="00704E68" w:rsidP="00A672B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обучающихся при изучении раздела 1</w:t>
            </w:r>
          </w:p>
          <w:p w:rsidR="00704E68" w:rsidRPr="00640A1D" w:rsidRDefault="00704E68" w:rsidP="00A67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занятий, учебной и специальной литературы, работа с информационными порталами, выполнение </w:t>
            </w:r>
            <w:r w:rsidR="00DE2B49" w:rsidRPr="00640A1D">
              <w:rPr>
                <w:rFonts w:ascii="Times New Roman" w:hAnsi="Times New Roman"/>
                <w:sz w:val="24"/>
                <w:szCs w:val="24"/>
              </w:rPr>
              <w:t>сообщений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 xml:space="preserve"> на тему: «Сравнительный  анализ  специализированных программ для анализа финансового состояния организации», «Характеристика угроз безопасности информации и их источников», «Персональный компьютер и его составные части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</w:tcPr>
          <w:p w:rsidR="00DE2B49" w:rsidRPr="00640A1D" w:rsidRDefault="00DE2B49" w:rsidP="001D04DC">
            <w:pPr>
              <w:pStyle w:val="Style26"/>
              <w:widowControl/>
              <w:tabs>
                <w:tab w:val="left" w:pos="5529"/>
              </w:tabs>
              <w:spacing w:line="360" w:lineRule="auto"/>
              <w:rPr>
                <w:rStyle w:val="FontStyle62"/>
                <w:sz w:val="24"/>
                <w:szCs w:val="24"/>
              </w:rPr>
            </w:pPr>
          </w:p>
          <w:p w:rsidR="00DE2B49" w:rsidRPr="00640A1D" w:rsidRDefault="00DE2B49" w:rsidP="001D04DC">
            <w:pPr>
              <w:pStyle w:val="Style26"/>
              <w:widowControl/>
              <w:tabs>
                <w:tab w:val="left" w:pos="5529"/>
              </w:tabs>
              <w:spacing w:line="360" w:lineRule="auto"/>
              <w:rPr>
                <w:rStyle w:val="FontStyle62"/>
                <w:b w:val="0"/>
                <w:sz w:val="24"/>
                <w:szCs w:val="24"/>
              </w:rPr>
            </w:pPr>
          </w:p>
          <w:p w:rsidR="00704E68" w:rsidRPr="00640A1D" w:rsidRDefault="00704E68" w:rsidP="001D04DC">
            <w:pPr>
              <w:pStyle w:val="Style26"/>
              <w:widowControl/>
              <w:tabs>
                <w:tab w:val="left" w:pos="5529"/>
              </w:tabs>
              <w:spacing w:line="360" w:lineRule="auto"/>
              <w:rPr>
                <w:rStyle w:val="FontStyle62"/>
                <w:sz w:val="24"/>
                <w:szCs w:val="24"/>
              </w:rPr>
            </w:pPr>
            <w:r w:rsidRPr="00640A1D">
              <w:rPr>
                <w:rStyle w:val="FontStyle62"/>
                <w:b w:val="0"/>
                <w:sz w:val="24"/>
                <w:szCs w:val="24"/>
              </w:rPr>
              <w:t>2</w:t>
            </w:r>
          </w:p>
        </w:tc>
        <w:tc>
          <w:tcPr>
            <w:tcW w:w="1070" w:type="pct"/>
          </w:tcPr>
          <w:p w:rsidR="00704E68" w:rsidRPr="00640A1D" w:rsidRDefault="00704E68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01-05,</w:t>
            </w:r>
          </w:p>
          <w:p w:rsidR="00704E68" w:rsidRDefault="00704E68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09-11</w:t>
            </w:r>
          </w:p>
          <w:p w:rsidR="00D85D37" w:rsidRPr="00640A1D" w:rsidRDefault="00D85D37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640A1D" w:rsidRPr="00640A1D" w:rsidTr="00A672BA">
        <w:tc>
          <w:tcPr>
            <w:tcW w:w="3315" w:type="pct"/>
            <w:gridSpan w:val="2"/>
          </w:tcPr>
          <w:p w:rsidR="00640A1D" w:rsidRPr="00640A1D" w:rsidRDefault="00640A1D" w:rsidP="00A672BA">
            <w:pPr>
              <w:pStyle w:val="Style26"/>
              <w:widowControl/>
              <w:tabs>
                <w:tab w:val="left" w:pos="5529"/>
              </w:tabs>
              <w:spacing w:line="240" w:lineRule="auto"/>
              <w:jc w:val="left"/>
              <w:rPr>
                <w:rStyle w:val="FontStyle62"/>
                <w:b w:val="0"/>
                <w:sz w:val="24"/>
                <w:szCs w:val="24"/>
              </w:rPr>
            </w:pPr>
            <w:r w:rsidRPr="00640A1D">
              <w:rPr>
                <w:rStyle w:val="FontStyle62"/>
                <w:sz w:val="24"/>
                <w:szCs w:val="24"/>
              </w:rPr>
              <w:t xml:space="preserve">Раздел 2. </w:t>
            </w:r>
            <w:r w:rsidRPr="00640A1D">
              <w:rPr>
                <w:b/>
                <w:bCs/>
              </w:rPr>
              <w:t>Технологии создания и преобразования информационных объектов в экономической сфере</w:t>
            </w:r>
          </w:p>
        </w:tc>
        <w:tc>
          <w:tcPr>
            <w:tcW w:w="615" w:type="pct"/>
            <w:vMerge w:val="restart"/>
          </w:tcPr>
          <w:p w:rsid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Style w:val="FontStyle62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pct"/>
          </w:tcPr>
          <w:p w:rsidR="00640A1D" w:rsidRPr="00640A1D" w:rsidRDefault="00640A1D" w:rsidP="00A672BA">
            <w:pPr>
              <w:pStyle w:val="Style26"/>
              <w:widowControl/>
              <w:tabs>
                <w:tab w:val="left" w:pos="5529"/>
              </w:tabs>
              <w:spacing w:line="240" w:lineRule="auto"/>
              <w:rPr>
                <w:rStyle w:val="FontStyle62"/>
                <w:b w:val="0"/>
                <w:sz w:val="24"/>
                <w:szCs w:val="24"/>
              </w:rPr>
            </w:pPr>
          </w:p>
        </w:tc>
      </w:tr>
      <w:tr w:rsidR="00640A1D" w:rsidRPr="00640A1D" w:rsidTr="00A672BA">
        <w:trPr>
          <w:trHeight w:hRule="exact" w:val="340"/>
        </w:trPr>
        <w:tc>
          <w:tcPr>
            <w:tcW w:w="973" w:type="pct"/>
            <w:vMerge w:val="restart"/>
          </w:tcPr>
          <w:p w:rsidR="00640A1D" w:rsidRPr="00640A1D" w:rsidRDefault="00640A1D" w:rsidP="0066404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62"/>
                <w:sz w:val="24"/>
                <w:szCs w:val="24"/>
              </w:rPr>
            </w:pPr>
            <w:r w:rsidRPr="00640A1D">
              <w:rPr>
                <w:rStyle w:val="FontStyle62"/>
                <w:sz w:val="24"/>
                <w:szCs w:val="24"/>
              </w:rPr>
              <w:t xml:space="preserve">Тема 2.1 </w:t>
            </w:r>
          </w:p>
          <w:p w:rsidR="00640A1D" w:rsidRPr="00640A1D" w:rsidRDefault="00640A1D" w:rsidP="0066404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создания и обработки текстовой и числовой информации</w:t>
            </w:r>
          </w:p>
        </w:tc>
        <w:tc>
          <w:tcPr>
            <w:tcW w:w="2342" w:type="pct"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15" w:type="pct"/>
            <w:vMerge/>
            <w:vAlign w:val="center"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640A1D" w:rsidRPr="00640A1D" w:rsidRDefault="00640A1D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01-05,</w:t>
            </w:r>
          </w:p>
          <w:p w:rsidR="00640A1D" w:rsidRPr="00640A1D" w:rsidRDefault="00640A1D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09-11,</w:t>
            </w:r>
          </w:p>
          <w:p w:rsidR="00640A1D" w:rsidRDefault="00640A1D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ПК 1.1, ПК 1.3, ПК 2.1</w:t>
            </w:r>
          </w:p>
          <w:p w:rsidR="00D85D37" w:rsidRPr="00640A1D" w:rsidRDefault="00D85D37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640A1D" w:rsidRPr="00640A1D" w:rsidTr="00CA66BE">
        <w:tc>
          <w:tcPr>
            <w:tcW w:w="973" w:type="pct"/>
            <w:vMerge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640A1D" w:rsidRPr="00640A1D" w:rsidRDefault="00640A1D" w:rsidP="00A672BA">
            <w:pPr>
              <w:numPr>
                <w:ilvl w:val="0"/>
                <w:numId w:val="12"/>
              </w:numPr>
              <w:tabs>
                <w:tab w:val="left" w:pos="357"/>
                <w:tab w:val="left" w:pos="1031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 xml:space="preserve">Использование текстового процессора </w:t>
            </w:r>
            <w:r w:rsidRPr="00640A1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0A1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640A1D">
              <w:rPr>
                <w:rFonts w:ascii="Times New Roman" w:hAnsi="Times New Roman"/>
                <w:sz w:val="24"/>
                <w:szCs w:val="24"/>
              </w:rPr>
              <w:t xml:space="preserve"> профессиональной деятельности бухгалтера. Экономические расчеты и анализ финансового состояния предприятия. Организация расчетов в табличном процессоре </w:t>
            </w:r>
            <w:r w:rsidRPr="00640A1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A1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 xml:space="preserve">. Относительная и абсолютная адресация в табличном процессоре </w:t>
            </w:r>
            <w:r w:rsidRPr="00640A1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A1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15" w:type="pct"/>
            <w:vMerge/>
            <w:vAlign w:val="center"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71D" w:rsidRPr="00640A1D" w:rsidTr="00A672BA">
        <w:trPr>
          <w:trHeight w:hRule="exact" w:val="340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A672BA">
            <w:pPr>
              <w:tabs>
                <w:tab w:val="left" w:pos="5529"/>
              </w:tabs>
              <w:spacing w:after="0" w:line="360" w:lineRule="auto"/>
              <w:ind w:left="34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15" w:type="pct"/>
            <w:vMerge w:val="restart"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0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71D" w:rsidRPr="00640A1D" w:rsidTr="00CA66BE"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A67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 xml:space="preserve">1 Комплексное использование возможностей MS </w:t>
            </w:r>
            <w:proofErr w:type="spellStart"/>
            <w:r w:rsidRPr="00640A1D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640A1D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бухгалтера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71D" w:rsidRPr="00640A1D" w:rsidTr="00A672BA">
        <w:trPr>
          <w:trHeight w:hRule="exact" w:val="340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A67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 xml:space="preserve">2 Организация работы в MS </w:t>
            </w:r>
            <w:proofErr w:type="spellStart"/>
            <w:r w:rsidRPr="00640A1D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640A1D">
              <w:rPr>
                <w:rFonts w:ascii="Times New Roman" w:hAnsi="Times New Roman"/>
                <w:sz w:val="24"/>
                <w:szCs w:val="24"/>
              </w:rPr>
              <w:t xml:space="preserve"> для экономических расчетов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  <w:vMerge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71D" w:rsidRPr="00640A1D" w:rsidTr="00A672BA">
        <w:trPr>
          <w:trHeight w:hRule="exact" w:val="340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A67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 xml:space="preserve">3 Использование финансовых функций MS </w:t>
            </w:r>
            <w:proofErr w:type="spellStart"/>
            <w:r w:rsidRPr="00640A1D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71D" w:rsidRPr="00640A1D" w:rsidTr="00A672BA">
        <w:trPr>
          <w:trHeight w:hRule="exact" w:val="340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A67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 xml:space="preserve">4 Применение MS </w:t>
            </w:r>
            <w:proofErr w:type="spellStart"/>
            <w:r w:rsidRPr="00640A1D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640A1D">
              <w:rPr>
                <w:rFonts w:ascii="Times New Roman" w:hAnsi="Times New Roman"/>
                <w:sz w:val="24"/>
                <w:szCs w:val="24"/>
              </w:rPr>
              <w:t xml:space="preserve"> для анализа баланса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71D" w:rsidRPr="00640A1D" w:rsidTr="00A672BA">
        <w:trPr>
          <w:trHeight w:hRule="exact" w:val="340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A67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 xml:space="preserve">5 Использование MS </w:t>
            </w:r>
            <w:proofErr w:type="spellStart"/>
            <w:r w:rsidRPr="00640A1D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640A1D">
              <w:rPr>
                <w:rFonts w:ascii="Times New Roman" w:hAnsi="Times New Roman"/>
                <w:sz w:val="24"/>
                <w:szCs w:val="24"/>
              </w:rPr>
              <w:t xml:space="preserve"> для начисления заработной платы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15" w:type="pct"/>
            <w:vMerge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71D" w:rsidRPr="00640A1D" w:rsidTr="00A672BA">
        <w:trPr>
          <w:trHeight w:hRule="exact" w:val="340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A67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 xml:space="preserve">6 Использование MS </w:t>
            </w:r>
            <w:proofErr w:type="spellStart"/>
            <w:r w:rsidRPr="00640A1D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640A1D">
              <w:rPr>
                <w:rFonts w:ascii="Times New Roman" w:hAnsi="Times New Roman"/>
                <w:sz w:val="24"/>
                <w:szCs w:val="24"/>
              </w:rPr>
              <w:t xml:space="preserve"> для расчета налогов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71D" w:rsidRPr="00640A1D" w:rsidTr="00640A1D">
        <w:trPr>
          <w:trHeight w:val="1067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A67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7 Использование деловой графики и мультимедиа-информации при создании презентаций.    Графическое представление данных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71D" w:rsidRPr="00640A1D" w:rsidTr="00640A1D">
        <w:trPr>
          <w:trHeight w:hRule="exact" w:val="816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0B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8</w:t>
            </w:r>
            <w:r w:rsidR="000B1712" w:rsidRPr="00640A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>спользование информационно-поисковых систем в профессиональной деятельности бухгалтера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471D" w:rsidRPr="00640A1D" w:rsidTr="00C44B15">
        <w:trPr>
          <w:trHeight w:hRule="exact" w:val="1003"/>
        </w:trPr>
        <w:tc>
          <w:tcPr>
            <w:tcW w:w="973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2F471D" w:rsidRPr="00640A1D" w:rsidRDefault="002F471D" w:rsidP="00A67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9 Использование справочно-правовых систем в профессиональной деятельности бухгалтера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  <w:p w:rsidR="002F471D" w:rsidRPr="00640A1D" w:rsidRDefault="002F471D" w:rsidP="00A67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1D" w:rsidRPr="00640A1D" w:rsidRDefault="002F471D" w:rsidP="00A67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1D" w:rsidRPr="00640A1D" w:rsidRDefault="002F471D" w:rsidP="00A67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2F471D" w:rsidRPr="00640A1D" w:rsidRDefault="002F47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0A1D" w:rsidRPr="00640A1D" w:rsidTr="00A672BA">
        <w:trPr>
          <w:trHeight w:hRule="exact" w:val="340"/>
        </w:trPr>
        <w:tc>
          <w:tcPr>
            <w:tcW w:w="973" w:type="pct"/>
            <w:vMerge w:val="restart"/>
          </w:tcPr>
          <w:p w:rsidR="00640A1D" w:rsidRPr="00640A1D" w:rsidRDefault="00640A1D" w:rsidP="00664044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</w:p>
          <w:p w:rsidR="00640A1D" w:rsidRPr="00640A1D" w:rsidRDefault="00640A1D" w:rsidP="00664044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создания и обработки графической информации</w:t>
            </w:r>
          </w:p>
        </w:tc>
        <w:tc>
          <w:tcPr>
            <w:tcW w:w="2342" w:type="pct"/>
          </w:tcPr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 w:val="restart"/>
            <w:vAlign w:val="center"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pct"/>
            <w:vMerge w:val="restart"/>
          </w:tcPr>
          <w:p w:rsidR="00640A1D" w:rsidRPr="00640A1D" w:rsidRDefault="00640A1D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1D" w:rsidRPr="00640A1D" w:rsidRDefault="00640A1D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01-05,</w:t>
            </w:r>
          </w:p>
          <w:p w:rsidR="00640A1D" w:rsidRPr="00640A1D" w:rsidRDefault="00640A1D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09-11,</w:t>
            </w:r>
          </w:p>
          <w:p w:rsidR="00640A1D" w:rsidRDefault="00640A1D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ПК 1.1, ПК 1.3, ПК 2.1</w:t>
            </w:r>
          </w:p>
          <w:p w:rsidR="00D85D37" w:rsidRPr="00640A1D" w:rsidRDefault="00D85D37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640A1D" w:rsidRPr="00640A1D" w:rsidTr="00A672BA">
        <w:trPr>
          <w:trHeight w:hRule="exact" w:val="1134"/>
        </w:trPr>
        <w:tc>
          <w:tcPr>
            <w:tcW w:w="973" w:type="pct"/>
            <w:vMerge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640A1D" w:rsidRPr="00640A1D" w:rsidRDefault="00640A1D" w:rsidP="00A672BA">
            <w:pPr>
              <w:tabs>
                <w:tab w:val="left" w:pos="357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1 Компьютерная графика, ее виды.</w:t>
            </w: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 xml:space="preserve"> Мультимедийные программы. Назначение и основные возможности программы подготовки презентаций </w:t>
            </w:r>
            <w:r w:rsidRPr="00640A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MS</w:t>
            </w: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0A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0A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. Основные требования к деловым презентациям.</w:t>
            </w:r>
          </w:p>
        </w:tc>
        <w:tc>
          <w:tcPr>
            <w:tcW w:w="615" w:type="pct"/>
            <w:vMerge/>
            <w:vAlign w:val="center"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640A1D" w:rsidRPr="00640A1D" w:rsidRDefault="00640A1D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279B7" w:rsidRPr="00640A1D" w:rsidTr="00CA66BE">
        <w:tc>
          <w:tcPr>
            <w:tcW w:w="3315" w:type="pct"/>
            <w:gridSpan w:val="2"/>
          </w:tcPr>
          <w:p w:rsidR="009279B7" w:rsidRPr="00640A1D" w:rsidRDefault="009279B7" w:rsidP="00A672B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при изучении раздела 2</w:t>
            </w:r>
          </w:p>
          <w:p w:rsidR="009279B7" w:rsidRPr="00640A1D" w:rsidRDefault="009279B7" w:rsidP="00A672BA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написание рефератов на тему: «Влияющие и зависимые ячейки. Поиск ошибок в формулах», «Примечания к ячейкам, создание, редактирование, удаление»,  «Защита информации в таблицах, ограничение доступа к рабочей книге»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</w:tcPr>
          <w:p w:rsidR="009279B7" w:rsidRPr="00640A1D" w:rsidRDefault="009279B7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0" w:type="pct"/>
          </w:tcPr>
          <w:p w:rsidR="009279B7" w:rsidRPr="00640A1D" w:rsidRDefault="009279B7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01-05,</w:t>
            </w:r>
          </w:p>
          <w:p w:rsidR="009279B7" w:rsidRDefault="009279B7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09-11</w:t>
            </w:r>
          </w:p>
          <w:p w:rsidR="00D85D37" w:rsidRPr="00640A1D" w:rsidRDefault="00D85D37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640A1D" w:rsidRPr="00640A1D" w:rsidTr="00A672BA">
        <w:tc>
          <w:tcPr>
            <w:tcW w:w="3315" w:type="pct"/>
            <w:gridSpan w:val="2"/>
          </w:tcPr>
          <w:p w:rsidR="00640A1D" w:rsidRPr="00640A1D" w:rsidRDefault="00640A1D" w:rsidP="00A672BA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Телекоммуникационные технологии</w:t>
            </w:r>
          </w:p>
        </w:tc>
        <w:tc>
          <w:tcPr>
            <w:tcW w:w="615" w:type="pct"/>
            <w:vMerge w:val="restart"/>
          </w:tcPr>
          <w:p w:rsid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pct"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0A1D" w:rsidRPr="00640A1D" w:rsidTr="002F471D">
        <w:trPr>
          <w:trHeight w:hRule="exact" w:val="340"/>
        </w:trPr>
        <w:tc>
          <w:tcPr>
            <w:tcW w:w="973" w:type="pct"/>
            <w:vMerge w:val="restart"/>
          </w:tcPr>
          <w:p w:rsidR="00640A1D" w:rsidRPr="00640A1D" w:rsidRDefault="00640A1D" w:rsidP="00894C99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640A1D" w:rsidRPr="00640A1D" w:rsidRDefault="00640A1D" w:rsidP="00894C99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Представления о технических и программных средствах телекоммуникационных технологий.</w:t>
            </w:r>
          </w:p>
        </w:tc>
        <w:tc>
          <w:tcPr>
            <w:tcW w:w="2342" w:type="pct"/>
          </w:tcPr>
          <w:p w:rsidR="00640A1D" w:rsidRPr="00640A1D" w:rsidRDefault="00640A1D" w:rsidP="002F471D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640A1D" w:rsidRPr="00640A1D" w:rsidRDefault="00640A1D" w:rsidP="00A672BA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pct"/>
            <w:vMerge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640A1D" w:rsidRPr="00640A1D" w:rsidRDefault="00640A1D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01-05,</w:t>
            </w:r>
          </w:p>
          <w:p w:rsidR="00640A1D" w:rsidRPr="00640A1D" w:rsidRDefault="00640A1D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09-11,</w:t>
            </w:r>
          </w:p>
          <w:p w:rsidR="00640A1D" w:rsidRDefault="00640A1D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ПК 1.1, ПК 1.3, ПК 2.1</w:t>
            </w:r>
          </w:p>
          <w:p w:rsidR="00D85D37" w:rsidRPr="00640A1D" w:rsidRDefault="00D85D37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640A1D" w:rsidRPr="00640A1D" w:rsidTr="002F471D">
        <w:trPr>
          <w:trHeight w:hRule="exact" w:val="3119"/>
        </w:trPr>
        <w:tc>
          <w:tcPr>
            <w:tcW w:w="973" w:type="pct"/>
            <w:vMerge/>
          </w:tcPr>
          <w:p w:rsidR="00640A1D" w:rsidRPr="00640A1D" w:rsidRDefault="00640A1D" w:rsidP="0066404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640A1D" w:rsidRPr="00640A1D" w:rsidRDefault="00640A1D" w:rsidP="002F471D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1. Интернет-технологии. Способы и скоростные характеристики подключения, провайдер.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Поисковые системы. Пример поиска информации на государственных образовательных порталах. Осуществление поиска информации или информационного объекта в тексте, файловых структурах, базах данных, сети Интернет. Создание ящика электронной почты и настройка его параметров. Формирование адресной книги.</w:t>
            </w:r>
            <w:r w:rsidRPr="00640A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Интернет-журналы и СМИ.</w:t>
            </w:r>
          </w:p>
        </w:tc>
        <w:tc>
          <w:tcPr>
            <w:tcW w:w="615" w:type="pct"/>
            <w:vMerge/>
            <w:vAlign w:val="center"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640A1D" w:rsidRPr="00640A1D" w:rsidRDefault="00640A1D" w:rsidP="00A672B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29" w:rsidRPr="00640A1D" w:rsidTr="002F471D">
        <w:trPr>
          <w:trHeight w:hRule="exact" w:val="340"/>
        </w:trPr>
        <w:tc>
          <w:tcPr>
            <w:tcW w:w="973" w:type="pct"/>
            <w:vMerge/>
          </w:tcPr>
          <w:p w:rsidR="00560829" w:rsidRPr="00640A1D" w:rsidRDefault="00560829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560829" w:rsidRPr="00640A1D" w:rsidRDefault="00560829" w:rsidP="002F471D">
            <w:pPr>
              <w:tabs>
                <w:tab w:val="left" w:pos="5529"/>
              </w:tabs>
              <w:suppressAutoHyphens/>
              <w:spacing w:after="0" w:line="360" w:lineRule="auto"/>
              <w:ind w:right="-2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15" w:type="pct"/>
            <w:vMerge w:val="restart"/>
            <w:vAlign w:val="center"/>
          </w:tcPr>
          <w:p w:rsidR="00560829" w:rsidRPr="00640A1D" w:rsidRDefault="00560829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pct"/>
            <w:vMerge/>
          </w:tcPr>
          <w:p w:rsidR="00560829" w:rsidRPr="00640A1D" w:rsidRDefault="00560829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60829" w:rsidRPr="00640A1D" w:rsidTr="00C44B15">
        <w:trPr>
          <w:trHeight w:hRule="exact" w:val="1275"/>
        </w:trPr>
        <w:tc>
          <w:tcPr>
            <w:tcW w:w="973" w:type="pct"/>
            <w:vMerge/>
          </w:tcPr>
          <w:p w:rsidR="00560829" w:rsidRPr="00640A1D" w:rsidRDefault="00560829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560829" w:rsidRPr="00640A1D" w:rsidRDefault="00560829" w:rsidP="002F471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Поиск профессионально значимой информации в сети Интернет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  <w:p w:rsidR="00560829" w:rsidRPr="00640A1D" w:rsidRDefault="00560829" w:rsidP="009279B7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560829" w:rsidRPr="00640A1D" w:rsidRDefault="00560829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560829" w:rsidRPr="00640A1D" w:rsidRDefault="00560829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0A1D" w:rsidRPr="00640A1D" w:rsidTr="000B1712">
        <w:trPr>
          <w:trHeight w:hRule="exact" w:val="340"/>
        </w:trPr>
        <w:tc>
          <w:tcPr>
            <w:tcW w:w="973" w:type="pct"/>
            <w:vMerge w:val="restart"/>
          </w:tcPr>
          <w:p w:rsidR="00640A1D" w:rsidRPr="00640A1D" w:rsidRDefault="00640A1D" w:rsidP="0066404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 </w:t>
            </w:r>
          </w:p>
          <w:p w:rsidR="00640A1D" w:rsidRPr="00640A1D" w:rsidRDefault="00640A1D" w:rsidP="00664044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Примеры сетевых информационных систем для различных направлений профессиональной деятельности </w:t>
            </w:r>
          </w:p>
        </w:tc>
        <w:tc>
          <w:tcPr>
            <w:tcW w:w="2342" w:type="pct"/>
          </w:tcPr>
          <w:p w:rsidR="00640A1D" w:rsidRPr="00640A1D" w:rsidRDefault="00640A1D" w:rsidP="001D04DC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615" w:type="pct"/>
            <w:vMerge w:val="restart"/>
            <w:vAlign w:val="center"/>
          </w:tcPr>
          <w:p w:rsidR="00640A1D" w:rsidRPr="009C17A7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pct"/>
            <w:vMerge w:val="restart"/>
          </w:tcPr>
          <w:p w:rsidR="00640A1D" w:rsidRPr="00640A1D" w:rsidRDefault="00640A1D" w:rsidP="000B171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01-05,</w:t>
            </w:r>
          </w:p>
          <w:p w:rsidR="00640A1D" w:rsidRPr="00640A1D" w:rsidRDefault="00640A1D" w:rsidP="000B171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09-11,</w:t>
            </w:r>
          </w:p>
          <w:p w:rsidR="00640A1D" w:rsidRDefault="00640A1D" w:rsidP="000B171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ПК 1.1, ПК 1.3, ПК 2.1</w:t>
            </w:r>
          </w:p>
          <w:p w:rsidR="00D85D37" w:rsidRPr="00640A1D" w:rsidRDefault="00D85D37" w:rsidP="000B171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640A1D" w:rsidRPr="00640A1D" w:rsidTr="000B1712">
        <w:trPr>
          <w:trHeight w:hRule="exact" w:val="340"/>
        </w:trPr>
        <w:tc>
          <w:tcPr>
            <w:tcW w:w="973" w:type="pct"/>
            <w:vMerge/>
            <w:vAlign w:val="center"/>
          </w:tcPr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640A1D" w:rsidRPr="00640A1D" w:rsidRDefault="00640A1D" w:rsidP="002F471D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15" w:type="pct"/>
            <w:vMerge/>
            <w:vAlign w:val="center"/>
          </w:tcPr>
          <w:p w:rsidR="00640A1D" w:rsidRPr="009C17A7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640A1D" w:rsidRPr="00640A1D" w:rsidRDefault="00640A1D" w:rsidP="000B171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0A1D" w:rsidRPr="00640A1D" w:rsidTr="00640A1D">
        <w:trPr>
          <w:trHeight w:hRule="exact" w:val="1091"/>
        </w:trPr>
        <w:tc>
          <w:tcPr>
            <w:tcW w:w="973" w:type="pct"/>
            <w:vMerge/>
          </w:tcPr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640A1D" w:rsidRPr="00640A1D" w:rsidRDefault="00640A1D" w:rsidP="002F471D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 xml:space="preserve">1 Работа в СПС «Консультант Плюс». </w:t>
            </w:r>
            <w:r w:rsidRPr="00640A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поиска нормативных документов в СПС «Консультант Плюс»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640A1D" w:rsidRPr="009C17A7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640A1D" w:rsidRPr="00640A1D" w:rsidRDefault="00640A1D" w:rsidP="000B171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0A1D" w:rsidRPr="00640A1D" w:rsidTr="00894C99">
        <w:tc>
          <w:tcPr>
            <w:tcW w:w="3315" w:type="pct"/>
            <w:gridSpan w:val="2"/>
          </w:tcPr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Раздел 4. Информационные системы автоматизации бухгалтерского учета</w:t>
            </w:r>
          </w:p>
        </w:tc>
        <w:tc>
          <w:tcPr>
            <w:tcW w:w="615" w:type="pct"/>
            <w:vMerge w:val="restart"/>
            <w:vAlign w:val="center"/>
          </w:tcPr>
          <w:p w:rsidR="00640A1D" w:rsidRPr="009C17A7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1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" w:type="pct"/>
            <w:vAlign w:val="center"/>
          </w:tcPr>
          <w:p w:rsidR="00640A1D" w:rsidRPr="00640A1D" w:rsidRDefault="00640A1D" w:rsidP="000B171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0A1D" w:rsidRPr="00640A1D" w:rsidTr="000B1712">
        <w:trPr>
          <w:trHeight w:hRule="exact" w:val="340"/>
        </w:trPr>
        <w:tc>
          <w:tcPr>
            <w:tcW w:w="973" w:type="pct"/>
            <w:vMerge w:val="restart"/>
          </w:tcPr>
          <w:p w:rsidR="00640A1D" w:rsidRPr="00640A1D" w:rsidRDefault="00640A1D" w:rsidP="0066404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4.1 </w:t>
            </w:r>
          </w:p>
          <w:p w:rsidR="00640A1D" w:rsidRPr="00640A1D" w:rsidRDefault="00640A1D" w:rsidP="0066404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Технология работы с программным обеспечением автоматизации бухгалтерского учета</w:t>
            </w:r>
          </w:p>
        </w:tc>
        <w:tc>
          <w:tcPr>
            <w:tcW w:w="2342" w:type="pct"/>
          </w:tcPr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15" w:type="pct"/>
            <w:vMerge/>
            <w:vAlign w:val="center"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</w:tcPr>
          <w:p w:rsidR="00640A1D" w:rsidRPr="00640A1D" w:rsidRDefault="00640A1D" w:rsidP="000B171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01-05,</w:t>
            </w:r>
          </w:p>
          <w:p w:rsidR="00640A1D" w:rsidRPr="00640A1D" w:rsidRDefault="00640A1D" w:rsidP="000B171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ОК 09-11,</w:t>
            </w:r>
          </w:p>
          <w:p w:rsidR="00640A1D" w:rsidRDefault="00640A1D" w:rsidP="000B171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 xml:space="preserve">ПК 1.1- 1.4, </w:t>
            </w:r>
            <w:r w:rsidRPr="00640A1D">
              <w:rPr>
                <w:rFonts w:ascii="Times New Roman" w:hAnsi="Times New Roman"/>
                <w:sz w:val="24"/>
                <w:szCs w:val="24"/>
              </w:rPr>
              <w:br/>
              <w:t xml:space="preserve">ПК 2.1-2.7, </w:t>
            </w:r>
            <w:r w:rsidRPr="00640A1D">
              <w:rPr>
                <w:rFonts w:ascii="Times New Roman" w:hAnsi="Times New Roman"/>
                <w:sz w:val="24"/>
                <w:szCs w:val="24"/>
              </w:rPr>
              <w:br/>
              <w:t xml:space="preserve">ПК 3.1-3.4, </w:t>
            </w:r>
            <w:r w:rsidRPr="00640A1D">
              <w:rPr>
                <w:rFonts w:ascii="Times New Roman" w:hAnsi="Times New Roman"/>
                <w:sz w:val="24"/>
                <w:szCs w:val="24"/>
              </w:rPr>
              <w:br/>
              <w:t>ПК 4.1-4.7</w:t>
            </w:r>
          </w:p>
          <w:p w:rsidR="00D85D37" w:rsidRPr="00640A1D" w:rsidRDefault="00D85D37" w:rsidP="000B171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640A1D" w:rsidRPr="00640A1D" w:rsidTr="00CA66BE">
        <w:tc>
          <w:tcPr>
            <w:tcW w:w="973" w:type="pct"/>
            <w:vMerge/>
          </w:tcPr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640A1D" w:rsidRPr="00640A1D" w:rsidRDefault="00640A1D" w:rsidP="002F471D">
            <w:pPr>
              <w:tabs>
                <w:tab w:val="left" w:pos="357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Основные функции, режимы и правила работы с бухгалтерской программой. Настройка бухгалтерской программы 1С: Бухгалтерия 8.3. на учет. Контекстная помощь, работа с документацией. Режимы работы программы.</w:t>
            </w:r>
          </w:p>
        </w:tc>
        <w:tc>
          <w:tcPr>
            <w:tcW w:w="615" w:type="pct"/>
            <w:vMerge/>
            <w:vAlign w:val="center"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640A1D" w:rsidRPr="00640A1D" w:rsidRDefault="00640A1D" w:rsidP="000B171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A1D" w:rsidRPr="00640A1D" w:rsidTr="00CA66BE">
        <w:tc>
          <w:tcPr>
            <w:tcW w:w="973" w:type="pct"/>
            <w:vMerge/>
          </w:tcPr>
          <w:p w:rsidR="00640A1D" w:rsidRPr="00640A1D" w:rsidRDefault="00640A1D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640A1D" w:rsidRPr="00640A1D" w:rsidRDefault="00640A1D" w:rsidP="000B1712">
            <w:pPr>
              <w:tabs>
                <w:tab w:val="left" w:pos="357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Основные правила обеспечения информационной безопасности бухгалтерского программного комплекса. Сохранение и восстановление информационной базы. Основные возможности программы 1С: Бухгалтерия 8.3. Первый запуск системы. Работа в пользовательском режиме.</w:t>
            </w:r>
          </w:p>
        </w:tc>
        <w:tc>
          <w:tcPr>
            <w:tcW w:w="615" w:type="pct"/>
            <w:vMerge/>
            <w:vAlign w:val="center"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640A1D" w:rsidRPr="00640A1D" w:rsidRDefault="00640A1D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94C99" w:rsidRPr="00640A1D" w:rsidTr="00CA66BE">
        <w:tc>
          <w:tcPr>
            <w:tcW w:w="973" w:type="pct"/>
            <w:vMerge/>
          </w:tcPr>
          <w:p w:rsidR="00894C99" w:rsidRPr="00640A1D" w:rsidRDefault="00894C99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894C99" w:rsidRPr="00640A1D" w:rsidRDefault="00894C99" w:rsidP="000B1712">
            <w:pPr>
              <w:tabs>
                <w:tab w:val="left" w:pos="357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40A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615" w:type="pct"/>
            <w:vAlign w:val="center"/>
          </w:tcPr>
          <w:p w:rsidR="00894C99" w:rsidRPr="00640A1D" w:rsidRDefault="00894C99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pct"/>
            <w:vMerge/>
          </w:tcPr>
          <w:p w:rsidR="00894C99" w:rsidRPr="00640A1D" w:rsidRDefault="00894C99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2F471D">
        <w:trPr>
          <w:trHeight w:hRule="exact" w:val="340"/>
        </w:trPr>
        <w:tc>
          <w:tcPr>
            <w:tcW w:w="973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981F12" w:rsidRPr="00640A1D" w:rsidRDefault="00981F12" w:rsidP="002F471D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15" w:type="pct"/>
            <w:vMerge w:val="restart"/>
            <w:vAlign w:val="center"/>
          </w:tcPr>
          <w:p w:rsidR="00981F12" w:rsidRPr="00640A1D" w:rsidRDefault="00981F12" w:rsidP="00367D75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CA66BE">
        <w:tc>
          <w:tcPr>
            <w:tcW w:w="973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981F12" w:rsidRPr="00640A1D" w:rsidRDefault="00981F12" w:rsidP="002F471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1 Установка 1С. Запуск и начало работы с программой. Запуск режима «Конфигуратор» и режима «1С: Предприятие»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981F12" w:rsidRPr="00640A1D" w:rsidRDefault="00981F12" w:rsidP="00367D75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CA66BE">
        <w:tc>
          <w:tcPr>
            <w:tcW w:w="973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981F12" w:rsidRPr="00640A1D" w:rsidRDefault="00981F12" w:rsidP="002F471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2 Изучение интерфейса программы. Изучение и настройка функций программы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981F12" w:rsidRPr="00640A1D" w:rsidRDefault="00981F12" w:rsidP="00367D75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CA66BE">
        <w:tc>
          <w:tcPr>
            <w:tcW w:w="973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981F12" w:rsidRPr="00640A1D" w:rsidRDefault="00981F12" w:rsidP="000B1712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3  Ввод</w:t>
            </w:r>
            <w:proofErr w:type="gramEnd"/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начальных сведений об организации. Ввод начальных остатков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981F12" w:rsidRPr="00640A1D" w:rsidRDefault="00981F12" w:rsidP="00367D75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CA66BE">
        <w:tc>
          <w:tcPr>
            <w:tcW w:w="973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981F12" w:rsidRPr="00640A1D" w:rsidRDefault="00981F12" w:rsidP="002F471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 xml:space="preserve">4 Проведение аналитического учета денежных средств. Учет </w:t>
            </w: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кассовых операций. Формирование кассовой книги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981F12" w:rsidRPr="00640A1D" w:rsidRDefault="00981F12" w:rsidP="00367D75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CA66BE">
        <w:tc>
          <w:tcPr>
            <w:tcW w:w="973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981F12" w:rsidRPr="00640A1D" w:rsidRDefault="00981F12" w:rsidP="002F471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5 Проведение синтетического учета денежных средств. Учет операций по расчетному счету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981F12" w:rsidRPr="00640A1D" w:rsidRDefault="00981F12" w:rsidP="00367D75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0B1712">
        <w:trPr>
          <w:trHeight w:hRule="exact" w:val="340"/>
        </w:trPr>
        <w:tc>
          <w:tcPr>
            <w:tcW w:w="973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981F12" w:rsidRPr="00640A1D" w:rsidRDefault="00981F12" w:rsidP="002F471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6 Учет расчетов с подотчетными лицами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981F12" w:rsidRPr="00640A1D" w:rsidRDefault="00981F12" w:rsidP="00367D75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CA66BE">
        <w:tc>
          <w:tcPr>
            <w:tcW w:w="973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981F12" w:rsidRPr="00640A1D" w:rsidRDefault="00981F12" w:rsidP="002F471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7 Учет расчетов с контрагентами. Оформление счетов-фактур в организации. Учет НДС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981F12" w:rsidRPr="00640A1D" w:rsidRDefault="00981F12" w:rsidP="00367D75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0B1712">
        <w:trPr>
          <w:trHeight w:hRule="exact" w:val="340"/>
        </w:trPr>
        <w:tc>
          <w:tcPr>
            <w:tcW w:w="973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981F12" w:rsidRPr="00640A1D" w:rsidRDefault="00981F12" w:rsidP="002F471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8 Учет торговых операций в организации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981F12" w:rsidRPr="00640A1D" w:rsidRDefault="00981F12" w:rsidP="00367D75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0B1712">
        <w:trPr>
          <w:trHeight w:hRule="exact" w:val="340"/>
        </w:trPr>
        <w:tc>
          <w:tcPr>
            <w:tcW w:w="973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981F12" w:rsidRPr="00640A1D" w:rsidRDefault="00981F12" w:rsidP="002F471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9   Учет основных средств и нематериальных активов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981F12" w:rsidRPr="00640A1D" w:rsidRDefault="00981F12" w:rsidP="00367D75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640A1D">
        <w:trPr>
          <w:trHeight w:val="892"/>
        </w:trPr>
        <w:tc>
          <w:tcPr>
            <w:tcW w:w="973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981F12" w:rsidRPr="00640A1D" w:rsidRDefault="00981F12" w:rsidP="002F471D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10 Учет кадров и заработной палаты. Проведение операций по выплате заработной платы</w:t>
            </w:r>
            <w:r w:rsidR="00C44B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981F12" w:rsidRPr="00640A1D" w:rsidRDefault="00981F12" w:rsidP="00367D75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0B1712">
        <w:trPr>
          <w:trHeight w:hRule="exact" w:val="340"/>
        </w:trPr>
        <w:tc>
          <w:tcPr>
            <w:tcW w:w="973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981F12" w:rsidRPr="00640A1D" w:rsidRDefault="00981F12" w:rsidP="00655988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11 Учет и расчет НДФЛ. Составление декларации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  <w:p w:rsidR="00981F12" w:rsidRPr="00640A1D" w:rsidRDefault="00981F12" w:rsidP="00655988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981F12" w:rsidRPr="00640A1D" w:rsidRDefault="00981F12" w:rsidP="00367D75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C44B15">
        <w:trPr>
          <w:trHeight w:hRule="exact" w:val="1059"/>
        </w:trPr>
        <w:tc>
          <w:tcPr>
            <w:tcW w:w="973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981F12" w:rsidRPr="00640A1D" w:rsidRDefault="00981F12" w:rsidP="00655988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Cs/>
                <w:sz w:val="24"/>
                <w:szCs w:val="24"/>
              </w:rPr>
              <w:t>12 Формирование книги продаж и книги покупок. Формирование бухгалтерской отчетности организации</w:t>
            </w:r>
            <w:r w:rsidR="00C44B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4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15" w:rsidRPr="00C44B15">
              <w:rPr>
                <w:rFonts w:ascii="Times New Roman" w:hAnsi="Times New Roman"/>
                <w:sz w:val="24"/>
                <w:szCs w:val="24"/>
              </w:rPr>
              <w:t>(</w:t>
            </w:r>
            <w:r w:rsidR="00C44B15" w:rsidRPr="00C44B15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615" w:type="pct"/>
            <w:vMerge/>
            <w:vAlign w:val="center"/>
          </w:tcPr>
          <w:p w:rsidR="00981F12" w:rsidRPr="00640A1D" w:rsidRDefault="00981F12" w:rsidP="00367D75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0B1712">
        <w:trPr>
          <w:trHeight w:hRule="exact" w:val="340"/>
        </w:trPr>
        <w:tc>
          <w:tcPr>
            <w:tcW w:w="3315" w:type="pct"/>
            <w:gridSpan w:val="2"/>
          </w:tcPr>
          <w:p w:rsidR="00981F12" w:rsidRPr="00F5771A" w:rsidRDefault="00981F12" w:rsidP="00894C99">
            <w:pPr>
              <w:tabs>
                <w:tab w:val="left" w:pos="5529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71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5" w:type="pct"/>
          </w:tcPr>
          <w:p w:rsidR="00981F12" w:rsidRPr="00640A1D" w:rsidRDefault="00875F85" w:rsidP="00954C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0B1712">
        <w:trPr>
          <w:trHeight w:hRule="exact" w:val="340"/>
        </w:trPr>
        <w:tc>
          <w:tcPr>
            <w:tcW w:w="3315" w:type="pct"/>
            <w:gridSpan w:val="2"/>
          </w:tcPr>
          <w:p w:rsidR="00981F12" w:rsidRPr="00F5771A" w:rsidRDefault="00981F12" w:rsidP="00CC3479">
            <w:pPr>
              <w:tabs>
                <w:tab w:val="left" w:pos="5529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7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 w:rsidR="00894C99" w:rsidRPr="00F577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15" w:type="pct"/>
          </w:tcPr>
          <w:p w:rsidR="00981F12" w:rsidRPr="00640A1D" w:rsidRDefault="00981F12" w:rsidP="00954CBC">
            <w:pPr>
              <w:jc w:val="center"/>
              <w:rPr>
                <w:rFonts w:ascii="Times New Roman" w:hAnsi="Times New Roman"/>
                <w:b/>
              </w:rPr>
            </w:pPr>
            <w:r w:rsidRPr="00640A1D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81F12" w:rsidRPr="00640A1D" w:rsidTr="00CA66BE">
        <w:trPr>
          <w:trHeight w:val="20"/>
        </w:trPr>
        <w:tc>
          <w:tcPr>
            <w:tcW w:w="3315" w:type="pct"/>
            <w:gridSpan w:val="2"/>
          </w:tcPr>
          <w:p w:rsidR="00981F12" w:rsidRPr="00F5771A" w:rsidRDefault="00981F12" w:rsidP="00F5771A">
            <w:pPr>
              <w:tabs>
                <w:tab w:val="left" w:pos="5529"/>
              </w:tabs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7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15" w:type="pct"/>
            <w:vAlign w:val="center"/>
          </w:tcPr>
          <w:p w:rsidR="00981F12" w:rsidRPr="00640A1D" w:rsidRDefault="00981F12" w:rsidP="00981F12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75F8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40A1D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0" w:type="pct"/>
            <w:vMerge/>
          </w:tcPr>
          <w:p w:rsidR="00981F12" w:rsidRPr="00640A1D" w:rsidRDefault="00981F12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704E68" w:rsidRPr="00747563" w:rsidRDefault="00704E68" w:rsidP="00704E68">
      <w:pPr>
        <w:pStyle w:val="af1"/>
        <w:tabs>
          <w:tab w:val="left" w:pos="5529"/>
        </w:tabs>
        <w:spacing w:before="0" w:after="0" w:line="360" w:lineRule="auto"/>
        <w:ind w:left="709"/>
        <w:jc w:val="both"/>
        <w:rPr>
          <w:i/>
        </w:rPr>
      </w:pPr>
    </w:p>
    <w:p w:rsidR="00560829" w:rsidRDefault="00560829" w:rsidP="00704E68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560829" w:rsidSect="00560829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704E68" w:rsidRDefault="00560829" w:rsidP="0033236B">
      <w:pPr>
        <w:tabs>
          <w:tab w:val="left" w:pos="5529"/>
        </w:tabs>
        <w:spacing w:after="0" w:line="72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 </w:t>
      </w:r>
      <w:r w:rsidR="00704E68" w:rsidRPr="00747563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proofErr w:type="gramEnd"/>
      <w:r w:rsidR="00704E68" w:rsidRPr="00747563">
        <w:rPr>
          <w:rFonts w:ascii="Times New Roman" w:hAnsi="Times New Roman"/>
          <w:b/>
          <w:bCs/>
          <w:sz w:val="24"/>
          <w:szCs w:val="24"/>
        </w:rPr>
        <w:t xml:space="preserve"> РЕАЛИЗАЦИИ ПРОГРАММЫ УЧЕБНОЙ ДИСЦИПЛИНЫ</w:t>
      </w:r>
    </w:p>
    <w:p w:rsidR="002B7B77" w:rsidRDefault="002B7B77" w:rsidP="002B7B77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_Hlk49758429"/>
      <w:r w:rsidRPr="002B7B77">
        <w:rPr>
          <w:rFonts w:ascii="Times New Roman" w:hAnsi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2B7B77" w:rsidRPr="002B7B77" w:rsidRDefault="002B7B77" w:rsidP="002B7B77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bookmarkEnd w:id="1"/>
    <w:p w:rsidR="00D643D0" w:rsidRDefault="00640A1D" w:rsidP="0033236B">
      <w:pPr>
        <w:tabs>
          <w:tab w:val="left" w:pos="5529"/>
        </w:tabs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3.1 </w:t>
      </w:r>
      <w:r w:rsidR="00D643D0" w:rsidRPr="00D643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3D0">
        <w:rPr>
          <w:rFonts w:ascii="Times New Roman" w:hAnsi="Times New Roman"/>
          <w:b/>
          <w:bCs/>
          <w:sz w:val="24"/>
          <w:szCs w:val="24"/>
        </w:rPr>
        <w:t>Т</w:t>
      </w:r>
      <w:r w:rsidR="00D643D0" w:rsidRPr="00D643D0">
        <w:rPr>
          <w:rFonts w:ascii="Times New Roman" w:hAnsi="Times New Roman"/>
          <w:b/>
          <w:bCs/>
          <w:sz w:val="24"/>
          <w:szCs w:val="24"/>
        </w:rPr>
        <w:t>ребования</w:t>
      </w:r>
      <w:proofErr w:type="gramEnd"/>
      <w:r w:rsidR="00D643D0" w:rsidRPr="00D643D0">
        <w:rPr>
          <w:rFonts w:ascii="Times New Roman" w:hAnsi="Times New Roman"/>
          <w:b/>
          <w:bCs/>
          <w:sz w:val="24"/>
          <w:szCs w:val="24"/>
        </w:rPr>
        <w:t xml:space="preserve"> к материально-техническому обеспечению </w:t>
      </w:r>
    </w:p>
    <w:p w:rsidR="00704E68" w:rsidRDefault="00704E68" w:rsidP="00704E6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должн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 xml:space="preserve"> быть предусмотрен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 xml:space="preserve"> следующ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е специальн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>е помещени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у</w:t>
      </w:r>
      <w:r w:rsidRPr="00747563">
        <w:rPr>
          <w:rFonts w:ascii="Times New Roman" w:hAnsi="Times New Roman"/>
          <w:bCs/>
          <w:sz w:val="24"/>
          <w:szCs w:val="24"/>
        </w:rPr>
        <w:t>чебная лаборатория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40A1D">
        <w:rPr>
          <w:rFonts w:ascii="Times New Roman" w:hAnsi="Times New Roman"/>
          <w:bCs/>
          <w:sz w:val="24"/>
          <w:szCs w:val="24"/>
        </w:rPr>
        <w:t>и</w:t>
      </w:r>
      <w:r w:rsidRPr="00747563">
        <w:rPr>
          <w:rFonts w:ascii="Times New Roman" w:hAnsi="Times New Roman"/>
          <w:bCs/>
          <w:sz w:val="24"/>
          <w:szCs w:val="24"/>
        </w:rPr>
        <w:t>нформационных технологий в профессиональной деятельности</w:t>
      </w:r>
      <w:r w:rsidRPr="00747563">
        <w:rPr>
          <w:rFonts w:ascii="Times New Roman" w:hAnsi="Times New Roman"/>
          <w:sz w:val="24"/>
          <w:szCs w:val="24"/>
          <w:lang w:eastAsia="en-US"/>
        </w:rPr>
        <w:t>, оснащенн</w:t>
      </w:r>
      <w:r>
        <w:rPr>
          <w:rFonts w:ascii="Times New Roman" w:hAnsi="Times New Roman"/>
          <w:sz w:val="24"/>
          <w:szCs w:val="24"/>
          <w:lang w:eastAsia="en-US"/>
        </w:rPr>
        <w:t>ая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 оборудованием: посадочные места по количеству студентов, рабочее место преподавателя, демонстрационные пособия и модели, учебная доска; техническими с</w:t>
      </w:r>
      <w:r>
        <w:rPr>
          <w:rFonts w:ascii="Times New Roman" w:hAnsi="Times New Roman"/>
          <w:sz w:val="24"/>
          <w:szCs w:val="24"/>
          <w:lang w:eastAsia="en-US"/>
        </w:rPr>
        <w:t>редствами обучения: компьютеры</w:t>
      </w:r>
      <w:r w:rsidRPr="00747563">
        <w:rPr>
          <w:rFonts w:ascii="Times New Roman" w:hAnsi="Times New Roman"/>
          <w:sz w:val="24"/>
          <w:szCs w:val="24"/>
          <w:lang w:eastAsia="en-US"/>
        </w:rPr>
        <w:t>, мультимедийный проектор, интерактивная доска/экран, мультимедийные средства и т.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7563">
        <w:rPr>
          <w:rFonts w:ascii="Times New Roman" w:hAnsi="Times New Roman"/>
          <w:sz w:val="24"/>
          <w:szCs w:val="24"/>
          <w:lang w:eastAsia="en-US"/>
        </w:rPr>
        <w:t>п.</w:t>
      </w:r>
    </w:p>
    <w:p w:rsidR="00EC5AC5" w:rsidRPr="00EC5AC5" w:rsidRDefault="00EC5AC5" w:rsidP="00EC5AC5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дисциплина может быть реализована в дистанционном формате.</w:t>
      </w:r>
    </w:p>
    <w:p w:rsidR="00704E68" w:rsidRPr="00747563" w:rsidRDefault="00704E68" w:rsidP="00704E6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4E68" w:rsidRDefault="00704E68" w:rsidP="0033236B">
      <w:pPr>
        <w:tabs>
          <w:tab w:val="left" w:pos="5529"/>
        </w:tabs>
        <w:suppressAutoHyphens/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 xml:space="preserve">3.2 Информационное </w:t>
      </w:r>
      <w:r w:rsidR="0033236B" w:rsidRPr="0033236B">
        <w:rPr>
          <w:rFonts w:ascii="Times New Roman" w:hAnsi="Times New Roman"/>
          <w:b/>
          <w:bCs/>
          <w:sz w:val="24"/>
          <w:szCs w:val="24"/>
        </w:rPr>
        <w:t>обеспечение реализации программы (перечень рекомендуемых учебных изданий, Интернет-ресурсов, дополнительной литературы)</w:t>
      </w:r>
    </w:p>
    <w:p w:rsidR="00D35C79" w:rsidRPr="00D35C79" w:rsidRDefault="00D35C79" w:rsidP="0033236B">
      <w:pPr>
        <w:tabs>
          <w:tab w:val="left" w:pos="5529"/>
        </w:tabs>
        <w:suppressAutoHyphens/>
        <w:spacing w:after="0" w:line="480" w:lineRule="auto"/>
        <w:ind w:firstLine="709"/>
        <w:jc w:val="both"/>
        <w:rPr>
          <w:rFonts w:ascii="Times New Roman" w:hAnsi="Times New Roman"/>
          <w:b/>
          <w:bCs/>
          <w:sz w:val="10"/>
          <w:szCs w:val="24"/>
        </w:rPr>
      </w:pPr>
    </w:p>
    <w:p w:rsidR="00704E68" w:rsidRPr="00747563" w:rsidRDefault="00704E68" w:rsidP="00704E6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47563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процессе:</w:t>
      </w:r>
    </w:p>
    <w:p w:rsidR="00704E68" w:rsidRPr="00747563" w:rsidRDefault="00704E68" w:rsidP="00704E68">
      <w:pPr>
        <w:pStyle w:val="af1"/>
        <w:suppressAutoHyphens/>
        <w:spacing w:before="0" w:after="0" w:line="360" w:lineRule="auto"/>
        <w:ind w:left="567"/>
        <w:jc w:val="both"/>
      </w:pPr>
      <w:r w:rsidRPr="00747563">
        <w:rPr>
          <w:bCs/>
        </w:rPr>
        <w:t xml:space="preserve">- </w:t>
      </w:r>
      <w:r w:rsidRPr="00747563">
        <w:t>пакетами лицензионных программ (по выбору образовательной организации)</w:t>
      </w:r>
      <w:r w:rsidRPr="00747563">
        <w:rPr>
          <w:bCs/>
        </w:rPr>
        <w:t xml:space="preserve">: </w:t>
      </w:r>
      <w:r w:rsidRPr="00747563">
        <w:t xml:space="preserve">MS </w:t>
      </w:r>
      <w:proofErr w:type="spellStart"/>
      <w:r w:rsidRPr="00747563">
        <w:t>Office</w:t>
      </w:r>
      <w:proofErr w:type="spellEnd"/>
      <w:r w:rsidRPr="00747563">
        <w:t xml:space="preserve"> 201</w:t>
      </w:r>
      <w:r w:rsidR="00D35C79">
        <w:t>8</w:t>
      </w:r>
      <w:r w:rsidRPr="00747563">
        <w:t xml:space="preserve">, СПС </w:t>
      </w:r>
      <w:proofErr w:type="spellStart"/>
      <w:r w:rsidRPr="00747563">
        <w:t>КонсультантПлюс</w:t>
      </w:r>
      <w:proofErr w:type="spellEnd"/>
      <w:r w:rsidRPr="00747563">
        <w:t>, ГАРАНТ, б</w:t>
      </w:r>
      <w:r w:rsidRPr="00747563">
        <w:rPr>
          <w:rStyle w:val="affffff2"/>
          <w:b w:val="0"/>
          <w:shd w:val="clear" w:color="auto" w:fill="FFFFFF"/>
        </w:rPr>
        <w:t>ухгалтерская справочная система (БСС) «Система Главбух»,</w:t>
      </w:r>
      <w:r w:rsidRPr="00747563">
        <w:t xml:space="preserve"> «1С» (серия программ «1С: Бухгалтерия»), «</w:t>
      </w:r>
      <w:proofErr w:type="spellStart"/>
      <w:r w:rsidRPr="00747563">
        <w:t>АйТи</w:t>
      </w:r>
      <w:proofErr w:type="spellEnd"/>
      <w:r w:rsidRPr="00747563">
        <w:t>» (семейство «БОСС»), «Атлант –</w:t>
      </w:r>
      <w:proofErr w:type="spellStart"/>
      <w:r w:rsidRPr="00747563">
        <w:t>Информ</w:t>
      </w:r>
      <w:proofErr w:type="spellEnd"/>
      <w:r w:rsidRPr="00747563">
        <w:t>» (серия «Аккорд»), «Галактика – Парус» (серия программ «Галактика» и «Парус»), «ДИЦ» («Турбо – бухгалтер»), «Интеллект – сервис» (серия «БЭСТ»), «</w:t>
      </w:r>
      <w:proofErr w:type="spellStart"/>
      <w:r w:rsidRPr="00747563">
        <w:t>Инфин</w:t>
      </w:r>
      <w:proofErr w:type="spellEnd"/>
      <w:r w:rsidRPr="00747563">
        <w:t>» (серия программных продуктов от «мини» до «макси»), «Информатик» («Инфо – бухгалтер»), «</w:t>
      </w:r>
      <w:proofErr w:type="spellStart"/>
      <w:r w:rsidRPr="00747563">
        <w:t>Инфософт</w:t>
      </w:r>
      <w:proofErr w:type="spellEnd"/>
      <w:r w:rsidRPr="00747563">
        <w:t>» («Интегратор»), «Омега» (серия «</w:t>
      </w:r>
      <w:proofErr w:type="spellStart"/>
      <w:r w:rsidRPr="00747563">
        <w:t>Abacus</w:t>
      </w:r>
      <w:proofErr w:type="spellEnd"/>
      <w:r w:rsidRPr="00747563">
        <w:t>»), «</w:t>
      </w:r>
      <w:proofErr w:type="spellStart"/>
      <w:r w:rsidRPr="00747563">
        <w:t>Цифей</w:t>
      </w:r>
      <w:proofErr w:type="spellEnd"/>
      <w:r w:rsidRPr="00747563">
        <w:t>» («Эталон») и «R-</w:t>
      </w:r>
      <w:proofErr w:type="spellStart"/>
      <w:r w:rsidRPr="00747563">
        <w:t>Style</w:t>
      </w:r>
      <w:proofErr w:type="spellEnd"/>
      <w:r w:rsidRPr="00747563">
        <w:t xml:space="preserve"> </w:t>
      </w:r>
      <w:proofErr w:type="spellStart"/>
      <w:r w:rsidRPr="00747563">
        <w:t>Software</w:t>
      </w:r>
      <w:proofErr w:type="spellEnd"/>
      <w:r w:rsidRPr="00747563">
        <w:t xml:space="preserve"> </w:t>
      </w:r>
      <w:proofErr w:type="spellStart"/>
      <w:r w:rsidRPr="00747563">
        <w:t>Lab</w:t>
      </w:r>
      <w:proofErr w:type="spellEnd"/>
      <w:r w:rsidRPr="00747563">
        <w:t xml:space="preserve">» («Универсальная бухгалтерия Кирилла и </w:t>
      </w:r>
      <w:proofErr w:type="spellStart"/>
      <w:r w:rsidRPr="00747563">
        <w:t>Мефодия</w:t>
      </w:r>
      <w:proofErr w:type="spellEnd"/>
      <w:r w:rsidRPr="00747563">
        <w:t>», серия RS-</w:t>
      </w:r>
      <w:proofErr w:type="spellStart"/>
      <w:r w:rsidRPr="00747563">
        <w:t>Balance</w:t>
      </w:r>
      <w:proofErr w:type="spellEnd"/>
      <w:r w:rsidRPr="00747563">
        <w:t xml:space="preserve">); </w:t>
      </w:r>
    </w:p>
    <w:p w:rsidR="00704E68" w:rsidRDefault="00704E68" w:rsidP="00704E68">
      <w:pPr>
        <w:tabs>
          <w:tab w:val="left" w:pos="552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6D1D" w:rsidRPr="00747563" w:rsidRDefault="00506D1D" w:rsidP="00506D1D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 Печатные издания</w:t>
      </w:r>
    </w:p>
    <w:p w:rsidR="00506D1D" w:rsidRPr="00747563" w:rsidRDefault="00506D1D" w:rsidP="00506D1D">
      <w:pPr>
        <w:tabs>
          <w:tab w:val="left" w:pos="552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Бюджетный кодекс Российской Федерации от 31.07.1998 N 145-ФЗ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Кодекс Российской Федерации об административных </w:t>
      </w:r>
      <w:proofErr w:type="gramStart"/>
      <w:r w:rsidRPr="00747563">
        <w:rPr>
          <w:rFonts w:ascii="Times New Roman" w:eastAsia="Calibri" w:hAnsi="Times New Roman"/>
          <w:sz w:val="24"/>
          <w:szCs w:val="24"/>
        </w:rPr>
        <w:t>правонарушениях  от</w:t>
      </w:r>
      <w:proofErr w:type="gramEnd"/>
      <w:r w:rsidRPr="00747563">
        <w:rPr>
          <w:rFonts w:ascii="Times New Roman" w:eastAsia="Calibri" w:hAnsi="Times New Roman"/>
          <w:sz w:val="24"/>
          <w:szCs w:val="24"/>
        </w:rPr>
        <w:t xml:space="preserve"> 30.12.2001 N 195-ФЗ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Трудовой кодекс Российской Федерации от </w:t>
      </w:r>
      <w:proofErr w:type="gramStart"/>
      <w:r w:rsidRPr="00747563">
        <w:rPr>
          <w:rFonts w:ascii="Times New Roman" w:eastAsia="Calibri" w:hAnsi="Times New Roman"/>
          <w:sz w:val="24"/>
          <w:szCs w:val="24"/>
        </w:rPr>
        <w:t>30.12.2001  N</w:t>
      </w:r>
      <w:proofErr w:type="gramEnd"/>
      <w:r w:rsidRPr="00747563">
        <w:rPr>
          <w:rFonts w:ascii="Times New Roman" w:eastAsia="Calibri" w:hAnsi="Times New Roman"/>
          <w:sz w:val="24"/>
          <w:szCs w:val="24"/>
        </w:rPr>
        <w:t xml:space="preserve"> 197-ФЗ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Уголовный кодекс Российской Федерации от 13.06.1996 N 63-ФЗ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07.08.2001 N 115-ФЗ (действующая </w:t>
      </w:r>
      <w:proofErr w:type="gramStart"/>
      <w:r w:rsidRPr="00747563">
        <w:rPr>
          <w:rFonts w:ascii="Times New Roman" w:eastAsia="Calibri" w:hAnsi="Times New Roman"/>
          <w:sz w:val="24"/>
          <w:szCs w:val="24"/>
        </w:rPr>
        <w:t>редакция)  «</w:t>
      </w:r>
      <w:proofErr w:type="gramEnd"/>
      <w:r w:rsidRPr="00747563">
        <w:rPr>
          <w:rFonts w:ascii="Times New Roman" w:eastAsia="Calibri" w:hAnsi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15.12.2001 N 167-ФЗ (действующая </w:t>
      </w:r>
      <w:proofErr w:type="gramStart"/>
      <w:r w:rsidRPr="00747563">
        <w:rPr>
          <w:rFonts w:ascii="Times New Roman" w:eastAsia="Calibri" w:hAnsi="Times New Roman"/>
          <w:sz w:val="24"/>
          <w:szCs w:val="24"/>
        </w:rPr>
        <w:t>редакция)  «</w:t>
      </w:r>
      <w:proofErr w:type="gramEnd"/>
      <w:r w:rsidRPr="00747563">
        <w:rPr>
          <w:rFonts w:ascii="Times New Roman" w:eastAsia="Calibri" w:hAnsi="Times New Roman"/>
          <w:sz w:val="24"/>
          <w:szCs w:val="24"/>
        </w:rPr>
        <w:t>Об обязательном пенсионном страховании в Российской Федерации»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26.10.2002 N 127-ФЗ (действующая редакция) «О несостоятельности (банкротстве)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29.07.2004 N 98-ФЗ (действующая редакция) «О коммерческой тайне»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27.07.2006 N 152-ФЗ (действующая редакция) «О персональных данных»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29.12.2006 N 255-ФЗ (действующая </w:t>
      </w:r>
      <w:proofErr w:type="gramStart"/>
      <w:r w:rsidRPr="00747563">
        <w:rPr>
          <w:rFonts w:ascii="Times New Roman" w:eastAsia="Calibri" w:hAnsi="Times New Roman"/>
          <w:sz w:val="24"/>
          <w:szCs w:val="24"/>
        </w:rPr>
        <w:t>редакция)  «</w:t>
      </w:r>
      <w:proofErr w:type="gramEnd"/>
      <w:r w:rsidRPr="00747563">
        <w:rPr>
          <w:rFonts w:ascii="Times New Roman" w:eastAsia="Calibri" w:hAnsi="Times New Roman"/>
          <w:sz w:val="24"/>
          <w:szCs w:val="24"/>
        </w:rPr>
        <w:t>Об обязательном социальном страховании на случай временной нетрудоспособности и в связи с материнством»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25.12.2008 </w:t>
      </w:r>
      <w:r w:rsidRPr="00747563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747563">
        <w:rPr>
          <w:rFonts w:ascii="Times New Roman" w:eastAsia="Calibri" w:hAnsi="Times New Roman"/>
          <w:sz w:val="24"/>
          <w:szCs w:val="24"/>
        </w:rPr>
        <w:t xml:space="preserve"> 273-ФЗ (действующая редакция) «О противодействии коррупции»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30.12.2008 N 307-ФЗ (действующая редакция) «Об аудиторской деятельности»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Федеральный закон от 27.07.2010 N 208-ФЗ (действующая редакция) «О консолидированной финансовой отчетности»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06.12.2011 N 402-ФЗ «О бухгалтерском учете» (действующая редакция)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26.12.1995 N 208-ФЗ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акционерных обществах»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02.12.1990 N 395-1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банках и банковской деятельности»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16.07.1998 N 102-ФЗ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ипотеке (залоге недвижимости)»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27.06.2011 N 161-ФЗ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национальной платежной системе»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22.04.1996 N 39-ФЗ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рынке ценных бумаг»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29.10.1998 N 164-ФЗ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финансовой аренде (лизинге)»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Закон РФ от 27.11.1992 N 4015-1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организации страхового дела в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 xml:space="preserve">Федеральный закон от 29.07.1998 </w:t>
      </w:r>
      <w:r w:rsidRPr="00747563">
        <w:rPr>
          <w:rFonts w:ascii="Times New Roman" w:hAnsi="Times New Roman"/>
          <w:sz w:val="24"/>
          <w:szCs w:val="24"/>
          <w:lang w:val="en-US" w:bidi="en-US"/>
        </w:rPr>
        <w:t>N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 136-ФЗ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особенностях эмиссии и обращения государственных и муниципальных ценных бумаг»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10.07.2002 N 86-ФЗ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Центральном банке Российской Федерации (Банке России)»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29.11.2001 N 156-ФЗ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инвестиционных фондах»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22.05.2003 N 54-ФЗ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03.07.2016 N 290-ФЗ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) «О внесении изменений в Федеральный закон «О применении контрольно-кассовой техники </w:t>
      </w:r>
      <w:r w:rsidRPr="00747563">
        <w:rPr>
          <w:rFonts w:ascii="Times New Roman" w:hAnsi="Times New Roman"/>
          <w:sz w:val="24"/>
          <w:szCs w:val="24"/>
          <w:lang w:bidi="en-US"/>
        </w:rPr>
        <w:lastRenderedPageBreak/>
        <w:t>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10.12.2003 N 173-ФЗ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валютном регулировании и валютном контроле»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08.12.2003 N 164-ФЗ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основах государственного регулирования внешнеторговой деятельности»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30.12.2004 N 218-ФЗ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кредитных историях»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362-ФЗ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федеральном бюджете на 2018 год и на плановый период 2019 и 2020 годов»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363-ФЗ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бюджете Пенсионного фонда Российской Федерации на 2018 год и на плановый период 2019 и 2020 годов»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364-ФЗ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бюджете Фонда социального страхования Российской Федерации на 2018 год и на плановый период 2019 и 2020 годов»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05.12.2017 N 368-ФЗ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бюджете Федерального фонда обязательного медицинского страхования на 2018 год и на плановый период 2019 и 2020 годов»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07.05.1998 N 75-ФЗ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негосударственных пенсионных фондах»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Федеральный закон от 15.12.2001 N 167-ФЗ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«Об обязательном пенсионном страховании в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 xml:space="preserve">Закон РФ «О защите прав </w:t>
      </w:r>
      <w:proofErr w:type="gramStart"/>
      <w:r w:rsidRPr="00747563">
        <w:rPr>
          <w:rFonts w:ascii="Times New Roman" w:hAnsi="Times New Roman"/>
          <w:sz w:val="24"/>
          <w:szCs w:val="24"/>
          <w:lang w:bidi="en-US"/>
        </w:rPr>
        <w:t>потребителей»  07</w:t>
      </w:r>
      <w:proofErr w:type="gramEnd"/>
      <w:r w:rsidRPr="00747563">
        <w:rPr>
          <w:rFonts w:ascii="Times New Roman" w:hAnsi="Times New Roman"/>
          <w:sz w:val="24"/>
          <w:szCs w:val="24"/>
          <w:lang w:bidi="en-US"/>
        </w:rPr>
        <w:t>.02.1992.№ 2300-001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01.12.2004 N 703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Федеральном казначействе»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30.06.2004 N 329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>) «О Министерстве финансов Российской Федерации»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  <w:lang w:bidi="en-US"/>
        </w:rPr>
        <w:t>Указание Банка России от 11.03.2014 N 3210-У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) </w:t>
      </w:r>
      <w:r w:rsidRPr="00747563">
        <w:rPr>
          <w:rFonts w:ascii="Times New Roman" w:hAnsi="Times New Roman"/>
          <w:bCs/>
          <w:sz w:val="24"/>
          <w:szCs w:val="24"/>
          <w:lang w:bidi="en-US"/>
        </w:rPr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N 32404)</w:t>
      </w:r>
      <w:r>
        <w:rPr>
          <w:rFonts w:ascii="Times New Roman" w:hAnsi="Times New Roman"/>
          <w:bCs/>
          <w:sz w:val="24"/>
          <w:szCs w:val="24"/>
          <w:lang w:bidi="en-US"/>
        </w:rPr>
        <w:t>.</w:t>
      </w:r>
      <w:r w:rsidRPr="00747563">
        <w:rPr>
          <w:rFonts w:ascii="Times New Roman" w:hAnsi="Times New Roman"/>
          <w:bCs/>
          <w:sz w:val="24"/>
          <w:szCs w:val="24"/>
          <w:lang w:bidi="en-US"/>
        </w:rPr>
        <w:t xml:space="preserve"> 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  <w:lang w:bidi="en-US"/>
        </w:rPr>
        <w:lastRenderedPageBreak/>
        <w:t xml:space="preserve">Указание Банка России от 07.10.2013 N 3073-У </w:t>
      </w:r>
      <w:r w:rsidRPr="00747563">
        <w:rPr>
          <w:rFonts w:ascii="Times New Roman" w:hAnsi="Times New Roman"/>
          <w:sz w:val="24"/>
          <w:szCs w:val="24"/>
          <w:lang w:bidi="en-US"/>
        </w:rPr>
        <w:t>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hAnsi="Times New Roman"/>
          <w:sz w:val="24"/>
          <w:szCs w:val="24"/>
          <w:lang w:bidi="en-US"/>
        </w:rPr>
        <w:t xml:space="preserve">) </w:t>
      </w:r>
      <w:r w:rsidRPr="00747563">
        <w:rPr>
          <w:rFonts w:ascii="Times New Roman" w:hAnsi="Times New Roman"/>
          <w:bCs/>
          <w:sz w:val="24"/>
          <w:szCs w:val="24"/>
          <w:lang w:bidi="en-US"/>
        </w:rPr>
        <w:t>«Об осуществлении наличных расчетов» (Зарегистрировано в Минюсте России 23.04.2014 N 32079)</w:t>
      </w:r>
      <w:r>
        <w:rPr>
          <w:rFonts w:ascii="Times New Roman" w:hAnsi="Times New Roman"/>
          <w:bCs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  <w:lang w:bidi="en-US"/>
        </w:rPr>
        <w:t>«Основные направления единой государственной денежно-кредитной политики на 2018 год и период 2019 и 2020 годов» (утв. Банком России)</w:t>
      </w:r>
      <w:r>
        <w:rPr>
          <w:rFonts w:ascii="Times New Roman" w:hAnsi="Times New Roman"/>
          <w:sz w:val="24"/>
          <w:szCs w:val="24"/>
          <w:lang w:bidi="en-US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Зверева В.П., Назаров А.В. Обработка отраслевой информации, ОИЦ «Академия», 2016</w:t>
      </w:r>
      <w:r>
        <w:rPr>
          <w:rFonts w:ascii="Times New Roman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Мезенцев К.Н. Автоматизированные информационные системы, ОИЦ «Академия», 2016</w:t>
      </w:r>
      <w:r>
        <w:rPr>
          <w:rFonts w:ascii="Times New Roman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Мельников В.П. Информационная безопасность, ООО «</w:t>
      </w:r>
      <w:proofErr w:type="spellStart"/>
      <w:r w:rsidRPr="00747563">
        <w:rPr>
          <w:rFonts w:ascii="Times New Roman" w:hAnsi="Times New Roman"/>
          <w:sz w:val="24"/>
          <w:szCs w:val="24"/>
        </w:rPr>
        <w:t>КноРус</w:t>
      </w:r>
      <w:proofErr w:type="spellEnd"/>
      <w:r w:rsidRPr="00747563">
        <w:rPr>
          <w:rFonts w:ascii="Times New Roman" w:hAnsi="Times New Roman"/>
          <w:sz w:val="24"/>
          <w:szCs w:val="24"/>
        </w:rPr>
        <w:t>», 2015</w:t>
      </w:r>
      <w:r>
        <w:rPr>
          <w:rFonts w:ascii="Times New Roman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деятельности, ОИЦ «Академия», 201</w:t>
      </w:r>
      <w:r w:rsidR="00C80A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 Практикум по информационным технологиям в профессиональной деятельности, ОИЦ «Академия», 201</w:t>
      </w:r>
      <w:r w:rsidR="00C80A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Михеева Е.В., Тарасова Е.Ю., Титова О.И. Практикум по информационным технологиям в профессиональной деятельности экономиста и </w:t>
      </w:r>
      <w:proofErr w:type="gramStart"/>
      <w:r w:rsidRPr="00747563">
        <w:rPr>
          <w:rFonts w:ascii="Times New Roman" w:hAnsi="Times New Roman"/>
          <w:sz w:val="24"/>
          <w:szCs w:val="24"/>
        </w:rPr>
        <w:t>бухгалтера,  ОИЦ</w:t>
      </w:r>
      <w:proofErr w:type="gramEnd"/>
      <w:r w:rsidRPr="00747563">
        <w:rPr>
          <w:rFonts w:ascii="Times New Roman" w:hAnsi="Times New Roman"/>
          <w:sz w:val="24"/>
          <w:szCs w:val="24"/>
        </w:rPr>
        <w:t xml:space="preserve"> «Академия», 201</w:t>
      </w:r>
      <w:r w:rsidR="00C80A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Е.В., Титова О. И. Информатика и информационно-коммуникационные технологии в профессиональной деятельности педагогов, ОИЦ «Академия», 2017</w:t>
      </w:r>
      <w:r>
        <w:rPr>
          <w:rFonts w:ascii="Times New Roman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Михеева Е.В., Титова О.В. Информационные технологии в профессиональной деятельности. Технические специальности, ОИЦ «Академия», 201</w:t>
      </w:r>
      <w:r w:rsidR="00C80ADF">
        <w:rPr>
          <w:rFonts w:ascii="Times New Roman" w:hAnsi="Times New Roman"/>
          <w:sz w:val="24"/>
          <w:szCs w:val="24"/>
        </w:rPr>
        <w:t>8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Омельченко В.П., Демидова А.А. Информатика, ООО Издательская группа «</w:t>
      </w:r>
      <w:proofErr w:type="spellStart"/>
      <w:r w:rsidRPr="00747563">
        <w:rPr>
          <w:rFonts w:ascii="Times New Roman" w:hAnsi="Times New Roman"/>
          <w:sz w:val="24"/>
          <w:szCs w:val="24"/>
        </w:rPr>
        <w:t>ГЭОТАРМедиа</w:t>
      </w:r>
      <w:proofErr w:type="spellEnd"/>
      <w:r w:rsidRPr="00747563">
        <w:rPr>
          <w:rFonts w:ascii="Times New Roman" w:hAnsi="Times New Roman"/>
          <w:sz w:val="24"/>
          <w:szCs w:val="24"/>
        </w:rPr>
        <w:t>», 2016</w:t>
      </w:r>
      <w:r>
        <w:rPr>
          <w:rFonts w:ascii="Times New Roman" w:hAnsi="Times New Roman"/>
          <w:sz w:val="24"/>
          <w:szCs w:val="24"/>
        </w:rPr>
        <w:t>.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Федорова Г.Н. Информационные системы, ОИЦ «Академия», 2016</w:t>
      </w:r>
    </w:p>
    <w:p w:rsidR="00506D1D" w:rsidRPr="00747563" w:rsidRDefault="00506D1D" w:rsidP="00506D1D">
      <w:pPr>
        <w:numPr>
          <w:ilvl w:val="0"/>
          <w:numId w:val="40"/>
        </w:numPr>
        <w:tabs>
          <w:tab w:val="left" w:pos="993"/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Филимонова Е.В. Информационные технологии в профессиональной деятельности, ООО «Издательство» </w:t>
      </w:r>
      <w:proofErr w:type="spellStart"/>
      <w:r w:rsidRPr="00747563">
        <w:rPr>
          <w:rFonts w:ascii="Times New Roman" w:hAnsi="Times New Roman"/>
          <w:sz w:val="24"/>
          <w:szCs w:val="24"/>
        </w:rPr>
        <w:t>КноРус</w:t>
      </w:r>
      <w:proofErr w:type="spellEnd"/>
      <w:r w:rsidRPr="00747563">
        <w:rPr>
          <w:rFonts w:ascii="Times New Roman" w:hAnsi="Times New Roman"/>
          <w:sz w:val="24"/>
          <w:szCs w:val="24"/>
        </w:rPr>
        <w:t>», 201</w:t>
      </w:r>
      <w:r w:rsidR="00C80AD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506D1D" w:rsidRPr="00747563" w:rsidRDefault="00506D1D" w:rsidP="00506D1D">
      <w:pPr>
        <w:tabs>
          <w:tab w:val="left" w:pos="993"/>
          <w:tab w:val="left" w:pos="552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6D1D" w:rsidRPr="00747563" w:rsidRDefault="00506D1D" w:rsidP="00506D1D">
      <w:pPr>
        <w:tabs>
          <w:tab w:val="left" w:pos="993"/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Pr="00747563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506D1D" w:rsidRPr="00747563" w:rsidRDefault="00506D1D" w:rsidP="00506D1D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Журкин М.С. Основы информационных технологий, </w:t>
      </w:r>
      <w:proofErr w:type="spellStart"/>
      <w:r w:rsidRPr="00747563">
        <w:rPr>
          <w:rFonts w:ascii="Times New Roman" w:hAnsi="Times New Roman"/>
          <w:sz w:val="24"/>
          <w:szCs w:val="24"/>
        </w:rPr>
        <w:t>АкадемияМедиа</w:t>
      </w:r>
      <w:proofErr w:type="spellEnd"/>
      <w:r w:rsidRPr="00747563">
        <w:rPr>
          <w:rFonts w:ascii="Times New Roman" w:hAnsi="Times New Roman"/>
          <w:sz w:val="24"/>
          <w:szCs w:val="24"/>
        </w:rPr>
        <w:t>, 201</w:t>
      </w:r>
      <w:r w:rsidR="00C80ADF">
        <w:rPr>
          <w:rFonts w:ascii="Times New Roman" w:hAnsi="Times New Roman"/>
          <w:sz w:val="24"/>
          <w:szCs w:val="24"/>
        </w:rPr>
        <w:t>9</w:t>
      </w:r>
    </w:p>
    <w:p w:rsidR="00506D1D" w:rsidRPr="00747563" w:rsidRDefault="00506D1D" w:rsidP="00506D1D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Курилова А.В., Оганесян В.О. Хранение, передача и публикация цифровой информации, Академия-Медиа, 201</w:t>
      </w:r>
      <w:r w:rsidR="00C80ADF">
        <w:rPr>
          <w:rFonts w:ascii="Times New Roman" w:hAnsi="Times New Roman"/>
          <w:sz w:val="24"/>
          <w:szCs w:val="24"/>
        </w:rPr>
        <w:t>9</w:t>
      </w:r>
    </w:p>
    <w:p w:rsidR="00506D1D" w:rsidRPr="00747563" w:rsidRDefault="00506D1D" w:rsidP="00506D1D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Михеева Е.В., Титова О.И. и др. Информационные технологии в профессиональной деятельности, </w:t>
      </w:r>
      <w:proofErr w:type="spellStart"/>
      <w:r w:rsidRPr="00747563">
        <w:rPr>
          <w:rFonts w:ascii="Times New Roman" w:hAnsi="Times New Roman"/>
          <w:sz w:val="24"/>
          <w:szCs w:val="24"/>
        </w:rPr>
        <w:t>АкадемияМедиа</w:t>
      </w:r>
      <w:proofErr w:type="spellEnd"/>
      <w:r w:rsidRPr="00747563">
        <w:rPr>
          <w:rFonts w:ascii="Times New Roman" w:hAnsi="Times New Roman"/>
          <w:sz w:val="24"/>
          <w:szCs w:val="24"/>
        </w:rPr>
        <w:t>, 201</w:t>
      </w:r>
      <w:r w:rsidR="00C80ADF">
        <w:rPr>
          <w:rFonts w:ascii="Times New Roman" w:hAnsi="Times New Roman"/>
          <w:sz w:val="24"/>
          <w:szCs w:val="24"/>
        </w:rPr>
        <w:t>9</w:t>
      </w:r>
    </w:p>
    <w:p w:rsidR="00506D1D" w:rsidRPr="00747563" w:rsidRDefault="00506D1D" w:rsidP="00506D1D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lastRenderedPageBreak/>
        <w:t xml:space="preserve">Остроух А.В. и др. Основы информационных технологий, </w:t>
      </w:r>
      <w:proofErr w:type="spellStart"/>
      <w:r w:rsidRPr="00747563">
        <w:rPr>
          <w:rFonts w:ascii="Times New Roman" w:hAnsi="Times New Roman"/>
          <w:sz w:val="24"/>
          <w:szCs w:val="24"/>
        </w:rPr>
        <w:t>АкадемияМедиа</w:t>
      </w:r>
      <w:proofErr w:type="spellEnd"/>
      <w:r w:rsidRPr="00747563">
        <w:rPr>
          <w:rFonts w:ascii="Times New Roman" w:hAnsi="Times New Roman"/>
          <w:sz w:val="24"/>
          <w:szCs w:val="24"/>
        </w:rPr>
        <w:t>, 201</w:t>
      </w:r>
      <w:r w:rsidR="00C80ADF">
        <w:rPr>
          <w:rFonts w:ascii="Times New Roman" w:hAnsi="Times New Roman"/>
          <w:sz w:val="24"/>
          <w:szCs w:val="24"/>
        </w:rPr>
        <w:t>9</w:t>
      </w:r>
    </w:p>
    <w:p w:rsidR="00506D1D" w:rsidRPr="00747563" w:rsidRDefault="00506D1D" w:rsidP="00506D1D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Попов С.В. Устройство и функционирование информационной системы, Академия-Медиа, 2016</w:t>
      </w:r>
    </w:p>
    <w:p w:rsidR="00506D1D" w:rsidRPr="00747563" w:rsidRDefault="00506D1D" w:rsidP="00506D1D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Симоненко Е.Е., Зайцев О.Е., Журкин М.С. Информационные технологии в профессиональной деятельности, Академия-Медиа, 2016</w:t>
      </w:r>
    </w:p>
    <w:p w:rsidR="00506D1D" w:rsidRPr="00747563" w:rsidRDefault="00331D09" w:rsidP="00506D1D">
      <w:pPr>
        <w:pStyle w:val="Default"/>
        <w:numPr>
          <w:ilvl w:val="0"/>
          <w:numId w:val="41"/>
        </w:numPr>
        <w:tabs>
          <w:tab w:val="left" w:pos="1134"/>
          <w:tab w:val="left" w:pos="5529"/>
        </w:tabs>
        <w:spacing w:line="360" w:lineRule="auto"/>
        <w:ind w:left="0" w:firstLine="709"/>
        <w:jc w:val="both"/>
        <w:rPr>
          <w:color w:val="auto"/>
        </w:rPr>
      </w:pPr>
      <w:hyperlink r:id="rId10" w:history="1">
        <w:r w:rsidR="00506D1D" w:rsidRPr="00747563">
          <w:rPr>
            <w:color w:val="auto"/>
          </w:rPr>
          <w:t>http://www.garant.ru</w:t>
        </w:r>
      </w:hyperlink>
    </w:p>
    <w:p w:rsidR="00506D1D" w:rsidRPr="00747563" w:rsidRDefault="00506D1D" w:rsidP="00506D1D">
      <w:pPr>
        <w:pStyle w:val="Default"/>
        <w:numPr>
          <w:ilvl w:val="0"/>
          <w:numId w:val="41"/>
        </w:numPr>
        <w:tabs>
          <w:tab w:val="left" w:pos="1134"/>
          <w:tab w:val="left" w:pos="5529"/>
        </w:tabs>
        <w:spacing w:line="360" w:lineRule="auto"/>
        <w:ind w:left="0" w:firstLine="709"/>
        <w:jc w:val="both"/>
        <w:rPr>
          <w:color w:val="auto"/>
        </w:rPr>
      </w:pPr>
      <w:r w:rsidRPr="00747563">
        <w:rPr>
          <w:color w:val="auto"/>
        </w:rPr>
        <w:t>http://www.consultant.ru/</w:t>
      </w:r>
    </w:p>
    <w:p w:rsidR="00506D1D" w:rsidRPr="00747563" w:rsidRDefault="00331D09" w:rsidP="00506D1D">
      <w:pPr>
        <w:numPr>
          <w:ilvl w:val="0"/>
          <w:numId w:val="41"/>
        </w:numPr>
        <w:tabs>
          <w:tab w:val="left" w:pos="360"/>
          <w:tab w:val="left" w:pos="851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506D1D" w:rsidRPr="00747563">
          <w:rPr>
            <w:rFonts w:ascii="Times New Roman" w:hAnsi="Times New Roman"/>
            <w:sz w:val="24"/>
            <w:szCs w:val="24"/>
          </w:rPr>
          <w:t>http://www.ed.gov.ru</w:t>
        </w:r>
      </w:hyperlink>
      <w:r w:rsidR="00506D1D" w:rsidRPr="00747563">
        <w:rPr>
          <w:rFonts w:ascii="Times New Roman" w:hAnsi="Times New Roman"/>
          <w:sz w:val="24"/>
          <w:szCs w:val="24"/>
        </w:rPr>
        <w:t xml:space="preserve"> – Министерство образования Российской федерации.</w:t>
      </w:r>
    </w:p>
    <w:p w:rsidR="00506D1D" w:rsidRPr="00747563" w:rsidRDefault="00331D09" w:rsidP="00506D1D">
      <w:pPr>
        <w:numPr>
          <w:ilvl w:val="0"/>
          <w:numId w:val="41"/>
        </w:numPr>
        <w:tabs>
          <w:tab w:val="left" w:pos="360"/>
          <w:tab w:val="left" w:pos="851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506D1D" w:rsidRPr="00747563">
          <w:rPr>
            <w:rFonts w:ascii="Times New Roman" w:hAnsi="Times New Roman"/>
            <w:sz w:val="24"/>
            <w:szCs w:val="24"/>
          </w:rPr>
          <w:t>http://www.edu.ru</w:t>
        </w:r>
      </w:hyperlink>
      <w:r w:rsidR="00506D1D" w:rsidRPr="00747563">
        <w:rPr>
          <w:rFonts w:ascii="Times New Roman" w:hAnsi="Times New Roman"/>
          <w:sz w:val="24"/>
          <w:szCs w:val="24"/>
        </w:rPr>
        <w:t xml:space="preserve"> – Федеральный портал «Российское образование».</w:t>
      </w:r>
    </w:p>
    <w:p w:rsidR="00506D1D" w:rsidRPr="00747563" w:rsidRDefault="00331D09" w:rsidP="00506D1D">
      <w:pPr>
        <w:pStyle w:val="a6"/>
        <w:numPr>
          <w:ilvl w:val="0"/>
          <w:numId w:val="41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</w:pPr>
      <w:hyperlink r:id="rId13" w:history="1">
        <w:r w:rsidR="00506D1D" w:rsidRPr="00747563">
          <w:t>http://www.rambler.ru</w:t>
        </w:r>
      </w:hyperlink>
      <w:r w:rsidR="00506D1D" w:rsidRPr="00747563">
        <w:t xml:space="preserve"> – Русская поисковая система.</w:t>
      </w:r>
    </w:p>
    <w:p w:rsidR="00506D1D" w:rsidRPr="00747563" w:rsidRDefault="00331D09" w:rsidP="00506D1D">
      <w:pPr>
        <w:pStyle w:val="a6"/>
        <w:numPr>
          <w:ilvl w:val="0"/>
          <w:numId w:val="41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</w:pPr>
      <w:hyperlink r:id="rId14" w:history="1">
        <w:r w:rsidR="00506D1D" w:rsidRPr="00747563">
          <w:t>http://www.yandex.ru</w:t>
        </w:r>
      </w:hyperlink>
      <w:r w:rsidR="00506D1D" w:rsidRPr="00747563">
        <w:t xml:space="preserve"> – Русская поисковая система.</w:t>
      </w:r>
    </w:p>
    <w:p w:rsidR="00506D1D" w:rsidRPr="00747563" w:rsidRDefault="00506D1D" w:rsidP="00506D1D">
      <w:pPr>
        <w:pStyle w:val="a6"/>
        <w:numPr>
          <w:ilvl w:val="0"/>
          <w:numId w:val="41"/>
        </w:numPr>
        <w:shd w:val="clear" w:color="auto" w:fill="FFFFFF"/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  <w:outlineLvl w:val="1"/>
      </w:pPr>
      <w:r w:rsidRPr="00747563">
        <w:t>http://biblioteka.net.ru – Библиотека компьютерных учебников.</w:t>
      </w:r>
    </w:p>
    <w:p w:rsidR="00506D1D" w:rsidRPr="00747563" w:rsidRDefault="00653156" w:rsidP="00506D1D">
      <w:pPr>
        <w:pStyle w:val="a6"/>
        <w:numPr>
          <w:ilvl w:val="0"/>
          <w:numId w:val="41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  <w:rPr>
          <w:lang w:val="en-US"/>
        </w:rPr>
      </w:pPr>
      <w:hyperlink r:id="rId15" w:history="1">
        <w:r w:rsidR="00506D1D" w:rsidRPr="00747563">
          <w:rPr>
            <w:lang w:val="en-US"/>
          </w:rPr>
          <w:t>http://www.britannica.com</w:t>
        </w:r>
      </w:hyperlink>
      <w:r w:rsidR="00506D1D" w:rsidRPr="00747563">
        <w:rPr>
          <w:lang w:val="en-US"/>
        </w:rPr>
        <w:t xml:space="preserve"> – </w:t>
      </w:r>
      <w:r w:rsidR="00506D1D" w:rsidRPr="00747563">
        <w:t>Библиотека</w:t>
      </w:r>
      <w:r w:rsidR="00506D1D" w:rsidRPr="00747563">
        <w:rPr>
          <w:lang w:val="en-US"/>
        </w:rPr>
        <w:t xml:space="preserve"> Britannica.</w:t>
      </w:r>
    </w:p>
    <w:p w:rsidR="00506D1D" w:rsidRPr="00747563" w:rsidRDefault="00331D09" w:rsidP="00506D1D">
      <w:pPr>
        <w:pStyle w:val="a6"/>
        <w:numPr>
          <w:ilvl w:val="0"/>
          <w:numId w:val="41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</w:pPr>
      <w:hyperlink r:id="rId16" w:history="1">
        <w:r w:rsidR="00506D1D" w:rsidRPr="00747563">
          <w:rPr>
            <w:rStyle w:val="af0"/>
            <w:lang w:val="en-US"/>
          </w:rPr>
          <w:t>http</w:t>
        </w:r>
        <w:r w:rsidR="00506D1D" w:rsidRPr="00747563">
          <w:rPr>
            <w:rStyle w:val="af0"/>
          </w:rPr>
          <w:t>://</w:t>
        </w:r>
        <w:proofErr w:type="spellStart"/>
        <w:r w:rsidR="00506D1D" w:rsidRPr="00747563">
          <w:rPr>
            <w:rStyle w:val="af0"/>
            <w:lang w:val="en-US"/>
          </w:rPr>
          <w:t>ict</w:t>
        </w:r>
        <w:proofErr w:type="spellEnd"/>
        <w:r w:rsidR="00506D1D" w:rsidRPr="00747563">
          <w:rPr>
            <w:rStyle w:val="af0"/>
          </w:rPr>
          <w:t>.</w:t>
        </w:r>
        <w:proofErr w:type="spellStart"/>
        <w:r w:rsidR="00506D1D" w:rsidRPr="00747563">
          <w:rPr>
            <w:rStyle w:val="af0"/>
            <w:lang w:val="en-US"/>
          </w:rPr>
          <w:t>edu</w:t>
        </w:r>
        <w:proofErr w:type="spellEnd"/>
        <w:r w:rsidR="00506D1D" w:rsidRPr="00747563">
          <w:rPr>
            <w:rStyle w:val="af0"/>
          </w:rPr>
          <w:t>.</w:t>
        </w:r>
        <w:proofErr w:type="spellStart"/>
        <w:r w:rsidR="00506D1D" w:rsidRPr="00747563">
          <w:rPr>
            <w:rStyle w:val="af0"/>
            <w:lang w:val="en-US"/>
          </w:rPr>
          <w:t>ru</w:t>
        </w:r>
        <w:proofErr w:type="spellEnd"/>
        <w:r w:rsidR="00506D1D" w:rsidRPr="00747563">
          <w:rPr>
            <w:rStyle w:val="af0"/>
          </w:rPr>
          <w:t>/</w:t>
        </w:r>
        <w:r w:rsidR="00506D1D" w:rsidRPr="00747563">
          <w:rPr>
            <w:rStyle w:val="af0"/>
            <w:lang w:val="en-US"/>
          </w:rPr>
          <w:t>lib</w:t>
        </w:r>
        <w:r w:rsidR="00506D1D" w:rsidRPr="00747563">
          <w:rPr>
            <w:rStyle w:val="af0"/>
          </w:rPr>
          <w:t>/</w:t>
        </w:r>
      </w:hyperlink>
      <w:r w:rsidR="00506D1D" w:rsidRPr="00747563">
        <w:t xml:space="preserve"> - Библиотека портала «ИКТ в образовании»</w:t>
      </w:r>
    </w:p>
    <w:p w:rsidR="00506D1D" w:rsidRPr="00747563" w:rsidRDefault="00506D1D" w:rsidP="00506D1D">
      <w:pPr>
        <w:pStyle w:val="ab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lang w:val="ru-RU"/>
        </w:rPr>
      </w:pPr>
      <w:r w:rsidRPr="00747563">
        <w:rPr>
          <w:lang w:val="ru-RU"/>
        </w:rPr>
        <w:t xml:space="preserve">Единое окно доступа к образовательным ресурсам </w:t>
      </w:r>
      <w:hyperlink r:id="rId17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window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edu</w:t>
        </w:r>
        <w:proofErr w:type="spellEnd"/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:rsidR="00506D1D" w:rsidRPr="00747563" w:rsidRDefault="00506D1D" w:rsidP="00506D1D">
      <w:pPr>
        <w:pStyle w:val="ab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lang w:val="ru-RU"/>
        </w:rPr>
      </w:pPr>
      <w:r w:rsidRPr="00747563">
        <w:rPr>
          <w:lang w:val="ru-RU"/>
        </w:rPr>
        <w:t xml:space="preserve">Министерство образования и науки РФ ФГАУ «ФИРО» </w:t>
      </w:r>
      <w:hyperlink r:id="rId18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firo</w:t>
        </w:r>
        <w:proofErr w:type="spellEnd"/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:rsidR="00506D1D" w:rsidRPr="00747563" w:rsidRDefault="00506D1D" w:rsidP="00506D1D">
      <w:pPr>
        <w:pStyle w:val="ab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jc w:val="both"/>
        <w:rPr>
          <w:lang w:val="ru-RU"/>
        </w:rPr>
      </w:pPr>
      <w:r w:rsidRPr="00747563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  <w:lang w:val="ru-RU"/>
        </w:rPr>
        <w:t xml:space="preserve"> –</w:t>
      </w:r>
      <w:hyperlink r:id="rId19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edu</w:t>
        </w:r>
        <w:proofErr w:type="spellEnd"/>
        <w:r w:rsidRPr="00747563">
          <w:rPr>
            <w:rStyle w:val="af0"/>
            <w:bCs/>
            <w:lang w:val="ru-RU"/>
          </w:rPr>
          <w:t>-</w:t>
        </w:r>
        <w:r w:rsidRPr="00747563">
          <w:rPr>
            <w:rStyle w:val="af0"/>
            <w:bCs/>
          </w:rPr>
          <w:t>all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:rsidR="00506D1D" w:rsidRPr="00747563" w:rsidRDefault="00506D1D" w:rsidP="00506D1D">
      <w:pPr>
        <w:pStyle w:val="ab"/>
        <w:numPr>
          <w:ilvl w:val="0"/>
          <w:numId w:val="41"/>
        </w:numPr>
        <w:tabs>
          <w:tab w:val="left" w:pos="1134"/>
        </w:tabs>
        <w:spacing w:after="225" w:line="360" w:lineRule="auto"/>
        <w:ind w:left="0" w:firstLine="709"/>
        <w:jc w:val="both"/>
        <w:rPr>
          <w:bCs/>
          <w:shd w:val="clear" w:color="auto" w:fill="FAFAF6"/>
          <w:lang w:val="ru-RU"/>
        </w:rPr>
      </w:pPr>
      <w:r w:rsidRPr="00747563">
        <w:rPr>
          <w:bCs/>
        </w:rPr>
        <w:t> </w:t>
      </w:r>
      <w:proofErr w:type="spellStart"/>
      <w:r w:rsidRPr="00747563">
        <w:rPr>
          <w:bCs/>
          <w:lang w:val="ru-RU"/>
        </w:rPr>
        <w:t>Экономико</w:t>
      </w:r>
      <w:proofErr w:type="spellEnd"/>
      <w:r w:rsidRPr="00747563">
        <w:rPr>
          <w:bCs/>
          <w:lang w:val="ru-RU"/>
        </w:rPr>
        <w:t xml:space="preserve">–правовая библиотека [Электронный ресурс]. — Режим доступа : </w:t>
      </w:r>
      <w:hyperlink r:id="rId20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vuzlib</w:t>
        </w:r>
        <w:proofErr w:type="spellEnd"/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net</w:t>
        </w:r>
      </w:hyperlink>
      <w:r w:rsidRPr="00747563">
        <w:rPr>
          <w:bCs/>
          <w:shd w:val="clear" w:color="auto" w:fill="FAFAF6"/>
          <w:lang w:val="ru-RU"/>
        </w:rPr>
        <w:t>.</w:t>
      </w:r>
    </w:p>
    <w:p w:rsidR="00506D1D" w:rsidRPr="00747563" w:rsidRDefault="00506D1D" w:rsidP="00506D1D">
      <w:pPr>
        <w:tabs>
          <w:tab w:val="left" w:pos="993"/>
          <w:tab w:val="left" w:pos="552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06D1D" w:rsidRPr="00747563" w:rsidRDefault="00506D1D" w:rsidP="00506D1D">
      <w:pPr>
        <w:tabs>
          <w:tab w:val="left" w:pos="993"/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</w:t>
      </w:r>
    </w:p>
    <w:p w:rsidR="00506D1D" w:rsidRPr="00747563" w:rsidRDefault="00506D1D" w:rsidP="00506D1D">
      <w:pPr>
        <w:numPr>
          <w:ilvl w:val="0"/>
          <w:numId w:val="29"/>
        </w:numPr>
        <w:tabs>
          <w:tab w:val="left" w:pos="993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Астафьева Н.Е., Гаврилова С.А., Цветкова </w:t>
      </w:r>
      <w:proofErr w:type="gramStart"/>
      <w:r w:rsidRPr="00747563">
        <w:rPr>
          <w:rFonts w:ascii="Times New Roman" w:hAnsi="Times New Roman"/>
          <w:sz w:val="24"/>
          <w:szCs w:val="24"/>
        </w:rPr>
        <w:t>М.С.(</w:t>
      </w:r>
      <w:proofErr w:type="gramEnd"/>
      <w:r w:rsidRPr="00747563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747563">
        <w:rPr>
          <w:rFonts w:ascii="Times New Roman" w:hAnsi="Times New Roman"/>
          <w:sz w:val="24"/>
          <w:szCs w:val="24"/>
        </w:rPr>
        <w:t>ред.Цветковой</w:t>
      </w:r>
      <w:proofErr w:type="spellEnd"/>
      <w:r w:rsidRPr="00747563">
        <w:rPr>
          <w:rFonts w:ascii="Times New Roman" w:hAnsi="Times New Roman"/>
          <w:sz w:val="24"/>
          <w:szCs w:val="24"/>
        </w:rPr>
        <w:t xml:space="preserve"> М.С.) Информатика и ИКТ. Практикум для профессий и специальностей технического и социально-экономического профилей 20</w:t>
      </w:r>
      <w:r w:rsidR="00C80ADF">
        <w:rPr>
          <w:rFonts w:ascii="Times New Roman" w:hAnsi="Times New Roman"/>
          <w:sz w:val="24"/>
          <w:szCs w:val="24"/>
        </w:rPr>
        <w:t>19</w:t>
      </w:r>
      <w:r w:rsidRPr="00747563">
        <w:rPr>
          <w:rFonts w:ascii="Times New Roman" w:hAnsi="Times New Roman"/>
          <w:sz w:val="24"/>
          <w:szCs w:val="24"/>
        </w:rPr>
        <w:t xml:space="preserve"> ОИЦ «Академия»</w:t>
      </w:r>
    </w:p>
    <w:p w:rsidR="00506D1D" w:rsidRPr="00747563" w:rsidRDefault="00506D1D" w:rsidP="00506D1D">
      <w:pPr>
        <w:numPr>
          <w:ilvl w:val="0"/>
          <w:numId w:val="29"/>
        </w:numPr>
        <w:tabs>
          <w:tab w:val="left" w:pos="284"/>
          <w:tab w:val="left" w:pos="993"/>
          <w:tab w:val="left" w:pos="552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Ковалева Н.Н., Холодная Е.В. Комментарий к Федеральному закону от 27 июля 2006 года N 149-ФЗ "Об информации, информационных технологиях и о защите информации"// Система ГАРАНТ, 2017</w:t>
      </w:r>
    </w:p>
    <w:p w:rsidR="00506D1D" w:rsidRPr="00747563" w:rsidRDefault="00506D1D" w:rsidP="00506D1D">
      <w:pPr>
        <w:numPr>
          <w:ilvl w:val="0"/>
          <w:numId w:val="29"/>
        </w:numPr>
        <w:tabs>
          <w:tab w:val="left" w:pos="993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Цветкова М.С., Хлобыстова И.Ю. Информатика и ИКТ. Практикум для профессий и специальностей естественнонаучного и гуманитарного профилей 2017 ОИЦ «Академия»</w:t>
      </w:r>
    </w:p>
    <w:p w:rsidR="00506D1D" w:rsidRPr="00747563" w:rsidRDefault="00506D1D" w:rsidP="00506D1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lastRenderedPageBreak/>
        <w:t xml:space="preserve">Официальный сайт Министерства Финансов Российской Федерации </w:t>
      </w:r>
      <w:hyperlink r:id="rId21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https://www.minfin.ru/</w:t>
        </w:r>
      </w:hyperlink>
      <w:r w:rsidRPr="00747563">
        <w:rPr>
          <w:rFonts w:ascii="Times New Roman" w:hAnsi="Times New Roman"/>
          <w:sz w:val="24"/>
          <w:szCs w:val="24"/>
        </w:rPr>
        <w:t xml:space="preserve"> </w:t>
      </w:r>
    </w:p>
    <w:p w:rsidR="00506D1D" w:rsidRPr="00747563" w:rsidRDefault="00506D1D" w:rsidP="00506D1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22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https://www.nalog.ru/</w:t>
        </w:r>
      </w:hyperlink>
    </w:p>
    <w:p w:rsidR="00506D1D" w:rsidRPr="00747563" w:rsidRDefault="00506D1D" w:rsidP="00506D1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23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http://www.pfrf.ru/</w:t>
        </w:r>
      </w:hyperlink>
    </w:p>
    <w:p w:rsidR="00506D1D" w:rsidRPr="00747563" w:rsidRDefault="00506D1D" w:rsidP="00506D1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24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http://fss.ru/</w:t>
        </w:r>
      </w:hyperlink>
    </w:p>
    <w:p w:rsidR="00506D1D" w:rsidRPr="00747563" w:rsidRDefault="00506D1D" w:rsidP="00506D1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5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http://www.ffoms.ru/</w:t>
        </w:r>
      </w:hyperlink>
    </w:p>
    <w:p w:rsidR="00506D1D" w:rsidRPr="00747563" w:rsidRDefault="00506D1D" w:rsidP="00506D1D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Центрального Банка Российской Федерации </w:t>
      </w:r>
      <w:hyperlink r:id="rId26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http://www.cbr.ru/</w:t>
        </w:r>
      </w:hyperlink>
    </w:p>
    <w:p w:rsidR="00506D1D" w:rsidRPr="00747563" w:rsidRDefault="00506D1D" w:rsidP="00506D1D">
      <w:pPr>
        <w:pStyle w:val="af1"/>
        <w:numPr>
          <w:ilvl w:val="0"/>
          <w:numId w:val="29"/>
        </w:numPr>
        <w:tabs>
          <w:tab w:val="left" w:pos="993"/>
        </w:tabs>
        <w:spacing w:before="0" w:after="200" w:line="360" w:lineRule="auto"/>
        <w:ind w:left="0" w:firstLine="709"/>
        <w:contextualSpacing/>
        <w:jc w:val="both"/>
      </w:pPr>
      <w:r w:rsidRPr="00747563">
        <w:t xml:space="preserve">Официальный сайт Президента России - </w:t>
      </w:r>
      <w:hyperlink r:id="rId27" w:history="1">
        <w:r w:rsidRPr="00747563">
          <w:rPr>
            <w:rStyle w:val="af0"/>
          </w:rPr>
          <w:t>http://www.kremlin.ru</w:t>
        </w:r>
      </w:hyperlink>
    </w:p>
    <w:p w:rsidR="00506D1D" w:rsidRPr="00747563" w:rsidRDefault="00506D1D" w:rsidP="00506D1D">
      <w:pPr>
        <w:pStyle w:val="af1"/>
        <w:tabs>
          <w:tab w:val="left" w:pos="426"/>
        </w:tabs>
        <w:spacing w:line="360" w:lineRule="auto"/>
        <w:ind w:left="0"/>
        <w:jc w:val="both"/>
        <w:rPr>
          <w:color w:val="000000"/>
          <w:lang w:bidi="en-US"/>
        </w:rPr>
      </w:pPr>
    </w:p>
    <w:p w:rsidR="0033236B" w:rsidRDefault="00506D1D" w:rsidP="00506D1D">
      <w:pPr>
        <w:tabs>
          <w:tab w:val="left" w:pos="5529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</w:rPr>
        <w:br w:type="page"/>
      </w:r>
    </w:p>
    <w:p w:rsidR="00704E68" w:rsidRPr="00747563" w:rsidRDefault="00704E68" w:rsidP="00CB3BFE">
      <w:pPr>
        <w:tabs>
          <w:tab w:val="left" w:pos="5529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3260"/>
        <w:gridCol w:w="2693"/>
      </w:tblGrid>
      <w:tr w:rsidR="00CB3BFE" w:rsidRPr="00747563" w:rsidTr="00CB3BFE">
        <w:trPr>
          <w:trHeight w:val="5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E" w:rsidRPr="00747563" w:rsidRDefault="00CB3BFE" w:rsidP="0033236B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center"/>
              <w:rPr>
                <w:b/>
              </w:rPr>
            </w:pPr>
            <w:r w:rsidRPr="00747563">
              <w:rPr>
                <w:b/>
                <w:bCs/>
              </w:rPr>
              <w:t>Результаты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FE" w:rsidRPr="00747563" w:rsidRDefault="00CB3BFE" w:rsidP="0033236B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center"/>
            </w:pPr>
            <w:r w:rsidRPr="00747563">
              <w:rPr>
                <w:b/>
                <w:bCs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BFE" w:rsidRPr="00747563" w:rsidRDefault="00CC3479" w:rsidP="0033236B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center"/>
            </w:pPr>
            <w:r>
              <w:rPr>
                <w:b/>
                <w:bCs/>
              </w:rPr>
              <w:t>Формы и м</w:t>
            </w:r>
            <w:r w:rsidR="00CB3BFE" w:rsidRPr="00747563">
              <w:rPr>
                <w:b/>
                <w:bCs/>
              </w:rPr>
              <w:t>етоды оценки</w:t>
            </w:r>
          </w:p>
        </w:tc>
      </w:tr>
      <w:tr w:rsidR="000848EC" w:rsidRPr="00747563" w:rsidTr="000848EC">
        <w:trPr>
          <w:trHeight w:val="58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EC" w:rsidRPr="000848EC" w:rsidRDefault="000848EC" w:rsidP="000848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:rsidR="000848EC" w:rsidRPr="000848EC" w:rsidRDefault="000848EC" w:rsidP="000848EC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0848EC" w:rsidRPr="000848EC" w:rsidRDefault="000848EC" w:rsidP="000848EC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848EC" w:rsidRPr="000848EC" w:rsidRDefault="000848EC" w:rsidP="000848EC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0848EC" w:rsidRPr="000848EC" w:rsidRDefault="000848EC" w:rsidP="000848EC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0848EC" w:rsidRPr="000848EC" w:rsidRDefault="000848EC" w:rsidP="000848EC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0848EC" w:rsidRPr="000848EC" w:rsidRDefault="000848EC" w:rsidP="000848EC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оценки результатов решения задач профессиональной деятельности.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технологию  поиска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информации  в сети Интернет;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</w:t>
            </w:r>
            <w:proofErr w:type="gramStart"/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информации.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, психологические особенности личности;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проектной деятельности.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оформления документов и </w:t>
            </w: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построения устных сообщений.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назначение, состав, основные характеристики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организационной  и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компьютерной техники;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компоненты  компьютерных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 сетей, принципы пакетной передачи данных, организацию межсетевого взаимодействия;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назначение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и  принципы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использования системного и прикладного  программного  обеспечения;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принципы защиты информации от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несанкционированного  доступа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основные понятия автоматизированной обработки информации;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направления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автоматизации  бухгалтерской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 деятельности;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назначение,  принципы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организации и эксплуатации бухгалтерских  информационных систем;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0848EC" w:rsidRPr="000848EC" w:rsidRDefault="000848EC" w:rsidP="000848EC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  <w:p w:rsidR="000848EC" w:rsidRPr="000848EC" w:rsidRDefault="000848EC" w:rsidP="000848E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0848EC" w:rsidRPr="000848EC" w:rsidRDefault="000848EC" w:rsidP="000848E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0848EC" w:rsidRPr="000848EC" w:rsidRDefault="000848EC" w:rsidP="000848EC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продукты.</w:t>
            </w:r>
          </w:p>
          <w:p w:rsidR="000848EC" w:rsidRPr="000848EC" w:rsidRDefault="000848EC" w:rsidP="000848E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0848EC" w:rsidRPr="000848EC" w:rsidRDefault="000848EC" w:rsidP="000848E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первичной бухгалтерской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документации;</w:t>
            </w:r>
          </w:p>
          <w:p w:rsidR="000848EC" w:rsidRPr="000848EC" w:rsidRDefault="000848EC" w:rsidP="000848E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0848EC" w:rsidRPr="000848EC" w:rsidRDefault="000848EC" w:rsidP="000848E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0848EC" w:rsidRPr="000848EC" w:rsidRDefault="000848EC" w:rsidP="000848E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0848EC" w:rsidRPr="000848EC" w:rsidRDefault="000848EC" w:rsidP="000848E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0848EC" w:rsidRPr="000848EC" w:rsidRDefault="000848EC" w:rsidP="000848E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контировки</w:t>
            </w:r>
            <w:proofErr w:type="spellEnd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0848EC" w:rsidRPr="000848EC" w:rsidRDefault="000848EC" w:rsidP="000848E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0848EC" w:rsidRPr="000848EC" w:rsidRDefault="000848EC" w:rsidP="000848EC">
            <w:pPr>
              <w:numPr>
                <w:ilvl w:val="0"/>
                <w:numId w:val="33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  <w:p w:rsidR="000848EC" w:rsidRPr="000848EC" w:rsidRDefault="000848EC" w:rsidP="000848E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0848EC" w:rsidRPr="000848EC" w:rsidRDefault="000848EC" w:rsidP="000848E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848EC" w:rsidRPr="000848EC" w:rsidRDefault="000848EC" w:rsidP="000848E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0848EC" w:rsidRPr="000848EC" w:rsidRDefault="000848EC" w:rsidP="000848E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0848EC" w:rsidRPr="000848EC" w:rsidRDefault="000848EC" w:rsidP="000848E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0848EC" w:rsidRPr="000848EC" w:rsidRDefault="000848EC" w:rsidP="000848EC">
            <w:pPr>
              <w:numPr>
                <w:ilvl w:val="0"/>
                <w:numId w:val="34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учет денежных средств на расчетных и специальных счетах;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особенности учета кассовых операций в иностранной валюте и операций по валютным счетам;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бухгалтерию.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основных средств;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и переоценку основных средств; 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расходов.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сводный учет затрат на производство, обслуживание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производства и управление;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расчет затрат, связанных с запуском стартапа.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труда и его оплаты;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удержаний из заработной платы работников;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нераспределенной прибыли;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собственного капитала: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уставного капитала;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кредитов и займов;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и периодичность проведения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инвентаризации имущества;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задачи и состав инвентаризационной комиссии.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приемы физического подсчета активов;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проводках.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возникновения.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расчетов;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0848EC" w:rsidRPr="000848EC" w:rsidRDefault="000848EC" w:rsidP="000848EC">
            <w:pPr>
              <w:numPr>
                <w:ilvl w:val="0"/>
                <w:numId w:val="3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обязательств.</w:t>
            </w:r>
          </w:p>
          <w:p w:rsidR="000848EC" w:rsidRPr="000848EC" w:rsidRDefault="000848EC" w:rsidP="000848EC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процедуру составления акта по результатам инвентаризации.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виды и порядок налогообложения;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систему налогов Российской Федерации;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элементы налогообложения;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источники уплаты налогов, сборов, пошлин;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аналитический учет по счету 68 "Расчеты по налогам и сборам";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порядок заполнения платежных поручений по перечислению налогов и сборов;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</w:t>
            </w:r>
            <w:r w:rsidRPr="000848EC">
              <w:rPr>
                <w:color w:val="000000"/>
                <w:bdr w:val="none" w:sz="0" w:space="0" w:color="auto" w:frame="1"/>
              </w:rPr>
              <w:t>классификатор</w:t>
            </w:r>
            <w:r w:rsidRPr="000848EC">
              <w:rPr>
                <w:color w:val="000000"/>
              </w:rPr>
              <w:t> 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 xml:space="preserve">коды бюджетной классификации, </w:t>
            </w:r>
            <w:r w:rsidRPr="000848EC">
              <w:rPr>
                <w:color w:val="000000"/>
              </w:rPr>
              <w:lastRenderedPageBreak/>
              <w:t>порядок их присвоения для налога, штрафа и пени;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образец заполнения платежных поручений по перечислению налогов, сборов и пошлин;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учет расчетов по социальному страхованию и обеспечению;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аналитический учет по счету 69 "Расчеты по социальному страхованию";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порядок и сроки представления отчетности в системе ФНС России и внебюджетного фонда;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особенности зачисления сумм страховых взносов в государственные внебюджетные фонды;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b/>
                <w:bCs/>
              </w:rPr>
            </w:pPr>
            <w:r w:rsidRPr="000848EC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b/>
                <w:bCs/>
              </w:rPr>
            </w:pPr>
            <w:r w:rsidRPr="000848EC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использование средств внебюджетных фондов;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b/>
                <w:bCs/>
              </w:rPr>
            </w:pPr>
            <w:r w:rsidRPr="000848EC">
              <w:rPr>
                <w:color w:val="000000"/>
              </w:rPr>
              <w:t xml:space="preserve">порядок заполнения платежных </w:t>
            </w:r>
            <w:r w:rsidRPr="000848EC">
              <w:rPr>
                <w:color w:val="000000"/>
              </w:rPr>
              <w:lastRenderedPageBreak/>
              <w:t>поручений по перечислению страховых взносов во внебюджетные фонды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0848EC" w:rsidRPr="000848EC" w:rsidRDefault="000848EC" w:rsidP="000848EC">
            <w:pPr>
              <w:pStyle w:val="pboth"/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before="0" w:beforeAutospacing="0" w:after="0" w:afterAutospacing="0"/>
              <w:ind w:left="10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обобщения информации о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хозяйственных операциях организации за отчетный период;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бухгалтерской отчетности организации;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 в формы бухгалтерской отчетности;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бухгалтерской отчетности;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формы налоговых деклараций по налогам и сборам в бюджет и инструкции по их заполнению;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форму статистической отчетности и инструкцию по ее заполнению;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содержание новых форм налоговых деклараций по налогам и сборам и новых инструкций по их заполнению; 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методы финансового анализа;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виды и приемы финансового анализа;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бухгалтерского баланса: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отчета о финансовых результатах;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цикла.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:rsidR="000848EC" w:rsidRPr="000848EC" w:rsidRDefault="000848EC" w:rsidP="000848E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влияния факторов на прибыль.</w:t>
            </w:r>
          </w:p>
          <w:p w:rsidR="000848EC" w:rsidRPr="000848EC" w:rsidRDefault="000848EC" w:rsidP="000848EC">
            <w:pPr>
              <w:pStyle w:val="2e"/>
              <w:tabs>
                <w:tab w:val="left" w:pos="287"/>
                <w:tab w:val="left" w:pos="5529"/>
              </w:tabs>
              <w:spacing w:before="0" w:after="0"/>
              <w:ind w:left="0"/>
              <w:jc w:val="center"/>
              <w:rPr>
                <w:b/>
                <w:bCs/>
              </w:rPr>
            </w:pPr>
            <w:r w:rsidRPr="000848EC">
              <w:rPr>
                <w:color w:val="000000"/>
              </w:rPr>
              <w:t xml:space="preserve">международные стандарты финансовой отчетности (МСФО) и Директивы Европейского Сообщества </w:t>
            </w:r>
            <w:r w:rsidRPr="000848EC">
              <w:rPr>
                <w:color w:val="000000"/>
              </w:rPr>
              <w:lastRenderedPageBreak/>
              <w:t>о консолидированной отчетности.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EC" w:rsidRPr="00747563" w:rsidRDefault="000848EC" w:rsidP="00680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0848EC" w:rsidRPr="00747563" w:rsidRDefault="000848EC" w:rsidP="00680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0848EC" w:rsidRPr="00747563" w:rsidRDefault="000848EC" w:rsidP="00680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задач;</w:t>
            </w:r>
          </w:p>
          <w:p w:rsidR="000848EC" w:rsidRPr="00747563" w:rsidRDefault="000848EC" w:rsidP="00680B4B">
            <w:pPr>
              <w:pStyle w:val="af1"/>
              <w:tabs>
                <w:tab w:val="left" w:pos="287"/>
                <w:tab w:val="left" w:pos="5529"/>
              </w:tabs>
              <w:spacing w:before="0" w:after="0"/>
              <w:ind w:left="0"/>
              <w:contextualSpacing/>
              <w:jc w:val="both"/>
              <w:rPr>
                <w:bCs/>
                <w:i/>
              </w:rPr>
            </w:pPr>
            <w:r w:rsidRPr="00747563">
              <w:t xml:space="preserve"> «</w:t>
            </w:r>
            <w:r>
              <w:t>Н</w:t>
            </w:r>
            <w:r w:rsidRPr="00747563">
              <w:t>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EC" w:rsidRPr="0033236B" w:rsidRDefault="000848EC" w:rsidP="000848EC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  <w:r w:rsidRPr="0033236B">
              <w:rPr>
                <w:bCs/>
              </w:rPr>
              <w:lastRenderedPageBreak/>
              <w:t>Устный опрос</w:t>
            </w:r>
          </w:p>
          <w:p w:rsidR="000848EC" w:rsidRDefault="000848EC" w:rsidP="000848EC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</w:p>
          <w:p w:rsidR="000848EC" w:rsidRPr="0033236B" w:rsidRDefault="000848EC" w:rsidP="000848EC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  <w:r w:rsidRPr="0033236B">
              <w:rPr>
                <w:bCs/>
              </w:rPr>
              <w:t>Тестирование</w:t>
            </w:r>
          </w:p>
          <w:p w:rsidR="000848EC" w:rsidRDefault="000848EC" w:rsidP="000848EC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</w:p>
          <w:p w:rsidR="000848EC" w:rsidRPr="0033236B" w:rsidRDefault="000848EC" w:rsidP="000848EC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  <w:r w:rsidRPr="0033236B">
              <w:rPr>
                <w:bCs/>
              </w:rPr>
              <w:t>Выполнение индивидуальных заданий различной сложности</w:t>
            </w:r>
          </w:p>
          <w:p w:rsidR="000848EC" w:rsidRDefault="000848EC" w:rsidP="000848EC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</w:p>
          <w:p w:rsidR="000848EC" w:rsidRPr="0033236B" w:rsidRDefault="000848EC" w:rsidP="000848EC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  <w:r w:rsidRPr="0033236B">
              <w:rPr>
                <w:bCs/>
              </w:rPr>
              <w:t>Оценка ответов в ходе эвристической беседы, тестирование</w:t>
            </w:r>
          </w:p>
          <w:p w:rsidR="000848EC" w:rsidRDefault="000848EC" w:rsidP="000848EC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</w:p>
          <w:p w:rsidR="000848EC" w:rsidRPr="0033236B" w:rsidRDefault="000848EC" w:rsidP="000848EC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  <w:r w:rsidRPr="0033236B">
              <w:rPr>
                <w:bCs/>
              </w:rPr>
              <w:t>Оценка выполнения практического задания (работы)</w:t>
            </w:r>
          </w:p>
          <w:p w:rsidR="000848EC" w:rsidRDefault="000848EC" w:rsidP="000848EC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</w:p>
          <w:p w:rsidR="000848EC" w:rsidRPr="0033236B" w:rsidRDefault="000848EC" w:rsidP="000848EC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  <w:r w:rsidRPr="0033236B">
              <w:rPr>
                <w:bCs/>
              </w:rPr>
              <w:t>Контрольная работа</w:t>
            </w: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848EC" w:rsidRPr="00747563" w:rsidRDefault="000848EC" w:rsidP="00680B4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848EC" w:rsidRPr="00747563" w:rsidTr="000848EC">
        <w:trPr>
          <w:trHeight w:val="276"/>
        </w:trPr>
        <w:tc>
          <w:tcPr>
            <w:tcW w:w="4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48EC" w:rsidRPr="000848EC" w:rsidRDefault="000848EC" w:rsidP="00CB3B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технологию поиска информации в сети Интернет;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43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</w:t>
            </w:r>
            <w:proofErr w:type="gramStart"/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177"/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современная научная и профессиональная терминология;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, психологические особенности личности;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назначение, состав, основные </w:t>
            </w:r>
            <w:r w:rsidRPr="000848EC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 организационной и компьютерной техники;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назначение и принципы использования системного и прикладного программного обеспечения;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принципы защиты информации от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несанкционированного  доступа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48EC" w:rsidRPr="000848EC" w:rsidRDefault="000848EC" w:rsidP="00C305C4">
            <w:pPr>
              <w:numPr>
                <w:ilvl w:val="0"/>
                <w:numId w:val="31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0848EC" w:rsidRPr="000848EC" w:rsidRDefault="000848EC" w:rsidP="00C305C4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0848EC" w:rsidRPr="000848EC" w:rsidRDefault="000848EC" w:rsidP="00C305C4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направления автоматизации бухгалтерской деятельности;</w:t>
            </w:r>
          </w:p>
          <w:p w:rsidR="000848EC" w:rsidRPr="000848EC" w:rsidRDefault="000848EC" w:rsidP="00C305C4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назначение, принципы организации и эксплуатации бухгалтерских информационных систем;</w:t>
            </w:r>
          </w:p>
          <w:p w:rsidR="000848EC" w:rsidRPr="000848EC" w:rsidRDefault="000848EC" w:rsidP="00C305C4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основные угрозы и методы обеспечения информационной безопасности</w:t>
            </w:r>
          </w:p>
          <w:p w:rsidR="000848EC" w:rsidRPr="000848EC" w:rsidRDefault="000848EC" w:rsidP="00C305C4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0848EC" w:rsidRPr="000848EC" w:rsidRDefault="000848EC" w:rsidP="00C305C4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0848EC" w:rsidRPr="000848EC" w:rsidRDefault="000848EC" w:rsidP="00C305C4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</w:t>
            </w:r>
          </w:p>
          <w:p w:rsidR="000848EC" w:rsidRPr="000848EC" w:rsidRDefault="000848EC" w:rsidP="00C305C4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:rsidR="000848EC" w:rsidRPr="000848EC" w:rsidRDefault="000848EC" w:rsidP="00C305C4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предпринимательской деятельности;</w:t>
            </w:r>
          </w:p>
          <w:p w:rsidR="000848EC" w:rsidRPr="000848EC" w:rsidRDefault="000848EC" w:rsidP="00C305C4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основы финансовой грамотности;</w:t>
            </w:r>
          </w:p>
          <w:p w:rsidR="000848EC" w:rsidRPr="000848EC" w:rsidRDefault="000848EC" w:rsidP="00C305C4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правила разработки бизнес-планов;</w:t>
            </w:r>
          </w:p>
          <w:p w:rsidR="000848EC" w:rsidRPr="000848EC" w:rsidRDefault="000848EC" w:rsidP="00C305C4">
            <w:pPr>
              <w:numPr>
                <w:ilvl w:val="0"/>
                <w:numId w:val="16"/>
              </w:numPr>
              <w:tabs>
                <w:tab w:val="left" w:pos="255"/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порядок выстраивания презентации;</w:t>
            </w:r>
          </w:p>
          <w:p w:rsidR="000848EC" w:rsidRPr="000848EC" w:rsidRDefault="000848EC" w:rsidP="00C305C4">
            <w:pPr>
              <w:numPr>
                <w:ilvl w:val="0"/>
                <w:numId w:val="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понятие первичной бухгалтерской документации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контировки</w:t>
            </w:r>
            <w:proofErr w:type="spellEnd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основных средств;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оценку и переоценку основных средств;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амортизацию нематериальных активов;</w:t>
            </w:r>
          </w:p>
          <w:p w:rsidR="000848EC" w:rsidRPr="000848EC" w:rsidRDefault="000848EC" w:rsidP="00C305C4">
            <w:pPr>
              <w:numPr>
                <w:ilvl w:val="0"/>
                <w:numId w:val="32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:rsidR="000848EC" w:rsidRPr="000848EC" w:rsidRDefault="000848EC" w:rsidP="00C305C4">
            <w:pPr>
              <w:numPr>
                <w:ilvl w:val="0"/>
                <w:numId w:val="33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:rsidR="000848EC" w:rsidRPr="000848EC" w:rsidRDefault="000848EC" w:rsidP="00C305C4">
            <w:pPr>
              <w:numPr>
                <w:ilvl w:val="0"/>
                <w:numId w:val="3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материалов на складе и в бухгалтерии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сводный учет затрат на производство, обслуживание производства и управление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и оценку незавершенного производства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выручки от реализации продукции (работ, услуг)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труда и его оплаты;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удержаний из заработной платы работников;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и использования прибыли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обычным видам деятельности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результатов по прочим видам деятельности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нераспределенной прибыли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собственного капитала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уставного капитала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резервного капитала и целевого финансирования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кредитов и займов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инвентаризации активов;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объектов, подлежащих инвентаризации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и периодичность проведения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инвентаризации имущества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задачи и состав инвентаризационной комиссии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приемы физического подсчета активов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инвентаризационных описей и сроки передачи их в бухгалтерию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дебиторской и кредиторской задолженности организации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расчетов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определения реального состояния расчетов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инвентаризации недостач и потерь от порчи ценностей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бухгалтерского учета источников формирования имущества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работ по инвентаризации активов и обязательств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акта по результатам инвентаризации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виды и порядок налогообложения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систему налогов Российской Федерации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элементы налогообложения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уплаты налогов, сборов, пошлин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налогов и сборов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учет по счету 68 "Расчеты по налогам и сборам"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поручений по перечислению налогов и сборов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классификатор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 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коды бюджетной классификации,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их присвоения для налога, штрафа и пени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образец заполнения платежных поручений по перечислению налогов, сборов и пошлин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по социальному страхованию и обеспечению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аналитический учет по счету 69 "Расчеты по социальному страхованию"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и сроки представления отчетности в системе ФНС России и внебюджетного фонда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зачисления сумм страховых взносов в государственные внебюджетные фонды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40"/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средств внебюджетных фондов</w:t>
            </w:r>
          </w:p>
          <w:p w:rsidR="000848EC" w:rsidRPr="000848EC" w:rsidRDefault="000848EC" w:rsidP="00C305C4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заполнения платежных поручений по перечислению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страховых взносов во внебюджетные фонды</w:t>
            </w:r>
          </w:p>
          <w:p w:rsidR="000848EC" w:rsidRPr="000848EC" w:rsidRDefault="000848EC" w:rsidP="00C305C4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</w:t>
            </w:r>
          </w:p>
          <w:p w:rsidR="000848EC" w:rsidRPr="000848EC" w:rsidRDefault="000848EC" w:rsidP="00C305C4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0848EC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  <w:p w:rsidR="000848EC" w:rsidRPr="000848EC" w:rsidRDefault="000848EC" w:rsidP="00C305C4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0848EC">
              <w:rPr>
                <w:color w:val="00000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</w:t>
            </w:r>
          </w:p>
          <w:p w:rsidR="000848EC" w:rsidRPr="000848EC" w:rsidRDefault="000848EC" w:rsidP="00C305C4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</w:rPr>
            </w:pPr>
            <w:r w:rsidRPr="000848EC">
              <w:rPr>
                <w:color w:val="00000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</w:t>
            </w:r>
          </w:p>
          <w:p w:rsidR="000848EC" w:rsidRPr="000848EC" w:rsidRDefault="000848EC" w:rsidP="00C305C4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основы внутреннего контроля совершаемых фактов хозяйственной жизни и составления бухгалтерской (финансовой) отчетности 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методы обобщения информации о хозяйственных операциях организации за отчетный период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составления шахматной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таблицы и </w:t>
            </w:r>
            <w:proofErr w:type="spellStart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методы определения результатов хозяйственной деятельности за отчетный период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бухгалтерской отчетности организации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форм бухгалтерской отчетности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-сальдовой ведомости в формы бухгалтерской отчетности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отражения изменений в учетной политике в целях бухгалтерского учета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организации получения аудиторского заключения в случае необходимости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бухгалтерской отчетности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формы налоговых деклараций по налогам и сборам в бюджет и инструкции по их заполнению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форму отчетов по страховым взносам в ФНС России и государственные внебюджетные фонды и инструкцию по ее заполнению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форму статистической отчетности и инструкцию по ее заполнению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методы финансового анализа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виды и приемы финансового анализа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бухгалтерского баланса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ликвидности бухгалтерского баланса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порядок расчета финансовых коэффициентов для оценки платежеспособности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 критериев оценки несостоятельности (банкротства) организации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показателей финансовой устойчивости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отчета о финансовых результатах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уровня и динамики финансовых результатов по показателям отчетности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анализа влияния факторов на прибыль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  <w:p w:rsidR="000848EC" w:rsidRPr="000848EC" w:rsidRDefault="000848EC" w:rsidP="00CB3BFE">
            <w:pPr>
              <w:tabs>
                <w:tab w:val="left" w:pos="287"/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8EC" w:rsidRPr="000848EC" w:rsidRDefault="000848EC" w:rsidP="00CB3BFE">
            <w:pPr>
              <w:tabs>
                <w:tab w:val="left" w:pos="287"/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8EC" w:rsidRPr="000848EC" w:rsidRDefault="000848EC" w:rsidP="00CB3BFE">
            <w:pPr>
              <w:tabs>
                <w:tab w:val="left" w:pos="287"/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8EC" w:rsidRPr="000848EC" w:rsidRDefault="000848EC" w:rsidP="00CB3BFE">
            <w:pPr>
              <w:tabs>
                <w:tab w:val="left" w:pos="287"/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48EC" w:rsidRPr="000848EC" w:rsidRDefault="000848EC" w:rsidP="00CB3BFE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  <w:p w:rsidR="000848EC" w:rsidRPr="000848EC" w:rsidRDefault="000848EC" w:rsidP="00C305C4">
            <w:pPr>
              <w:numPr>
                <w:ilvl w:val="0"/>
                <w:numId w:val="30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или проблему в профессиональном или социальном контексте;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анализировать задачу или проблему и выделять её составные части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определять этапы решения задачи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</w:t>
            </w:r>
          </w:p>
          <w:p w:rsidR="000848EC" w:rsidRPr="000848EC" w:rsidRDefault="000848EC" w:rsidP="00C305C4">
            <w:pPr>
              <w:numPr>
                <w:ilvl w:val="0"/>
                <w:numId w:val="1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определять необходимые источники информации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 планировать процесс поиска; структурировать получаемую информацию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проявлять </w:t>
            </w: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толерантность в рабочем коллективе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обрабатывать текстовую табличную информацию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использовать  деловую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графику и мультимедиа информацию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создавать презентации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антивирусные  средства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 защиты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читать (интерпретировать)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интерфейс  специализированного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программного  обеспечения,  находить контекстную  помощь,  работать с документацией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пользоваться автоматизированными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системами  делопроизводства</w:t>
            </w:r>
            <w:proofErr w:type="gramEnd"/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sz w:val="24"/>
                <w:szCs w:val="24"/>
              </w:rPr>
              <w:t xml:space="preserve">применять методы и </w:t>
            </w:r>
            <w:proofErr w:type="gramStart"/>
            <w:r w:rsidRPr="000848EC">
              <w:rPr>
                <w:rFonts w:ascii="Times New Roman" w:hAnsi="Times New Roman"/>
                <w:sz w:val="24"/>
                <w:szCs w:val="24"/>
              </w:rPr>
              <w:t>средства  защиты</w:t>
            </w:r>
            <w:proofErr w:type="gramEnd"/>
            <w:r w:rsidRPr="000848EC">
              <w:rPr>
                <w:rFonts w:ascii="Times New Roman" w:hAnsi="Times New Roman"/>
                <w:sz w:val="24"/>
                <w:szCs w:val="24"/>
              </w:rPr>
              <w:t xml:space="preserve"> бухгалтерской информации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презентовать идеи открытия собственного дела в профессиональной деятельности 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bCs/>
                <w:sz w:val="24"/>
                <w:szCs w:val="24"/>
              </w:rPr>
              <w:t>оформлять бизнес-план; рассчитывать размеры выплат по процентным ставкам кредитования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 рамках профессиональной деятельности; презентовать бизнес-идею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iCs/>
                <w:sz w:val="24"/>
                <w:szCs w:val="24"/>
              </w:rPr>
              <w:t>определять источники финансирования</w:t>
            </w:r>
          </w:p>
          <w:p w:rsidR="000848EC" w:rsidRPr="000848EC" w:rsidRDefault="000848EC" w:rsidP="00C305C4">
            <w:pPr>
              <w:numPr>
                <w:ilvl w:val="0"/>
                <w:numId w:val="30"/>
              </w:numPr>
              <w:tabs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</w:t>
            </w:r>
          </w:p>
          <w:p w:rsidR="000848EC" w:rsidRPr="000848EC" w:rsidRDefault="000848EC" w:rsidP="00C305C4">
            <w:pPr>
              <w:numPr>
                <w:ilvl w:val="0"/>
                <w:numId w:val="47"/>
              </w:numPr>
              <w:tabs>
                <w:tab w:val="left" w:pos="225"/>
                <w:tab w:val="left" w:pos="287"/>
                <w:tab w:val="left" w:pos="5529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формальную проверку документов, проверку по существу, арифметическую проверку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iCs/>
              </w:rPr>
              <w:t xml:space="preserve"> </w:t>
            </w:r>
            <w:r w:rsidRPr="000848EC">
              <w:rPr>
                <w:color w:val="000000"/>
              </w:rPr>
              <w:t>проводить группировку первичных бухгалтерских документов по ряду признаков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 xml:space="preserve">проводить таксировку и </w:t>
            </w:r>
            <w:proofErr w:type="spellStart"/>
            <w:r w:rsidRPr="000848EC">
              <w:rPr>
                <w:color w:val="000000"/>
              </w:rPr>
              <w:t>контировку</w:t>
            </w:r>
            <w:proofErr w:type="spellEnd"/>
            <w:r w:rsidRPr="000848EC">
              <w:rPr>
                <w:color w:val="000000"/>
              </w:rPr>
              <w:t xml:space="preserve"> первичных бухгалтерских документов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организовывать документооборот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разбираться в номенклатуре дел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заносить данные по сгруппированным документам в регистры бухгалтерского учета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передавать первичные бухгалтерские документы в текущий бухгалтерский архив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исправлять ошибки в первичных бухгалтерских документах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понимать и анализировать план счетов бухгалтерского учета финансово-хозяйственной деятельности организаций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обосновывать необходимость разработки рабочего плана счетов на основе типового плана счетов бухгалтерского учета финансово-</w:t>
            </w:r>
            <w:r w:rsidRPr="000848EC">
              <w:rPr>
                <w:color w:val="000000"/>
              </w:rPr>
              <w:lastRenderedPageBreak/>
              <w:t>хозяйственной деятельности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конструировать поэтапно рабочий план счетов бухгалтерского учета организации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учет кассовых операций, денежных документов и переводов в пути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учет денежных средств на расчетных и специальных счетах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оформлять денежные и кассовые документы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заполнять кассовую книгу и отчет кассира в бухгалтерию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учет основных средств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учет нематериальных активов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учет долгосрочных инвестиций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учет финансовых вложений и ценных бумаг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учет материально-производственных запасов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учет затрат на производство и калькулирование себестоимости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"/>
              </w:numPr>
              <w:tabs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учет готовой продукции и ее реализации</w:t>
            </w:r>
          </w:p>
          <w:p w:rsidR="000848EC" w:rsidRPr="000848EC" w:rsidRDefault="000848EC" w:rsidP="00C305C4">
            <w:pPr>
              <w:numPr>
                <w:ilvl w:val="0"/>
                <w:numId w:val="33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текущих операций и расчетов</w:t>
            </w:r>
          </w:p>
          <w:p w:rsidR="000848EC" w:rsidRPr="000848EC" w:rsidRDefault="000848EC" w:rsidP="00C305C4">
            <w:pPr>
              <w:numPr>
                <w:ilvl w:val="0"/>
                <w:numId w:val="34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труда и заработной платы</w:t>
            </w:r>
          </w:p>
          <w:p w:rsidR="000848EC" w:rsidRPr="000848EC" w:rsidRDefault="000848EC" w:rsidP="00C305C4">
            <w:pPr>
              <w:numPr>
                <w:ilvl w:val="0"/>
                <w:numId w:val="36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документировать хозяйственные операции и вести бухгалтерский учет активов организации</w:t>
            </w:r>
          </w:p>
          <w:p w:rsidR="000848EC" w:rsidRPr="000848EC" w:rsidRDefault="000848EC" w:rsidP="00C305C4">
            <w:pPr>
              <w:numPr>
                <w:ilvl w:val="0"/>
                <w:numId w:val="35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заработную плату сотрудников;</w:t>
            </w:r>
          </w:p>
          <w:p w:rsidR="000848EC" w:rsidRPr="000848EC" w:rsidRDefault="000848EC" w:rsidP="00C305C4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0848EC" w:rsidRPr="000848EC" w:rsidRDefault="000848EC" w:rsidP="00C305C4">
            <w:pPr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финансовые результаты деятельности организации по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основным видам деятельности;</w:t>
            </w:r>
          </w:p>
          <w:p w:rsidR="000848EC" w:rsidRPr="000848EC" w:rsidRDefault="000848EC" w:rsidP="00C305C4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0848EC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0848EC" w:rsidRPr="000848EC" w:rsidRDefault="000848EC" w:rsidP="00C305C4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0848EC">
              <w:rPr>
                <w:color w:val="000000"/>
              </w:rPr>
              <w:t>проводить учет нераспределенной прибыли;</w:t>
            </w:r>
          </w:p>
          <w:p w:rsidR="000848EC" w:rsidRPr="000848EC" w:rsidRDefault="000848EC" w:rsidP="00C305C4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b/>
                <w:bCs/>
                <w:iCs/>
              </w:rPr>
            </w:pPr>
            <w:r w:rsidRPr="000848EC">
              <w:rPr>
                <w:color w:val="000000"/>
              </w:rPr>
              <w:t>проводить учет собственного капитала;</w:t>
            </w:r>
          </w:p>
          <w:p w:rsidR="000848EC" w:rsidRPr="000848EC" w:rsidRDefault="000848EC" w:rsidP="00C305C4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проводить учет уставного капитала;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25"/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848EC" w:rsidRPr="000848EC" w:rsidRDefault="000848EC" w:rsidP="00C305C4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0848EC">
              <w:rPr>
                <w:color w:val="000000"/>
              </w:rPr>
              <w:t>составлять инвентаризационные описи;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физический подсчет активов;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работу по инвентаризации и переоценке материально-производственных запасов и отражать ее результаты в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бухгалтерских проводках;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составлять акт по результатам инвентаризации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выверку финансовых обязательств;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инвентаризацию расчетов;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реальное состояние расчетов;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10"/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10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10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0848EC" w:rsidRPr="000848EC" w:rsidRDefault="000848EC" w:rsidP="00C305C4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0848EC">
              <w:rPr>
                <w:color w:val="00000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вести бухгалтерский учет источников формирования активов, выполнять работы по инвентаризации активов и обязательств организации;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8"/>
              </w:numPr>
              <w:tabs>
                <w:tab w:val="left" w:pos="287"/>
                <w:tab w:val="left" w:pos="36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подготавливать оформление завершающих материалов по результатам внутреннего контроля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виды и порядок налогообложения;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lastRenderedPageBreak/>
              <w:t>ориентироваться в системе налогов Российской Федерации;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выделять элементы налогообложения;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определять источники уплаты налогов, сборов, пошлин;</w:t>
            </w:r>
          </w:p>
          <w:p w:rsidR="000848EC" w:rsidRPr="000848EC" w:rsidRDefault="000848EC" w:rsidP="00C305C4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0848EC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4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заполнять платежные поручения по перечислению налогов и сборов;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9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9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9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учет расчетов по социальному страхованию и обеспечению;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 xml:space="preserve">применять особенности зачисления сумм по страховым взносам в ФНС России и в государственные внебюджетные фонды: в Пенсионный </w:t>
            </w:r>
            <w:r w:rsidRPr="000848EC">
              <w:rPr>
                <w:color w:val="000000"/>
              </w:rPr>
              <w:lastRenderedPageBreak/>
              <w:t>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  <w:p w:rsidR="000848EC" w:rsidRPr="000848EC" w:rsidRDefault="000848EC" w:rsidP="00C305C4">
            <w:pPr>
              <w:pStyle w:val="pboth"/>
              <w:numPr>
                <w:ilvl w:val="0"/>
                <w:numId w:val="38"/>
              </w:numPr>
              <w:tabs>
                <w:tab w:val="left" w:pos="287"/>
                <w:tab w:val="left" w:pos="5529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0848EC">
              <w:rPr>
                <w:color w:val="00000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8"/>
              </w:numPr>
              <w:tabs>
                <w:tab w:val="left" w:pos="225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8"/>
              </w:numPr>
              <w:tabs>
                <w:tab w:val="left" w:pos="225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8"/>
              </w:numPr>
              <w:tabs>
                <w:tab w:val="left" w:pos="225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заполнять данные статуса плательщика, ИНН получателя, КПП получателя, наименование налоговой инспекции, КБК, </w:t>
            </w:r>
            <w:r w:rsidRPr="000848EC">
              <w:rPr>
                <w:color w:val="000000"/>
                <w:bdr w:val="none" w:sz="0" w:space="0" w:color="auto" w:frame="1"/>
              </w:rPr>
              <w:t>ОКАТО</w:t>
            </w:r>
            <w:r w:rsidRPr="000848EC">
              <w:rPr>
                <w:color w:val="000000"/>
              </w:rPr>
              <w:t>, основания платежа, страхового периода, номера документа, даты документа;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 xml:space="preserve">осуществлять контроль прохождения платежных поручений </w:t>
            </w:r>
            <w:r w:rsidRPr="000848EC">
              <w:rPr>
                <w:color w:val="000000"/>
              </w:rPr>
              <w:lastRenderedPageBreak/>
              <w:t>по расчетно-кассовым банковским операциям с использованием выписок банка.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проведении расчетов с бюджетом и внебюджетными фондами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3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33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составлении бухгалтерской отчетности и использовании ее для анализа финансового состояния организации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налоговое законодательство, типичные ошибки налогоплательщиков, практику применения законодательства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налоговыми органами, арбитражными судами;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39"/>
              </w:numPr>
              <w:tabs>
                <w:tab w:val="left" w:pos="287"/>
                <w:tab w:val="left" w:pos="43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lastRenderedPageBreak/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устанавливать идентичность показателей бухгалтерских отчетов;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осваивать новые формы бухгалтерской отчетности;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177"/>
                <w:tab w:val="left" w:pos="287"/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участии в счетной проверке бухгалтерской отчетности;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применении налоговых льгот;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учетной политики в целях налогообложения;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составлении бухгалтерской (финансовой) отчетности по Международным стандартам финансовой отчетности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0848EC" w:rsidRPr="000848EC" w:rsidRDefault="000848EC" w:rsidP="00C305C4">
            <w:pPr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распределять объем работ по </w:t>
            </w: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проведению финансового анализа между работниками (группами работников);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42"/>
              </w:numPr>
              <w:tabs>
                <w:tab w:val="left" w:pos="287"/>
                <w:tab w:val="left" w:pos="4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0848EC" w:rsidRPr="000848EC" w:rsidRDefault="000848EC" w:rsidP="00C305C4">
            <w:pPr>
              <w:numPr>
                <w:ilvl w:val="0"/>
                <w:numId w:val="39"/>
              </w:numPr>
              <w:tabs>
                <w:tab w:val="left" w:pos="287"/>
                <w:tab w:val="left" w:pos="552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48EC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 xml:space="preserve"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</w:t>
            </w:r>
            <w:r w:rsidRPr="000848EC">
              <w:rPr>
                <w:color w:val="000000"/>
              </w:rPr>
              <w:lastRenderedPageBreak/>
              <w:t>бизнес-планы);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разрабатывать учетную политику в целях налогообложения;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проводить анализ информации о финансовом положении организации, ее платежеспособности и доходности;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применять налоговые льготы;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10"/>
                <w:tab w:val="left" w:pos="287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составлять бухгалтерскую отчетность и использовать ее для анализа финансового состояния организации;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участвовать в счетной проверке бухгалтерской отчетности;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устанавливать идентичность показателей бухгалтерских отчетов;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осваивать новые формы бухгалтерской отчетности;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4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 xml:space="preserve"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</w:t>
            </w:r>
            <w:r w:rsidRPr="000848EC">
              <w:rPr>
                <w:color w:val="000000"/>
              </w:rPr>
              <w:lastRenderedPageBreak/>
              <w:t>экономического субъекта;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jc w:val="both"/>
            </w:pPr>
            <w:r w:rsidRPr="000848EC">
              <w:rPr>
                <w:color w:val="000000"/>
              </w:rPr>
              <w:t>составлять бухгалтерскую (финансовую) отчетность по Международным стандартам финансовой отчетности;</w:t>
            </w:r>
          </w:p>
          <w:p w:rsidR="000848EC" w:rsidRPr="000848EC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b/>
              </w:rPr>
            </w:pPr>
            <w:r w:rsidRPr="000848EC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48EC" w:rsidRPr="00747563" w:rsidRDefault="000848EC" w:rsidP="00CC3479">
            <w:pPr>
              <w:pStyle w:val="af1"/>
              <w:tabs>
                <w:tab w:val="left" w:pos="287"/>
                <w:tab w:val="left" w:pos="5529"/>
              </w:tabs>
              <w:spacing w:before="0" w:after="0"/>
              <w:ind w:left="0"/>
              <w:contextualSpacing/>
              <w:jc w:val="both"/>
              <w:rPr>
                <w:bCs/>
                <w:i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C" w:rsidRPr="00747563" w:rsidRDefault="000848EC" w:rsidP="0033236B">
            <w:pPr>
              <w:tabs>
                <w:tab w:val="left" w:pos="287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848EC" w:rsidRPr="00747563" w:rsidTr="00CB3BFE"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C" w:rsidRPr="00747563" w:rsidRDefault="000848EC" w:rsidP="00C305C4">
            <w:pPr>
              <w:pStyle w:val="af1"/>
              <w:numPr>
                <w:ilvl w:val="0"/>
                <w:numId w:val="14"/>
              </w:numPr>
              <w:tabs>
                <w:tab w:val="left" w:pos="287"/>
                <w:tab w:val="left" w:pos="315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C" w:rsidRPr="00747563" w:rsidRDefault="000848EC" w:rsidP="001D04DC">
            <w:pPr>
              <w:pStyle w:val="af1"/>
              <w:tabs>
                <w:tab w:val="left" w:pos="287"/>
                <w:tab w:val="left" w:pos="5529"/>
              </w:tabs>
              <w:spacing w:before="0" w:after="0"/>
              <w:ind w:left="0"/>
              <w:contextualSpacing/>
              <w:jc w:val="both"/>
              <w:rPr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C" w:rsidRDefault="000848EC" w:rsidP="00CB3BFE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</w:p>
          <w:p w:rsidR="000848EC" w:rsidRPr="00747563" w:rsidRDefault="000848EC" w:rsidP="00BE4681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</w:p>
        </w:tc>
      </w:tr>
    </w:tbl>
    <w:p w:rsidR="00704E68" w:rsidRPr="00747563" w:rsidRDefault="00704E68" w:rsidP="00704E6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33236B" w:rsidSect="008F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09" w:rsidRDefault="00331D09" w:rsidP="00704E68">
      <w:pPr>
        <w:spacing w:after="0" w:line="240" w:lineRule="auto"/>
      </w:pPr>
      <w:r>
        <w:separator/>
      </w:r>
    </w:p>
  </w:endnote>
  <w:endnote w:type="continuationSeparator" w:id="0">
    <w:p w:rsidR="00331D09" w:rsidRDefault="00331D09" w:rsidP="0070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FE" w:rsidRDefault="00921DB0" w:rsidP="001D04D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B3BF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3BFE" w:rsidRDefault="00CB3BFE" w:rsidP="001D04D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EC" w:rsidRDefault="000848EC">
    <w:pPr>
      <w:pStyle w:val="a8"/>
      <w:jc w:val="center"/>
    </w:pPr>
  </w:p>
  <w:p w:rsidR="00CB3BFE" w:rsidRDefault="00CB3BFE" w:rsidP="001D04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09" w:rsidRDefault="00331D09" w:rsidP="00704E68">
      <w:pPr>
        <w:spacing w:after="0" w:line="240" w:lineRule="auto"/>
      </w:pPr>
      <w:r>
        <w:separator/>
      </w:r>
    </w:p>
  </w:footnote>
  <w:footnote w:type="continuationSeparator" w:id="0">
    <w:p w:rsidR="00331D09" w:rsidRDefault="00331D09" w:rsidP="00704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2C7406E"/>
    <w:multiLevelType w:val="multilevel"/>
    <w:tmpl w:val="98240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052038"/>
    <w:multiLevelType w:val="hybridMultilevel"/>
    <w:tmpl w:val="56C2EC1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66C1"/>
    <w:multiLevelType w:val="hybridMultilevel"/>
    <w:tmpl w:val="A6C0A062"/>
    <w:lvl w:ilvl="0" w:tplc="49BC0FBC">
      <w:start w:val="1"/>
      <w:numFmt w:val="bullet"/>
      <w:lvlText w:val="-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8E26EEC"/>
    <w:multiLevelType w:val="hybridMultilevel"/>
    <w:tmpl w:val="5C0A762E"/>
    <w:lvl w:ilvl="0" w:tplc="3718E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E7D6E"/>
    <w:multiLevelType w:val="hybridMultilevel"/>
    <w:tmpl w:val="8BD0156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06974"/>
    <w:multiLevelType w:val="hybridMultilevel"/>
    <w:tmpl w:val="2A0A3F0A"/>
    <w:lvl w:ilvl="0" w:tplc="71ECDE76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B41A58"/>
    <w:multiLevelType w:val="hybridMultilevel"/>
    <w:tmpl w:val="B04003E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87F01"/>
    <w:multiLevelType w:val="hybridMultilevel"/>
    <w:tmpl w:val="5A12D92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0709"/>
    <w:multiLevelType w:val="hybridMultilevel"/>
    <w:tmpl w:val="0FD2592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81EB3"/>
    <w:multiLevelType w:val="hybridMultilevel"/>
    <w:tmpl w:val="CAD0300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5" w15:restartNumberingAfterBreak="0">
    <w:nsid w:val="308A5399"/>
    <w:multiLevelType w:val="hybridMultilevel"/>
    <w:tmpl w:val="A18ABAC2"/>
    <w:lvl w:ilvl="0" w:tplc="5C8A7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0B8E"/>
    <w:multiLevelType w:val="hybridMultilevel"/>
    <w:tmpl w:val="F958396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63E"/>
    <w:multiLevelType w:val="hybridMultilevel"/>
    <w:tmpl w:val="2FECB97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732D0"/>
    <w:multiLevelType w:val="hybridMultilevel"/>
    <w:tmpl w:val="1092037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C1527"/>
    <w:multiLevelType w:val="hybridMultilevel"/>
    <w:tmpl w:val="3878CBD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21BFF"/>
    <w:multiLevelType w:val="multilevel"/>
    <w:tmpl w:val="516281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BB1B7E"/>
    <w:multiLevelType w:val="hybridMultilevel"/>
    <w:tmpl w:val="D9E01508"/>
    <w:lvl w:ilvl="0" w:tplc="49BC0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DB2D58"/>
    <w:multiLevelType w:val="hybridMultilevel"/>
    <w:tmpl w:val="1F042A72"/>
    <w:lvl w:ilvl="0" w:tplc="C2D04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89218CB"/>
    <w:multiLevelType w:val="hybridMultilevel"/>
    <w:tmpl w:val="BF664C64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64086"/>
    <w:multiLevelType w:val="hybridMultilevel"/>
    <w:tmpl w:val="1BCEF2E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400E5"/>
    <w:multiLevelType w:val="hybridMultilevel"/>
    <w:tmpl w:val="17E03AE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36630"/>
    <w:multiLevelType w:val="hybridMultilevel"/>
    <w:tmpl w:val="0024C9E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4104F"/>
    <w:multiLevelType w:val="hybridMultilevel"/>
    <w:tmpl w:val="A4C0E73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D12F3"/>
    <w:multiLevelType w:val="hybridMultilevel"/>
    <w:tmpl w:val="2A569786"/>
    <w:lvl w:ilvl="0" w:tplc="9BC43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13563"/>
    <w:multiLevelType w:val="hybridMultilevel"/>
    <w:tmpl w:val="C256FD5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53968"/>
    <w:multiLevelType w:val="hybridMultilevel"/>
    <w:tmpl w:val="69543CA8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43F58"/>
    <w:multiLevelType w:val="hybridMultilevel"/>
    <w:tmpl w:val="F7D08D24"/>
    <w:lvl w:ilvl="0" w:tplc="01707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32A10"/>
    <w:multiLevelType w:val="hybridMultilevel"/>
    <w:tmpl w:val="973C7D52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E56AC"/>
    <w:multiLevelType w:val="hybridMultilevel"/>
    <w:tmpl w:val="9C56F54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C41DB"/>
    <w:multiLevelType w:val="hybridMultilevel"/>
    <w:tmpl w:val="8084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8501C"/>
    <w:multiLevelType w:val="hybridMultilevel"/>
    <w:tmpl w:val="02D4F3D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770ABE"/>
    <w:multiLevelType w:val="hybridMultilevel"/>
    <w:tmpl w:val="0E682C9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4"/>
    <w:lvlOverride w:ilvl="0">
      <w:startOverride w:val="1"/>
    </w:lvlOverride>
  </w:num>
  <w:num w:numId="4">
    <w:abstractNumId w:val="25"/>
  </w:num>
  <w:num w:numId="5">
    <w:abstractNumId w:val="41"/>
  </w:num>
  <w:num w:numId="6">
    <w:abstractNumId w:val="32"/>
  </w:num>
  <w:num w:numId="7">
    <w:abstractNumId w:val="30"/>
  </w:num>
  <w:num w:numId="8">
    <w:abstractNumId w:val="43"/>
  </w:num>
  <w:num w:numId="9">
    <w:abstractNumId w:val="15"/>
  </w:num>
  <w:num w:numId="10">
    <w:abstractNumId w:val="47"/>
  </w:num>
  <w:num w:numId="11">
    <w:abstractNumId w:val="6"/>
  </w:num>
  <w:num w:numId="12">
    <w:abstractNumId w:val="39"/>
  </w:num>
  <w:num w:numId="13">
    <w:abstractNumId w:val="42"/>
  </w:num>
  <w:num w:numId="14">
    <w:abstractNumId w:val="37"/>
  </w:num>
  <w:num w:numId="15">
    <w:abstractNumId w:val="50"/>
  </w:num>
  <w:num w:numId="16">
    <w:abstractNumId w:val="29"/>
  </w:num>
  <w:num w:numId="17">
    <w:abstractNumId w:val="40"/>
  </w:num>
  <w:num w:numId="18">
    <w:abstractNumId w:val="9"/>
  </w:num>
  <w:num w:numId="19">
    <w:abstractNumId w:val="22"/>
  </w:num>
  <w:num w:numId="20">
    <w:abstractNumId w:val="34"/>
  </w:num>
  <w:num w:numId="21">
    <w:abstractNumId w:val="16"/>
  </w:num>
  <w:num w:numId="22">
    <w:abstractNumId w:val="3"/>
  </w:num>
  <w:num w:numId="23">
    <w:abstractNumId w:val="18"/>
  </w:num>
  <w:num w:numId="24">
    <w:abstractNumId w:val="21"/>
  </w:num>
  <w:num w:numId="25">
    <w:abstractNumId w:val="46"/>
  </w:num>
  <w:num w:numId="26">
    <w:abstractNumId w:val="12"/>
  </w:num>
  <w:num w:numId="27">
    <w:abstractNumId w:val="11"/>
  </w:num>
  <w:num w:numId="28">
    <w:abstractNumId w:val="36"/>
  </w:num>
  <w:num w:numId="29">
    <w:abstractNumId w:val="8"/>
  </w:num>
  <w:num w:numId="30">
    <w:abstractNumId w:val="17"/>
  </w:num>
  <w:num w:numId="31">
    <w:abstractNumId w:val="10"/>
  </w:num>
  <w:num w:numId="32">
    <w:abstractNumId w:val="26"/>
  </w:num>
  <w:num w:numId="33">
    <w:abstractNumId w:val="49"/>
  </w:num>
  <w:num w:numId="34">
    <w:abstractNumId w:val="20"/>
  </w:num>
  <w:num w:numId="35">
    <w:abstractNumId w:val="19"/>
  </w:num>
  <w:num w:numId="36">
    <w:abstractNumId w:val="38"/>
  </w:num>
  <w:num w:numId="37">
    <w:abstractNumId w:val="2"/>
  </w:num>
  <w:num w:numId="38">
    <w:abstractNumId w:val="27"/>
  </w:num>
  <w:num w:numId="39">
    <w:abstractNumId w:val="23"/>
  </w:num>
  <w:num w:numId="40">
    <w:abstractNumId w:val="28"/>
  </w:num>
  <w:num w:numId="41">
    <w:abstractNumId w:val="44"/>
  </w:num>
  <w:num w:numId="42">
    <w:abstractNumId w:val="45"/>
  </w:num>
  <w:num w:numId="43">
    <w:abstractNumId w:val="7"/>
  </w:num>
  <w:num w:numId="44">
    <w:abstractNumId w:val="48"/>
  </w:num>
  <w:num w:numId="45">
    <w:abstractNumId w:val="33"/>
  </w:num>
  <w:num w:numId="46">
    <w:abstractNumId w:val="13"/>
  </w:num>
  <w:num w:numId="47">
    <w:abstractNumId w:val="5"/>
  </w:num>
  <w:num w:numId="48">
    <w:abstractNumId w:val="35"/>
  </w:num>
  <w:num w:numId="49">
    <w:abstractNumId w:val="31"/>
  </w:num>
  <w:num w:numId="50">
    <w:abstractNumId w:val="0"/>
  </w:num>
  <w:num w:numId="51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E68"/>
    <w:rsid w:val="00000FFD"/>
    <w:rsid w:val="000053D4"/>
    <w:rsid w:val="00015B06"/>
    <w:rsid w:val="00015B84"/>
    <w:rsid w:val="00021DCA"/>
    <w:rsid w:val="000254A0"/>
    <w:rsid w:val="00036A19"/>
    <w:rsid w:val="0004293A"/>
    <w:rsid w:val="0006118E"/>
    <w:rsid w:val="000848EC"/>
    <w:rsid w:val="00093524"/>
    <w:rsid w:val="00097CF3"/>
    <w:rsid w:val="000A323F"/>
    <w:rsid w:val="000B1712"/>
    <w:rsid w:val="000C5222"/>
    <w:rsid w:val="000D7C6E"/>
    <w:rsid w:val="000E0A96"/>
    <w:rsid w:val="000F7DA4"/>
    <w:rsid w:val="00113C3B"/>
    <w:rsid w:val="001201E6"/>
    <w:rsid w:val="00130E3E"/>
    <w:rsid w:val="00131AB2"/>
    <w:rsid w:val="00143E92"/>
    <w:rsid w:val="0015111A"/>
    <w:rsid w:val="001D04DC"/>
    <w:rsid w:val="001D3FBB"/>
    <w:rsid w:val="001F66C7"/>
    <w:rsid w:val="00206FB7"/>
    <w:rsid w:val="00216C7F"/>
    <w:rsid w:val="002306A9"/>
    <w:rsid w:val="00231C3E"/>
    <w:rsid w:val="00234931"/>
    <w:rsid w:val="0024036A"/>
    <w:rsid w:val="00284911"/>
    <w:rsid w:val="002B1461"/>
    <w:rsid w:val="002B296D"/>
    <w:rsid w:val="002B7B77"/>
    <w:rsid w:val="002F471D"/>
    <w:rsid w:val="00304FAE"/>
    <w:rsid w:val="00331D09"/>
    <w:rsid w:val="0033236B"/>
    <w:rsid w:val="00367D75"/>
    <w:rsid w:val="00395A07"/>
    <w:rsid w:val="003A09E1"/>
    <w:rsid w:val="003A5265"/>
    <w:rsid w:val="003B5FED"/>
    <w:rsid w:val="003D23DA"/>
    <w:rsid w:val="003E6F79"/>
    <w:rsid w:val="003F099E"/>
    <w:rsid w:val="00405582"/>
    <w:rsid w:val="00406B6E"/>
    <w:rsid w:val="004131E2"/>
    <w:rsid w:val="0041510D"/>
    <w:rsid w:val="0041630A"/>
    <w:rsid w:val="00441B83"/>
    <w:rsid w:val="00441B89"/>
    <w:rsid w:val="004541B9"/>
    <w:rsid w:val="00464057"/>
    <w:rsid w:val="00484351"/>
    <w:rsid w:val="004B3178"/>
    <w:rsid w:val="004C1B49"/>
    <w:rsid w:val="004E17B0"/>
    <w:rsid w:val="004F3B4B"/>
    <w:rsid w:val="00506D1D"/>
    <w:rsid w:val="00560829"/>
    <w:rsid w:val="00561F39"/>
    <w:rsid w:val="0056224E"/>
    <w:rsid w:val="0056244A"/>
    <w:rsid w:val="00577101"/>
    <w:rsid w:val="00580114"/>
    <w:rsid w:val="005A40B5"/>
    <w:rsid w:val="005A769B"/>
    <w:rsid w:val="005E3995"/>
    <w:rsid w:val="00601D83"/>
    <w:rsid w:val="0062226D"/>
    <w:rsid w:val="0062467A"/>
    <w:rsid w:val="0063094B"/>
    <w:rsid w:val="00640A1D"/>
    <w:rsid w:val="0064318E"/>
    <w:rsid w:val="00653156"/>
    <w:rsid w:val="00655988"/>
    <w:rsid w:val="00664044"/>
    <w:rsid w:val="00687DD1"/>
    <w:rsid w:val="00690E02"/>
    <w:rsid w:val="00694EC7"/>
    <w:rsid w:val="0069723B"/>
    <w:rsid w:val="006E1B0D"/>
    <w:rsid w:val="006E260C"/>
    <w:rsid w:val="006F0C18"/>
    <w:rsid w:val="006F2D76"/>
    <w:rsid w:val="00704E68"/>
    <w:rsid w:val="00707166"/>
    <w:rsid w:val="00716BDD"/>
    <w:rsid w:val="007341EF"/>
    <w:rsid w:val="0075784C"/>
    <w:rsid w:val="00776563"/>
    <w:rsid w:val="00791BC8"/>
    <w:rsid w:val="007B5A2D"/>
    <w:rsid w:val="007B62D6"/>
    <w:rsid w:val="007D71CC"/>
    <w:rsid w:val="007E024D"/>
    <w:rsid w:val="007F5FC0"/>
    <w:rsid w:val="0081463D"/>
    <w:rsid w:val="0084010C"/>
    <w:rsid w:val="00875235"/>
    <w:rsid w:val="00875F85"/>
    <w:rsid w:val="00885C88"/>
    <w:rsid w:val="00894C99"/>
    <w:rsid w:val="008C5D7E"/>
    <w:rsid w:val="008D405D"/>
    <w:rsid w:val="008F110C"/>
    <w:rsid w:val="008F45B1"/>
    <w:rsid w:val="008F6F2E"/>
    <w:rsid w:val="0091037E"/>
    <w:rsid w:val="0092091F"/>
    <w:rsid w:val="00921DB0"/>
    <w:rsid w:val="00925C85"/>
    <w:rsid w:val="009279B7"/>
    <w:rsid w:val="009359E4"/>
    <w:rsid w:val="00942A3E"/>
    <w:rsid w:val="009513E4"/>
    <w:rsid w:val="00954CBC"/>
    <w:rsid w:val="00956194"/>
    <w:rsid w:val="00962034"/>
    <w:rsid w:val="00965B62"/>
    <w:rsid w:val="00981F12"/>
    <w:rsid w:val="00985F9A"/>
    <w:rsid w:val="009869D1"/>
    <w:rsid w:val="009C17A7"/>
    <w:rsid w:val="009C533F"/>
    <w:rsid w:val="009D0890"/>
    <w:rsid w:val="009D4CB4"/>
    <w:rsid w:val="009E328A"/>
    <w:rsid w:val="009F0824"/>
    <w:rsid w:val="00A30FE3"/>
    <w:rsid w:val="00A3767C"/>
    <w:rsid w:val="00A46E8F"/>
    <w:rsid w:val="00A57753"/>
    <w:rsid w:val="00A672BA"/>
    <w:rsid w:val="00A72D9A"/>
    <w:rsid w:val="00A8074D"/>
    <w:rsid w:val="00AA0C9C"/>
    <w:rsid w:val="00AD3AE5"/>
    <w:rsid w:val="00AD4981"/>
    <w:rsid w:val="00B16DA8"/>
    <w:rsid w:val="00B2135B"/>
    <w:rsid w:val="00B21B5D"/>
    <w:rsid w:val="00B2526E"/>
    <w:rsid w:val="00B437C0"/>
    <w:rsid w:val="00B64454"/>
    <w:rsid w:val="00B85DFE"/>
    <w:rsid w:val="00BA064D"/>
    <w:rsid w:val="00BA7524"/>
    <w:rsid w:val="00BB3AC6"/>
    <w:rsid w:val="00BB502C"/>
    <w:rsid w:val="00BC1FCD"/>
    <w:rsid w:val="00BC4CB3"/>
    <w:rsid w:val="00BD0160"/>
    <w:rsid w:val="00BE4681"/>
    <w:rsid w:val="00C071A0"/>
    <w:rsid w:val="00C075FC"/>
    <w:rsid w:val="00C21649"/>
    <w:rsid w:val="00C26763"/>
    <w:rsid w:val="00C305C4"/>
    <w:rsid w:val="00C402E2"/>
    <w:rsid w:val="00C44B15"/>
    <w:rsid w:val="00C526FA"/>
    <w:rsid w:val="00C713C7"/>
    <w:rsid w:val="00C72686"/>
    <w:rsid w:val="00C77F58"/>
    <w:rsid w:val="00C80ADF"/>
    <w:rsid w:val="00C85940"/>
    <w:rsid w:val="00C912AC"/>
    <w:rsid w:val="00CA66BE"/>
    <w:rsid w:val="00CB3BFE"/>
    <w:rsid w:val="00CC131F"/>
    <w:rsid w:val="00CC3479"/>
    <w:rsid w:val="00CD1DB4"/>
    <w:rsid w:val="00CD2A0F"/>
    <w:rsid w:val="00CD400E"/>
    <w:rsid w:val="00CD45B8"/>
    <w:rsid w:val="00CD76FC"/>
    <w:rsid w:val="00CE463A"/>
    <w:rsid w:val="00D10AC3"/>
    <w:rsid w:val="00D321E3"/>
    <w:rsid w:val="00D35C79"/>
    <w:rsid w:val="00D452B8"/>
    <w:rsid w:val="00D55DA6"/>
    <w:rsid w:val="00D643D0"/>
    <w:rsid w:val="00D70EE0"/>
    <w:rsid w:val="00D733C3"/>
    <w:rsid w:val="00D74A99"/>
    <w:rsid w:val="00D8065D"/>
    <w:rsid w:val="00D85D37"/>
    <w:rsid w:val="00DB2E43"/>
    <w:rsid w:val="00DC4BBA"/>
    <w:rsid w:val="00DC7054"/>
    <w:rsid w:val="00DE2B49"/>
    <w:rsid w:val="00DE30F5"/>
    <w:rsid w:val="00E029EB"/>
    <w:rsid w:val="00E15BE0"/>
    <w:rsid w:val="00E64F7F"/>
    <w:rsid w:val="00E861AF"/>
    <w:rsid w:val="00E9353E"/>
    <w:rsid w:val="00EA69B9"/>
    <w:rsid w:val="00EC166D"/>
    <w:rsid w:val="00EC2EDC"/>
    <w:rsid w:val="00EC5650"/>
    <w:rsid w:val="00EC5AC5"/>
    <w:rsid w:val="00ED1285"/>
    <w:rsid w:val="00F0695F"/>
    <w:rsid w:val="00F150DC"/>
    <w:rsid w:val="00F470DA"/>
    <w:rsid w:val="00F5526A"/>
    <w:rsid w:val="00F5771A"/>
    <w:rsid w:val="00F57A6A"/>
    <w:rsid w:val="00F642F7"/>
    <w:rsid w:val="00F916BE"/>
    <w:rsid w:val="00FA0132"/>
    <w:rsid w:val="00FA2BF2"/>
    <w:rsid w:val="00FA2D7B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D343"/>
  <w15:docId w15:val="{C3F08B4D-65EA-4830-A30C-04C80B74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04E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704E6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704E6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704E6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704E6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704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704E68"/>
    <w:pPr>
      <w:spacing w:before="240" w:after="60"/>
      <w:outlineLvl w:val="5"/>
    </w:pPr>
    <w:rPr>
      <w:b/>
      <w:bCs/>
    </w:rPr>
  </w:style>
  <w:style w:type="paragraph" w:styleId="7">
    <w:name w:val="heading 7"/>
    <w:basedOn w:val="a2"/>
    <w:next w:val="a2"/>
    <w:link w:val="70"/>
    <w:unhideWhenUsed/>
    <w:qFormat/>
    <w:rsid w:val="00704E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704E6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704E68"/>
    <w:pPr>
      <w:spacing w:before="240" w:after="60"/>
      <w:outlineLvl w:val="8"/>
    </w:pPr>
    <w:rPr>
      <w:rFonts w:ascii="Cambria" w:hAnsi="Cambri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04E6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704E6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704E6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704E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704E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704E6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704E6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704E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704E68"/>
    <w:rPr>
      <w:rFonts w:ascii="Cambria" w:eastAsia="Times New Roman" w:hAnsi="Cambria" w:cs="Times New Roman"/>
    </w:rPr>
  </w:style>
  <w:style w:type="paragraph" w:styleId="a6">
    <w:name w:val="Body Text"/>
    <w:basedOn w:val="a2"/>
    <w:link w:val="a7"/>
    <w:uiPriority w:val="99"/>
    <w:qFormat/>
    <w:rsid w:val="00704E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704E6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704E68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704E68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04E68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704E6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704E6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704E68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704E6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704E6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704E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704E68"/>
    <w:rPr>
      <w:rFonts w:cs="Times New Roman"/>
      <w:vertAlign w:val="superscript"/>
    </w:rPr>
  </w:style>
  <w:style w:type="paragraph" w:styleId="25">
    <w:name w:val="List 2"/>
    <w:basedOn w:val="a2"/>
    <w:uiPriority w:val="99"/>
    <w:rsid w:val="00704E6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uiPriority w:val="99"/>
    <w:rsid w:val="00704E68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704E68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704E6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704E6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704E68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704E6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3">
    <w:name w:val="Emphasis"/>
    <w:uiPriority w:val="20"/>
    <w:qFormat/>
    <w:rsid w:val="00704E68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704E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rsid w:val="00704E68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704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704E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704E68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704E68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704E68"/>
    <w:pPr>
      <w:spacing w:after="0"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704E68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704E68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04E68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704E68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04E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704E68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704E6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704E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04E68"/>
  </w:style>
  <w:style w:type="character" w:customStyle="1" w:styleId="afc">
    <w:name w:val="Цветовое выделение"/>
    <w:uiPriority w:val="99"/>
    <w:rsid w:val="00704E68"/>
    <w:rPr>
      <w:b/>
      <w:color w:val="26282F"/>
    </w:rPr>
  </w:style>
  <w:style w:type="character" w:customStyle="1" w:styleId="afd">
    <w:name w:val="Гипертекстовая ссылка"/>
    <w:uiPriority w:val="99"/>
    <w:rsid w:val="00704E68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704E68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0">
    <w:name w:val="Внимание: криминал!!"/>
    <w:basedOn w:val="aff"/>
    <w:next w:val="a2"/>
    <w:uiPriority w:val="99"/>
    <w:rsid w:val="00704E68"/>
  </w:style>
  <w:style w:type="paragraph" w:customStyle="1" w:styleId="aff1">
    <w:name w:val="Внимание: недобросовестность!"/>
    <w:basedOn w:val="aff"/>
    <w:next w:val="a2"/>
    <w:uiPriority w:val="99"/>
    <w:rsid w:val="00704E68"/>
  </w:style>
  <w:style w:type="character" w:customStyle="1" w:styleId="aff2">
    <w:name w:val="Выделение для Базового Поиска"/>
    <w:uiPriority w:val="99"/>
    <w:rsid w:val="00704E68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704E68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5"/>
    <w:next w:val="a2"/>
    <w:uiPriority w:val="99"/>
    <w:rsid w:val="00704E68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704E6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704E68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Заголовок чужого сообщения"/>
    <w:uiPriority w:val="99"/>
    <w:rsid w:val="00704E68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2"/>
    <w:uiPriority w:val="99"/>
    <w:rsid w:val="00704E68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2"/>
    <w:uiPriority w:val="99"/>
    <w:rsid w:val="00704E68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2"/>
    <w:uiPriority w:val="99"/>
    <w:rsid w:val="00704E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2">
    <w:name w:val="Комментарий"/>
    <w:basedOn w:val="afff1"/>
    <w:next w:val="a2"/>
    <w:uiPriority w:val="99"/>
    <w:rsid w:val="00704E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704E68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левый)"/>
    <w:basedOn w:val="afff4"/>
    <w:next w:val="a2"/>
    <w:uiPriority w:val="99"/>
    <w:rsid w:val="00704E68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7">
    <w:name w:val="Колонтитул (правый)"/>
    <w:basedOn w:val="afff6"/>
    <w:next w:val="a2"/>
    <w:uiPriority w:val="99"/>
    <w:rsid w:val="00704E68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704E68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704E68"/>
  </w:style>
  <w:style w:type="paragraph" w:customStyle="1" w:styleId="afffa">
    <w:name w:val="Моноширинный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704E68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704E68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704E68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0">
    <w:name w:val="Таблицы (моноширинный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2"/>
    <w:uiPriority w:val="99"/>
    <w:rsid w:val="00704E68"/>
    <w:pPr>
      <w:ind w:left="140"/>
    </w:pPr>
  </w:style>
  <w:style w:type="character" w:customStyle="1" w:styleId="affff2">
    <w:name w:val="Опечатки"/>
    <w:uiPriority w:val="99"/>
    <w:rsid w:val="00704E68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704E68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704E6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704E68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704E6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7">
    <w:name w:val="Постоянная часть"/>
    <w:basedOn w:val="aff5"/>
    <w:next w:val="a2"/>
    <w:uiPriority w:val="99"/>
    <w:rsid w:val="00704E68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9">
    <w:name w:val="Пример."/>
    <w:basedOn w:val="aff"/>
    <w:next w:val="a2"/>
    <w:uiPriority w:val="99"/>
    <w:rsid w:val="00704E68"/>
  </w:style>
  <w:style w:type="paragraph" w:customStyle="1" w:styleId="affffa">
    <w:name w:val="Примечание."/>
    <w:basedOn w:val="aff"/>
    <w:next w:val="a2"/>
    <w:uiPriority w:val="99"/>
    <w:rsid w:val="00704E68"/>
  </w:style>
  <w:style w:type="character" w:customStyle="1" w:styleId="affffb">
    <w:name w:val="Продолжение ссылки"/>
    <w:uiPriority w:val="99"/>
    <w:rsid w:val="00704E68"/>
  </w:style>
  <w:style w:type="paragraph" w:customStyle="1" w:styleId="affffc">
    <w:name w:val="Словарная статья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равнение редакций"/>
    <w:uiPriority w:val="99"/>
    <w:rsid w:val="00704E68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704E68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704E68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704E68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704E68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4">
    <w:name w:val="Технический комментарий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704E68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2"/>
    <w:uiPriority w:val="99"/>
    <w:rsid w:val="00704E68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04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704E68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704E6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704E6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704E6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704E6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704E6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704E6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9">
    <w:name w:val="Table Grid"/>
    <w:basedOn w:val="a4"/>
    <w:rsid w:val="00704E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704E68"/>
    <w:pPr>
      <w:spacing w:after="0" w:line="240" w:lineRule="auto"/>
    </w:pPr>
    <w:rPr>
      <w:sz w:val="20"/>
      <w:szCs w:val="20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704E68"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unhideWhenUsed/>
    <w:rsid w:val="00704E68"/>
    <w:rPr>
      <w:rFonts w:cs="Times New Roman"/>
      <w:vertAlign w:val="superscript"/>
    </w:rPr>
  </w:style>
  <w:style w:type="paragraph" w:customStyle="1" w:styleId="pboth">
    <w:name w:val="pboth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704E68"/>
  </w:style>
  <w:style w:type="character" w:customStyle="1" w:styleId="WW8Num1z1">
    <w:name w:val="WW8Num1z1"/>
    <w:rsid w:val="00704E68"/>
  </w:style>
  <w:style w:type="character" w:customStyle="1" w:styleId="WW8Num1z2">
    <w:name w:val="WW8Num1z2"/>
    <w:rsid w:val="00704E68"/>
  </w:style>
  <w:style w:type="character" w:customStyle="1" w:styleId="WW8Num1z3">
    <w:name w:val="WW8Num1z3"/>
    <w:rsid w:val="00704E68"/>
  </w:style>
  <w:style w:type="character" w:customStyle="1" w:styleId="WW8Num1z4">
    <w:name w:val="WW8Num1z4"/>
    <w:rsid w:val="00704E68"/>
  </w:style>
  <w:style w:type="character" w:customStyle="1" w:styleId="WW8Num1z5">
    <w:name w:val="WW8Num1z5"/>
    <w:rsid w:val="00704E68"/>
  </w:style>
  <w:style w:type="character" w:customStyle="1" w:styleId="WW8Num1z6">
    <w:name w:val="WW8Num1z6"/>
    <w:rsid w:val="00704E68"/>
  </w:style>
  <w:style w:type="character" w:customStyle="1" w:styleId="WW8Num1z7">
    <w:name w:val="WW8Num1z7"/>
    <w:rsid w:val="00704E68"/>
  </w:style>
  <w:style w:type="character" w:customStyle="1" w:styleId="WW8Num1z8">
    <w:name w:val="WW8Num1z8"/>
    <w:rsid w:val="00704E68"/>
  </w:style>
  <w:style w:type="character" w:customStyle="1" w:styleId="WW8Num2z0">
    <w:name w:val="WW8Num2z0"/>
    <w:rsid w:val="00704E68"/>
  </w:style>
  <w:style w:type="character" w:customStyle="1" w:styleId="WW8Num2z1">
    <w:name w:val="WW8Num2z1"/>
    <w:rsid w:val="00704E68"/>
  </w:style>
  <w:style w:type="character" w:customStyle="1" w:styleId="WW8Num2z2">
    <w:name w:val="WW8Num2z2"/>
    <w:rsid w:val="00704E68"/>
  </w:style>
  <w:style w:type="character" w:customStyle="1" w:styleId="WW8Num2z3">
    <w:name w:val="WW8Num2z3"/>
    <w:rsid w:val="00704E68"/>
  </w:style>
  <w:style w:type="character" w:customStyle="1" w:styleId="WW8Num2z4">
    <w:name w:val="WW8Num2z4"/>
    <w:rsid w:val="00704E68"/>
  </w:style>
  <w:style w:type="character" w:customStyle="1" w:styleId="WW8Num2z5">
    <w:name w:val="WW8Num2z5"/>
    <w:rsid w:val="00704E68"/>
  </w:style>
  <w:style w:type="character" w:customStyle="1" w:styleId="WW8Num2z6">
    <w:name w:val="WW8Num2z6"/>
    <w:rsid w:val="00704E68"/>
  </w:style>
  <w:style w:type="character" w:customStyle="1" w:styleId="WW8Num2z7">
    <w:name w:val="WW8Num2z7"/>
    <w:rsid w:val="00704E68"/>
  </w:style>
  <w:style w:type="character" w:customStyle="1" w:styleId="WW8Num2z8">
    <w:name w:val="WW8Num2z8"/>
    <w:rsid w:val="00704E68"/>
  </w:style>
  <w:style w:type="character" w:customStyle="1" w:styleId="WW8Num3z0">
    <w:name w:val="WW8Num3z0"/>
    <w:rsid w:val="00704E68"/>
    <w:rPr>
      <w:bCs/>
      <w:sz w:val="28"/>
      <w:szCs w:val="28"/>
    </w:rPr>
  </w:style>
  <w:style w:type="character" w:customStyle="1" w:styleId="WW8Num3z1">
    <w:name w:val="WW8Num3z1"/>
    <w:rsid w:val="00704E68"/>
  </w:style>
  <w:style w:type="character" w:customStyle="1" w:styleId="WW8Num3z2">
    <w:name w:val="WW8Num3z2"/>
    <w:rsid w:val="00704E68"/>
  </w:style>
  <w:style w:type="character" w:customStyle="1" w:styleId="WW8Num3z3">
    <w:name w:val="WW8Num3z3"/>
    <w:rsid w:val="00704E68"/>
  </w:style>
  <w:style w:type="character" w:customStyle="1" w:styleId="WW8Num3z4">
    <w:name w:val="WW8Num3z4"/>
    <w:rsid w:val="00704E68"/>
  </w:style>
  <w:style w:type="character" w:customStyle="1" w:styleId="WW8Num3z5">
    <w:name w:val="WW8Num3z5"/>
    <w:rsid w:val="00704E68"/>
  </w:style>
  <w:style w:type="character" w:customStyle="1" w:styleId="WW8Num3z6">
    <w:name w:val="WW8Num3z6"/>
    <w:rsid w:val="00704E68"/>
  </w:style>
  <w:style w:type="character" w:customStyle="1" w:styleId="WW8Num3z7">
    <w:name w:val="WW8Num3z7"/>
    <w:rsid w:val="00704E68"/>
  </w:style>
  <w:style w:type="character" w:customStyle="1" w:styleId="WW8Num3z8">
    <w:name w:val="WW8Num3z8"/>
    <w:rsid w:val="00704E68"/>
  </w:style>
  <w:style w:type="character" w:customStyle="1" w:styleId="16">
    <w:name w:val="Основной шрифт абзаца1"/>
    <w:rsid w:val="00704E68"/>
  </w:style>
  <w:style w:type="character" w:customStyle="1" w:styleId="afffffd">
    <w:name w:val="Символ сноски"/>
    <w:rsid w:val="00704E68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704E68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704E68"/>
    <w:pPr>
      <w:suppressAutoHyphens/>
      <w:spacing w:after="120"/>
    </w:pPr>
    <w:rPr>
      <w:rFonts w:cs="Mangal"/>
      <w:lang w:eastAsia="ar-SA"/>
    </w:rPr>
  </w:style>
  <w:style w:type="paragraph" w:customStyle="1" w:styleId="17">
    <w:name w:val="Название1"/>
    <w:basedOn w:val="a2"/>
    <w:rsid w:val="00704E6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704E6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704E68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704E6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704E68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2"/>
    <w:rsid w:val="00704E68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704E6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704E68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704E68"/>
    <w:pPr>
      <w:suppressAutoHyphens/>
      <w:spacing w:after="120"/>
    </w:pPr>
    <w:rPr>
      <w:lang w:eastAsia="ar-SA"/>
    </w:rPr>
  </w:style>
  <w:style w:type="character" w:styleId="affffff2">
    <w:name w:val="Strong"/>
    <w:qFormat/>
    <w:rsid w:val="00704E68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704E6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704E68"/>
  </w:style>
  <w:style w:type="character" w:customStyle="1" w:styleId="FontStyle66">
    <w:name w:val="Font Style66"/>
    <w:rsid w:val="00704E68"/>
  </w:style>
  <w:style w:type="paragraph" w:customStyle="1" w:styleId="Style13">
    <w:name w:val="Style13"/>
    <w:basedOn w:val="a2"/>
    <w:rsid w:val="00704E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704E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704E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704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704E68"/>
  </w:style>
  <w:style w:type="paragraph" w:styleId="affffff5">
    <w:name w:val="Title"/>
    <w:basedOn w:val="a2"/>
    <w:link w:val="19"/>
    <w:uiPriority w:val="10"/>
    <w:qFormat/>
    <w:rsid w:val="00704E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9">
    <w:name w:val="Заголовок Знак1"/>
    <w:basedOn w:val="a3"/>
    <w:link w:val="affffff5"/>
    <w:uiPriority w:val="10"/>
    <w:rsid w:val="00704E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6">
    <w:name w:val="Subtitle"/>
    <w:basedOn w:val="a2"/>
    <w:next w:val="a2"/>
    <w:link w:val="affffff7"/>
    <w:qFormat/>
    <w:rsid w:val="00704E6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7">
    <w:name w:val="Подзаголовок Знак"/>
    <w:basedOn w:val="a3"/>
    <w:link w:val="affffff6"/>
    <w:rsid w:val="00704E68"/>
    <w:rPr>
      <w:rFonts w:ascii="Cambria" w:eastAsia="Times New Roman" w:hAnsi="Cambria" w:cs="Times New Roman"/>
      <w:sz w:val="24"/>
      <w:szCs w:val="24"/>
    </w:rPr>
  </w:style>
  <w:style w:type="character" w:styleId="affffff8">
    <w:name w:val="Subtle Emphasis"/>
    <w:uiPriority w:val="19"/>
    <w:qFormat/>
    <w:rsid w:val="00704E68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704E68"/>
  </w:style>
  <w:style w:type="character" w:customStyle="1" w:styleId="1b">
    <w:name w:val="Стиль1 Знак"/>
    <w:link w:val="1a"/>
    <w:rsid w:val="00704E68"/>
    <w:rPr>
      <w:rFonts w:ascii="Calibri" w:eastAsia="Times New Roman" w:hAnsi="Calibri" w:cs="Times New Roman"/>
    </w:rPr>
  </w:style>
  <w:style w:type="paragraph" w:customStyle="1" w:styleId="affffff9">
    <w:name w:val="Стиль"/>
    <w:rsid w:val="00704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04E68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c">
    <w:name w:val="Нет списка1"/>
    <w:next w:val="a5"/>
    <w:uiPriority w:val="99"/>
    <w:semiHidden/>
    <w:unhideWhenUsed/>
    <w:rsid w:val="00704E68"/>
  </w:style>
  <w:style w:type="paragraph" w:customStyle="1" w:styleId="Body1">
    <w:name w:val="Body 1"/>
    <w:rsid w:val="00704E6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704E6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704E68"/>
    <w:rPr>
      <w:rFonts w:ascii="Calibri" w:eastAsia="Times New Roman" w:hAnsi="Calibri" w:cs="Times New Roman"/>
      <w:lang w:eastAsia="ru-RU"/>
    </w:rPr>
  </w:style>
  <w:style w:type="paragraph" w:styleId="affffffa">
    <w:name w:val="Body Text Indent"/>
    <w:basedOn w:val="a2"/>
    <w:link w:val="affffffb"/>
    <w:uiPriority w:val="99"/>
    <w:unhideWhenUsed/>
    <w:rsid w:val="00704E6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fb">
    <w:name w:val="Основной текст с отступом Знак"/>
    <w:basedOn w:val="a3"/>
    <w:link w:val="affffffa"/>
    <w:uiPriority w:val="99"/>
    <w:rsid w:val="00704E68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2"/>
    <w:uiPriority w:val="39"/>
    <w:qFormat/>
    <w:rsid w:val="00704E6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b">
    <w:name w:val="Нет списка2"/>
    <w:next w:val="a5"/>
    <w:semiHidden/>
    <w:rsid w:val="00704E68"/>
  </w:style>
  <w:style w:type="character" w:customStyle="1" w:styleId="120">
    <w:name w:val="Знак Знак12"/>
    <w:rsid w:val="00704E68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704E68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704E68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704E68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704E68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704E68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704E68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704E68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704E68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704E68"/>
    <w:rPr>
      <w:rFonts w:cs="Times New Roman"/>
      <w:sz w:val="20"/>
      <w:szCs w:val="20"/>
    </w:rPr>
  </w:style>
  <w:style w:type="character" w:customStyle="1" w:styleId="2c">
    <w:name w:val="Знак Знак2"/>
    <w:rsid w:val="00704E68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d">
    <w:name w:val="Знак Знак1"/>
    <w:rsid w:val="00704E68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704E68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704E68"/>
  </w:style>
  <w:style w:type="table" w:customStyle="1" w:styleId="1e">
    <w:name w:val="Сетка таблицы1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704E6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704E6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704E68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704E6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704E68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">
    <w:name w:val="Абзац списка1"/>
    <w:basedOn w:val="a2"/>
    <w:rsid w:val="00704E68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704E68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704E68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704E68"/>
    <w:rPr>
      <w:color w:val="800080"/>
      <w:u w:val="single"/>
    </w:rPr>
  </w:style>
  <w:style w:type="paragraph" w:styleId="afffffff">
    <w:name w:val="Revision"/>
    <w:hidden/>
    <w:uiPriority w:val="99"/>
    <w:semiHidden/>
    <w:rsid w:val="00704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704E68"/>
  </w:style>
  <w:style w:type="paragraph" w:customStyle="1" w:styleId="2e">
    <w:name w:val="Абзац списка2"/>
    <w:basedOn w:val="a2"/>
    <w:rsid w:val="00704E68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f0">
    <w:name w:val="Неразрешенное упоминание1"/>
    <w:semiHidden/>
    <w:rsid w:val="00704E68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704E68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704E6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704E6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704E6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704E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704E68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704E6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704E6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704E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704E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704E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704E68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704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704E68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2"/>
    <w:link w:val="Bodytext12"/>
    <w:rsid w:val="00704E68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2"/>
    <w:link w:val="Heading32"/>
    <w:rsid w:val="00704E68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704E68"/>
  </w:style>
  <w:style w:type="paragraph" w:customStyle="1" w:styleId="c21">
    <w:name w:val="c21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0">
    <w:name w:val="СВЕЛ тектс"/>
    <w:basedOn w:val="a2"/>
    <w:link w:val="afffffff1"/>
    <w:uiPriority w:val="99"/>
    <w:qFormat/>
    <w:rsid w:val="00704E68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paragraph" w:customStyle="1" w:styleId="afffffff2">
    <w:name w:val="СВЕЛ таб/спис"/>
    <w:basedOn w:val="a2"/>
    <w:link w:val="afffffff3"/>
    <w:rsid w:val="00704E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fff1">
    <w:name w:val="СВЕЛ тектс Знак"/>
    <w:link w:val="afffffff0"/>
    <w:uiPriority w:val="99"/>
    <w:rsid w:val="00704E68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uiPriority w:val="99"/>
    <w:qFormat/>
    <w:rsid w:val="00704E68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uiPriority w:val="99"/>
    <w:rsid w:val="00704E68"/>
    <w:pPr>
      <w:jc w:val="center"/>
    </w:pPr>
    <w:rPr>
      <w:b/>
    </w:rPr>
  </w:style>
  <w:style w:type="character" w:customStyle="1" w:styleId="afffffff6">
    <w:name w:val="СВЕЛ отдельныые быделения"/>
    <w:rsid w:val="00704E68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704E68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2"/>
    <w:uiPriority w:val="99"/>
    <w:qFormat/>
    <w:rsid w:val="00704E68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704E68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704E68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704E6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704E68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2"/>
    <w:rsid w:val="00704E68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704E6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704E68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704E68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704E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704E68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704E6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704E68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2"/>
    <w:link w:val="Bodytext9"/>
    <w:rsid w:val="00704E68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2"/>
    <w:link w:val="Bodytext15Exact"/>
    <w:rsid w:val="00704E68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1">
    <w:name w:val="СВЕЛ 1"/>
    <w:basedOn w:val="1"/>
    <w:qFormat/>
    <w:rsid w:val="00704E68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704E68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704E68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704E68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704E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704E68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3"/>
    <w:rsid w:val="00704E68"/>
  </w:style>
  <w:style w:type="paragraph" w:customStyle="1" w:styleId="Style6">
    <w:name w:val="Style6"/>
    <w:basedOn w:val="a2"/>
    <w:uiPriority w:val="99"/>
    <w:rsid w:val="00704E68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704E68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704E68"/>
    <w:pPr>
      <w:ind w:left="720"/>
      <w:contextualSpacing/>
    </w:pPr>
  </w:style>
  <w:style w:type="character" w:customStyle="1" w:styleId="ListParagraphChar">
    <w:name w:val="List Paragraph Char"/>
    <w:link w:val="45"/>
    <w:locked/>
    <w:rsid w:val="00704E68"/>
    <w:rPr>
      <w:rFonts w:ascii="Calibri" w:eastAsia="Times New Roman" w:hAnsi="Calibri" w:cs="Times New Roman"/>
    </w:rPr>
  </w:style>
  <w:style w:type="paragraph" w:customStyle="1" w:styleId="Style45">
    <w:name w:val="Style45"/>
    <w:basedOn w:val="a2"/>
    <w:rsid w:val="00704E68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704E68"/>
    <w:rPr>
      <w:rFonts w:cs="Times New Roman"/>
    </w:rPr>
  </w:style>
  <w:style w:type="paragraph" w:customStyle="1" w:styleId="1f2">
    <w:name w:val="Без интервала1"/>
    <w:rsid w:val="00704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704E68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2"/>
    <w:rsid w:val="00704E6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704E68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2"/>
    <w:next w:val="a2"/>
    <w:uiPriority w:val="99"/>
    <w:rsid w:val="00704E6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......."/>
    <w:basedOn w:val="a2"/>
    <w:next w:val="a2"/>
    <w:uiPriority w:val="99"/>
    <w:rsid w:val="00704E6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Знак"/>
    <w:basedOn w:val="a2"/>
    <w:rsid w:val="00704E68"/>
    <w:pPr>
      <w:spacing w:after="160" w:line="240" w:lineRule="exact"/>
    </w:pPr>
    <w:rPr>
      <w:rFonts w:ascii="Verdana" w:hAnsi="Verdana"/>
      <w:sz w:val="20"/>
      <w:szCs w:val="20"/>
    </w:rPr>
  </w:style>
  <w:style w:type="table" w:styleId="1f3">
    <w:name w:val="Table Grid 1"/>
    <w:basedOn w:val="a4"/>
    <w:rsid w:val="00704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704E6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704E6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704E68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704E68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704E6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704E68"/>
    <w:rPr>
      <w:b/>
      <w:bCs/>
      <w:sz w:val="22"/>
      <w:szCs w:val="22"/>
    </w:rPr>
  </w:style>
  <w:style w:type="character" w:customStyle="1" w:styleId="nobr">
    <w:name w:val="nobr"/>
    <w:rsid w:val="00704E68"/>
  </w:style>
  <w:style w:type="numbering" w:customStyle="1" w:styleId="53">
    <w:name w:val="Нет списка5"/>
    <w:next w:val="a5"/>
    <w:uiPriority w:val="99"/>
    <w:semiHidden/>
    <w:unhideWhenUsed/>
    <w:rsid w:val="00704E68"/>
  </w:style>
  <w:style w:type="table" w:customStyle="1" w:styleId="37">
    <w:name w:val="Сетка таблицы3"/>
    <w:basedOn w:val="a4"/>
    <w:next w:val="afffff9"/>
    <w:uiPriority w:val="59"/>
    <w:rsid w:val="00704E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704E68"/>
  </w:style>
  <w:style w:type="numbering" w:customStyle="1" w:styleId="215">
    <w:name w:val="Нет списка21"/>
    <w:next w:val="a5"/>
    <w:semiHidden/>
    <w:rsid w:val="00704E68"/>
  </w:style>
  <w:style w:type="numbering" w:customStyle="1" w:styleId="310">
    <w:name w:val="Нет списка31"/>
    <w:next w:val="a5"/>
    <w:uiPriority w:val="99"/>
    <w:semiHidden/>
    <w:unhideWhenUsed/>
    <w:rsid w:val="00704E68"/>
  </w:style>
  <w:style w:type="table" w:customStyle="1" w:styleId="114">
    <w:name w:val="Сетка таблицы11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704E68"/>
  </w:style>
  <w:style w:type="table" w:customStyle="1" w:styleId="216">
    <w:name w:val="Сетка таблицы21"/>
    <w:basedOn w:val="a4"/>
    <w:next w:val="afffff9"/>
    <w:locked/>
    <w:rsid w:val="00704E6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704E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704E68"/>
    <w:pPr>
      <w:jc w:val="center"/>
    </w:pPr>
  </w:style>
  <w:style w:type="paragraph" w:customStyle="1" w:styleId="115">
    <w:name w:val="СВЕЛ таб 11"/>
    <w:basedOn w:val="afffffff2"/>
    <w:qFormat/>
    <w:rsid w:val="00704E68"/>
    <w:rPr>
      <w:sz w:val="22"/>
    </w:rPr>
  </w:style>
  <w:style w:type="numbering" w:customStyle="1" w:styleId="510">
    <w:name w:val="Нет списка51"/>
    <w:next w:val="a5"/>
    <w:uiPriority w:val="99"/>
    <w:semiHidden/>
    <w:unhideWhenUsed/>
    <w:rsid w:val="00704E68"/>
  </w:style>
  <w:style w:type="table" w:customStyle="1" w:styleId="311">
    <w:name w:val="Сетка таблицы31"/>
    <w:basedOn w:val="a4"/>
    <w:next w:val="afffff9"/>
    <w:uiPriority w:val="3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704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4"/>
    <w:next w:val="afffff9"/>
    <w:uiPriority w:val="3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704E68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ЛЕНЛЕН текст"/>
    <w:basedOn w:val="a2"/>
    <w:qFormat/>
    <w:rsid w:val="00704E68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numbering" w:customStyle="1" w:styleId="63">
    <w:name w:val="Нет списка6"/>
    <w:next w:val="a5"/>
    <w:uiPriority w:val="99"/>
    <w:semiHidden/>
    <w:unhideWhenUsed/>
    <w:rsid w:val="00704E68"/>
  </w:style>
  <w:style w:type="table" w:customStyle="1" w:styleId="54">
    <w:name w:val="Сетка таблицы5"/>
    <w:basedOn w:val="a4"/>
    <w:next w:val="afffff9"/>
    <w:uiPriority w:val="39"/>
    <w:rsid w:val="00704E68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73">
    <w:name w:val="Нет списка7"/>
    <w:next w:val="a5"/>
    <w:uiPriority w:val="99"/>
    <w:semiHidden/>
    <w:unhideWhenUsed/>
    <w:rsid w:val="00704E68"/>
  </w:style>
  <w:style w:type="table" w:customStyle="1" w:styleId="64">
    <w:name w:val="Сетка таблицы6"/>
    <w:basedOn w:val="a4"/>
    <w:next w:val="afffff9"/>
    <w:uiPriority w:val="39"/>
    <w:rsid w:val="00704E68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704E68"/>
  </w:style>
  <w:style w:type="table" w:customStyle="1" w:styleId="74">
    <w:name w:val="Сетка таблицы7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704E68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704E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704E68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table" w:customStyle="1" w:styleId="TableNormal1">
    <w:name w:val="Table Normal1"/>
    <w:rsid w:val="00704E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">
    <w:name w:val="Верхн./нижн. кол."/>
    <w:rsid w:val="00704E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704E68"/>
    <w:pPr>
      <w:numPr>
        <w:numId w:val="49"/>
      </w:numPr>
    </w:pPr>
  </w:style>
  <w:style w:type="table" w:customStyle="1" w:styleId="84">
    <w:name w:val="Сетка таблицы8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04E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704E68"/>
  </w:style>
  <w:style w:type="table" w:customStyle="1" w:styleId="93">
    <w:name w:val="Сетка таблицы9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704E68"/>
  </w:style>
  <w:style w:type="table" w:customStyle="1" w:styleId="101">
    <w:name w:val="Сетка таблицы10"/>
    <w:basedOn w:val="a4"/>
    <w:next w:val="afffff9"/>
    <w:uiPriority w:val="59"/>
    <w:rsid w:val="00704E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704E68"/>
  </w:style>
  <w:style w:type="numbering" w:customStyle="1" w:styleId="220">
    <w:name w:val="Нет списка22"/>
    <w:next w:val="a5"/>
    <w:semiHidden/>
    <w:rsid w:val="00704E68"/>
  </w:style>
  <w:style w:type="numbering" w:customStyle="1" w:styleId="320">
    <w:name w:val="Нет списка32"/>
    <w:next w:val="a5"/>
    <w:uiPriority w:val="99"/>
    <w:semiHidden/>
    <w:unhideWhenUsed/>
    <w:rsid w:val="00704E68"/>
  </w:style>
  <w:style w:type="table" w:customStyle="1" w:styleId="122">
    <w:name w:val="Сетка таблицы12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704E68"/>
  </w:style>
  <w:style w:type="table" w:customStyle="1" w:styleId="221">
    <w:name w:val="Сетка таблицы22"/>
    <w:basedOn w:val="a4"/>
    <w:next w:val="afffff9"/>
    <w:locked/>
    <w:rsid w:val="00704E6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704E68"/>
  </w:style>
  <w:style w:type="table" w:customStyle="1" w:styleId="321">
    <w:name w:val="Сетка таблицы32"/>
    <w:basedOn w:val="a4"/>
    <w:next w:val="afffff9"/>
    <w:uiPriority w:val="3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704E68"/>
  </w:style>
  <w:style w:type="table" w:customStyle="1" w:styleId="130">
    <w:name w:val="Сетка таблицы13"/>
    <w:basedOn w:val="a4"/>
    <w:next w:val="afffff9"/>
    <w:locked/>
    <w:rsid w:val="00704E6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704E68"/>
    <w:pPr>
      <w:numPr>
        <w:numId w:val="50"/>
      </w:numPr>
    </w:pPr>
    <w:rPr>
      <w:rFonts w:eastAsia="Calibri"/>
    </w:rPr>
  </w:style>
  <w:style w:type="numbering" w:customStyle="1" w:styleId="131">
    <w:name w:val="Нет списка13"/>
    <w:next w:val="a5"/>
    <w:semiHidden/>
    <w:rsid w:val="00704E68"/>
  </w:style>
  <w:style w:type="table" w:customStyle="1" w:styleId="140">
    <w:name w:val="Сетка таблицы14"/>
    <w:basedOn w:val="a4"/>
    <w:next w:val="afffff9"/>
    <w:locked/>
    <w:rsid w:val="00704E6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704E68"/>
  </w:style>
  <w:style w:type="table" w:customStyle="1" w:styleId="150">
    <w:name w:val="Сетка таблицы15"/>
    <w:basedOn w:val="a4"/>
    <w:next w:val="afffff9"/>
    <w:uiPriority w:val="39"/>
    <w:rsid w:val="00704E68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704E68"/>
  </w:style>
  <w:style w:type="table" w:customStyle="1" w:styleId="160">
    <w:name w:val="Сетка таблицы16"/>
    <w:basedOn w:val="a4"/>
    <w:next w:val="afffff9"/>
    <w:locked/>
    <w:rsid w:val="00704E6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ЛЕНЛЕН заголовок 1"/>
    <w:basedOn w:val="a2"/>
    <w:qFormat/>
    <w:rsid w:val="00704E68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0">
    <w:name w:val="ЛЕНЛЕН загол без оглавления"/>
    <w:basedOn w:val="a2"/>
    <w:qFormat/>
    <w:rsid w:val="00704E68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704E68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1">
    <w:name w:val="ЛЕНЛЕН шапка таблиц"/>
    <w:basedOn w:val="a2"/>
    <w:qFormat/>
    <w:rsid w:val="00704E68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2">
    <w:name w:val="ЛЕНЛЕН таблица"/>
    <w:basedOn w:val="pboth"/>
    <w:qFormat/>
    <w:rsid w:val="00704E68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704E68"/>
    <w:pPr>
      <w:spacing w:before="100" w:beforeAutospacing="1" w:after="100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3">
    <w:name w:val="ЛЕНЛЕН литература"/>
    <w:basedOn w:val="a2"/>
    <w:qFormat/>
    <w:rsid w:val="00704E68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character" w:styleId="HTML">
    <w:name w:val="HTML Variable"/>
    <w:uiPriority w:val="99"/>
    <w:rsid w:val="00704E68"/>
    <w:rPr>
      <w:i/>
      <w:iCs/>
    </w:rPr>
  </w:style>
  <w:style w:type="paragraph" w:styleId="2f2">
    <w:name w:val="envelope return"/>
    <w:basedOn w:val="a2"/>
    <w:uiPriority w:val="99"/>
    <w:rsid w:val="00704E68"/>
    <w:rPr>
      <w:rFonts w:ascii="Calibri Light" w:hAnsi="Calibri Light"/>
      <w:sz w:val="20"/>
      <w:szCs w:val="20"/>
    </w:rPr>
  </w:style>
  <w:style w:type="numbering" w:customStyle="1" w:styleId="22">
    <w:name w:val="Импортированный стиль 22"/>
    <w:rsid w:val="00704E68"/>
    <w:pPr>
      <w:numPr>
        <w:numId w:val="48"/>
      </w:numPr>
    </w:pPr>
  </w:style>
  <w:style w:type="numbering" w:customStyle="1" w:styleId="211">
    <w:name w:val="Импортированный стиль 211"/>
    <w:rsid w:val="00704E68"/>
    <w:pPr>
      <w:numPr>
        <w:numId w:val="1"/>
      </w:numPr>
    </w:pPr>
  </w:style>
  <w:style w:type="paragraph" w:customStyle="1" w:styleId="1f6">
    <w:name w:val="ПООПуровень1"/>
    <w:basedOn w:val="11"/>
    <w:link w:val="1f7"/>
    <w:qFormat/>
    <w:rsid w:val="00704E68"/>
    <w:pPr>
      <w:spacing w:line="360" w:lineRule="auto"/>
      <w:ind w:firstLine="709"/>
    </w:pPr>
  </w:style>
  <w:style w:type="paragraph" w:customStyle="1" w:styleId="affffffff4">
    <w:name w:val="ПООПобычный"/>
    <w:basedOn w:val="ab"/>
    <w:link w:val="affffffff5"/>
    <w:qFormat/>
    <w:rsid w:val="00704E68"/>
    <w:rPr>
      <w:b/>
    </w:rPr>
  </w:style>
  <w:style w:type="character" w:customStyle="1" w:styleId="12">
    <w:name w:val="Оглавление 1 Знак"/>
    <w:link w:val="11"/>
    <w:uiPriority w:val="39"/>
    <w:rsid w:val="00704E6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7">
    <w:name w:val="ПООПуровень1 Знак"/>
    <w:basedOn w:val="12"/>
    <w:link w:val="1f6"/>
    <w:rsid w:val="00704E68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3">
    <w:name w:val="ПООПуровень2"/>
    <w:basedOn w:val="1f6"/>
    <w:qFormat/>
    <w:rsid w:val="00704E68"/>
    <w:pPr>
      <w:suppressAutoHyphens/>
      <w:spacing w:after="0"/>
      <w:jc w:val="both"/>
    </w:pPr>
    <w:rPr>
      <w:b w:val="0"/>
      <w:szCs w:val="24"/>
    </w:rPr>
  </w:style>
  <w:style w:type="character" w:customStyle="1" w:styleId="affffffff5">
    <w:name w:val="ПООПобычный Знак"/>
    <w:link w:val="affffffff4"/>
    <w:rsid w:val="00704E6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704E68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704E68"/>
  </w:style>
  <w:style w:type="character" w:customStyle="1" w:styleId="3a">
    <w:name w:val="ПООПуровень3 Знак"/>
    <w:link w:val="39"/>
    <w:rsid w:val="00704E68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704E68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mbler.ru" TargetMode="External"/><Relationship Id="rId18" Type="http://schemas.openxmlformats.org/officeDocument/2006/relationships/hyperlink" Target="http://www.firo.ru/" TargetMode="External"/><Relationship Id="rId26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infin.ru/ru/perfomanc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ffom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ct.edu.ru/lib/" TargetMode="External"/><Relationship Id="rId20" Type="http://schemas.openxmlformats.org/officeDocument/2006/relationships/hyperlink" Target="http://www.vuzlib.ne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.gov.ru" TargetMode="External"/><Relationship Id="rId24" Type="http://schemas.openxmlformats.org/officeDocument/2006/relationships/hyperlink" Target="http://f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itannica.com" TargetMode="External"/><Relationship Id="rId23" Type="http://schemas.openxmlformats.org/officeDocument/2006/relationships/hyperlink" Target="http://www.pfrf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arant.ru" TargetMode="External"/><Relationship Id="rId19" Type="http://schemas.openxmlformats.org/officeDocument/2006/relationships/hyperlink" Target="http://www.edu-al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yandex.ru" TargetMode="External"/><Relationship Id="rId22" Type="http://schemas.openxmlformats.org/officeDocument/2006/relationships/hyperlink" Target="https://www.nalog.ru/" TargetMode="External"/><Relationship Id="rId27" Type="http://schemas.openxmlformats.org/officeDocument/2006/relationships/hyperlink" Target="http://www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66</Pages>
  <Words>15853</Words>
  <Characters>90363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ZAMUCH2</dc:creator>
  <cp:lastModifiedBy>Юля</cp:lastModifiedBy>
  <cp:revision>38</cp:revision>
  <cp:lastPrinted>2021-08-30T11:31:00Z</cp:lastPrinted>
  <dcterms:created xsi:type="dcterms:W3CDTF">2019-07-19T20:46:00Z</dcterms:created>
  <dcterms:modified xsi:type="dcterms:W3CDTF">2022-01-24T17:37:00Z</dcterms:modified>
</cp:coreProperties>
</file>